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646BDD" w:rsidRPr="004F1591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46BDD" w:rsidRDefault="00646BDD" w:rsidP="00646BD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646BDD" w:rsidRPr="009C77D6" w:rsidRDefault="00646BDD" w:rsidP="009C77D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en-US"/>
        </w:rPr>
      </w:pPr>
    </w:p>
    <w:p w:rsidR="00646BDD" w:rsidRPr="004F1591" w:rsidRDefault="00646BDD" w:rsidP="00646BD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646BDD" w:rsidRDefault="00646BDD" w:rsidP="009C77D6">
      <w:pPr>
        <w:rPr>
          <w:lang w:val="uk-UA"/>
        </w:rPr>
      </w:pPr>
    </w:p>
    <w:p w:rsidR="009568B8" w:rsidRPr="00996996" w:rsidRDefault="009568B8" w:rsidP="009C77D6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996996">
        <w:rPr>
          <w:lang w:val="uk-UA"/>
        </w:rPr>
        <w:t>ро затвердження договору</w:t>
      </w:r>
      <w:r w:rsidRPr="00996996">
        <w:t xml:space="preserve"> </w:t>
      </w:r>
      <w:r w:rsidRPr="00996996">
        <w:rPr>
          <w:lang w:val="uk-UA"/>
        </w:rPr>
        <w:t>про грант з НЕФКО для фінансування інвестиційного проекту</w:t>
      </w:r>
    </w:p>
    <w:p w:rsidR="0040298E" w:rsidRDefault="0040298E" w:rsidP="009C77D6">
      <w:pPr>
        <w:rPr>
          <w:lang w:val="uk-UA"/>
        </w:rPr>
      </w:pPr>
    </w:p>
    <w:p w:rsidR="009C77D6" w:rsidRPr="009C77D6" w:rsidRDefault="009C77D6" w:rsidP="009C77D6">
      <w:pPr>
        <w:jc w:val="both"/>
        <w:rPr>
          <w:lang w:eastAsia="uk-UA"/>
        </w:rPr>
      </w:pPr>
    </w:p>
    <w:p w:rsidR="009568B8" w:rsidRPr="009C77D6" w:rsidRDefault="009568B8" w:rsidP="009C77D6">
      <w:pPr>
        <w:ind w:firstLine="567"/>
        <w:jc w:val="both"/>
        <w:rPr>
          <w:lang w:eastAsia="uk-UA"/>
        </w:rPr>
      </w:pPr>
      <w:r>
        <w:rPr>
          <w:lang w:val="uk-UA"/>
        </w:rPr>
        <w:t>Розглянувши пропозицію виконавчого комітету,</w:t>
      </w:r>
      <w:r w:rsidRPr="00996996">
        <w:rPr>
          <w:lang w:val="uk-UA" w:eastAsia="uk-UA"/>
        </w:rPr>
        <w:t xml:space="preserve"> </w:t>
      </w:r>
      <w:r>
        <w:rPr>
          <w:lang w:val="uk-UA" w:eastAsia="uk-UA"/>
        </w:rPr>
        <w:t>з</w:t>
      </w:r>
      <w:r w:rsidRPr="00996996">
        <w:rPr>
          <w:lang w:val="uk-UA" w:eastAsia="uk-UA"/>
        </w:rPr>
        <w:t xml:space="preserve"> метою фінан</w:t>
      </w:r>
      <w:r>
        <w:rPr>
          <w:lang w:val="uk-UA" w:eastAsia="uk-UA"/>
        </w:rPr>
        <w:t>сування інвестиційного проекту «П</w:t>
      </w:r>
      <w:r w:rsidRPr="009568B8">
        <w:rPr>
          <w:lang w:val="uk-UA"/>
        </w:rPr>
        <w:t>ідвищення енергоефективності систем водопостачання та водоочищення: Реконструкції каналізаційних насосних станцій №2,7,12 у місті Хмельницькому</w:t>
      </w:r>
      <w:r>
        <w:rPr>
          <w:lang w:val="uk-UA"/>
        </w:rPr>
        <w:t>»</w:t>
      </w:r>
      <w:r w:rsidR="00A20292">
        <w:rPr>
          <w:lang w:val="uk-UA" w:eastAsia="uk-UA"/>
        </w:rPr>
        <w:t>, керуючись Законом України «</w:t>
      </w:r>
      <w:r w:rsidRPr="00996996">
        <w:rPr>
          <w:lang w:val="uk-UA" w:eastAsia="uk-UA"/>
        </w:rPr>
        <w:t>Про місцеве самоврядування в Україні</w:t>
      </w:r>
      <w:r w:rsidR="00A20292">
        <w:rPr>
          <w:lang w:val="uk-UA" w:eastAsia="uk-UA"/>
        </w:rPr>
        <w:t>»</w:t>
      </w:r>
      <w:r w:rsidRPr="00996996">
        <w:rPr>
          <w:lang w:val="uk-UA" w:eastAsia="uk-UA"/>
        </w:rPr>
        <w:t>, міськ</w:t>
      </w:r>
      <w:r>
        <w:rPr>
          <w:lang w:val="uk-UA" w:eastAsia="uk-UA"/>
        </w:rPr>
        <w:t>а</w:t>
      </w:r>
      <w:r w:rsidRPr="00996996">
        <w:rPr>
          <w:lang w:val="uk-UA" w:eastAsia="uk-UA"/>
        </w:rPr>
        <w:t xml:space="preserve"> рад</w:t>
      </w:r>
      <w:r>
        <w:rPr>
          <w:lang w:val="uk-UA" w:eastAsia="uk-UA"/>
        </w:rPr>
        <w:t>а</w:t>
      </w:r>
    </w:p>
    <w:p w:rsidR="009568B8" w:rsidRPr="009C77D6" w:rsidRDefault="009568B8" w:rsidP="009C77D6">
      <w:pPr>
        <w:jc w:val="both"/>
        <w:rPr>
          <w:lang w:val="en-US" w:eastAsia="uk-UA"/>
        </w:rPr>
      </w:pPr>
    </w:p>
    <w:p w:rsidR="009568B8" w:rsidRDefault="009568B8" w:rsidP="009C77D6">
      <w:pPr>
        <w:rPr>
          <w:lang w:val="en-US" w:eastAsia="uk-UA"/>
        </w:rPr>
      </w:pPr>
      <w:r>
        <w:rPr>
          <w:lang w:val="uk-UA" w:eastAsia="uk-UA"/>
        </w:rPr>
        <w:t>ВИРІШИЛА</w:t>
      </w:r>
      <w:r w:rsidRPr="00996996">
        <w:rPr>
          <w:lang w:val="uk-UA" w:eastAsia="uk-UA"/>
        </w:rPr>
        <w:t>:</w:t>
      </w:r>
    </w:p>
    <w:p w:rsidR="009C77D6" w:rsidRPr="009C77D6" w:rsidRDefault="009C77D6" w:rsidP="009C77D6">
      <w:pPr>
        <w:rPr>
          <w:lang w:val="en-US" w:eastAsia="uk-UA"/>
        </w:rPr>
      </w:pP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 xml:space="preserve">1. </w:t>
      </w:r>
      <w:r w:rsidR="00A20292">
        <w:rPr>
          <w:lang w:val="uk-UA" w:eastAsia="uk-UA"/>
        </w:rPr>
        <w:t>З</w:t>
      </w:r>
      <w:r w:rsidRPr="00996996">
        <w:rPr>
          <w:lang w:val="uk-UA" w:eastAsia="uk-UA"/>
        </w:rPr>
        <w:t>атверд</w:t>
      </w:r>
      <w:r w:rsidR="00A20292">
        <w:rPr>
          <w:lang w:val="uk-UA" w:eastAsia="uk-UA"/>
        </w:rPr>
        <w:t>ити</w:t>
      </w:r>
      <w:r w:rsidRPr="00996996">
        <w:rPr>
          <w:lang w:val="uk-UA" w:eastAsia="uk-UA"/>
        </w:rPr>
        <w:t xml:space="preserve"> догов</w:t>
      </w:r>
      <w:r w:rsidR="00A20292">
        <w:rPr>
          <w:lang w:val="uk-UA" w:eastAsia="uk-UA"/>
        </w:rPr>
        <w:t>ір</w:t>
      </w:r>
      <w:r w:rsidRPr="00996996">
        <w:rPr>
          <w:lang w:val="uk-UA" w:eastAsia="uk-UA"/>
        </w:rPr>
        <w:t xml:space="preserve"> про грант </w:t>
      </w:r>
      <w:r w:rsidR="009C77D6">
        <w:rPr>
          <w:lang w:val="uk-UA"/>
        </w:rPr>
        <w:t>№</w:t>
      </w:r>
      <w:r>
        <w:rPr>
          <w:lang w:val="en-US"/>
        </w:rPr>
        <w:t>NIP</w:t>
      </w:r>
      <w:r w:rsidRPr="009568B8">
        <w:rPr>
          <w:lang w:val="uk-UA"/>
        </w:rPr>
        <w:t xml:space="preserve"> 1/19 від 31 грудня 2019 року </w:t>
      </w:r>
      <w:r>
        <w:rPr>
          <w:lang w:val="uk-UA"/>
        </w:rPr>
        <w:t>(з</w:t>
      </w:r>
      <w:r w:rsidRPr="00996996">
        <w:rPr>
          <w:lang w:val="uk-UA" w:eastAsia="uk-UA"/>
        </w:rPr>
        <w:t>гідно з додатком), укладений між Хмельницькою міською радою та Північною екологічною фінансовою корпорацією (</w:t>
      </w:r>
      <w:r w:rsidRPr="00996996">
        <w:rPr>
          <w:bCs/>
          <w:lang w:val="uk-UA" w:eastAsia="uk-UA"/>
        </w:rPr>
        <w:t>НЕФКО</w:t>
      </w:r>
      <w:r w:rsidRPr="00996996">
        <w:rPr>
          <w:lang w:val="uk-UA" w:eastAsia="uk-UA"/>
        </w:rPr>
        <w:t>), зокрема, на наступних умовах:</w:t>
      </w: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>1.1.1. мета залучення гранту – фінансування впровадження заходів інвестиційного проекту</w:t>
      </w:r>
      <w:r>
        <w:rPr>
          <w:lang w:val="uk-UA" w:eastAsia="uk-UA"/>
        </w:rPr>
        <w:t xml:space="preserve"> «П</w:t>
      </w:r>
      <w:r w:rsidRPr="009568B8">
        <w:rPr>
          <w:lang w:val="uk-UA"/>
        </w:rPr>
        <w:t>ідвищення енергоефективності систем водопостачання та водоочищення: Реконструкції ка</w:t>
      </w:r>
      <w:r w:rsidR="009C77D6">
        <w:rPr>
          <w:lang w:val="uk-UA"/>
        </w:rPr>
        <w:t>налізаційних насосних станцій №</w:t>
      </w:r>
      <w:r w:rsidRPr="009568B8">
        <w:rPr>
          <w:lang w:val="uk-UA"/>
        </w:rPr>
        <w:t>2,7,12 у місті Хмельницькому</w:t>
      </w:r>
      <w:r>
        <w:rPr>
          <w:lang w:val="uk-UA"/>
        </w:rPr>
        <w:t>»</w:t>
      </w:r>
      <w:r w:rsidRPr="00996996">
        <w:rPr>
          <w:lang w:val="uk-UA" w:eastAsia="uk-UA"/>
        </w:rPr>
        <w:t>;</w:t>
      </w: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 xml:space="preserve">1.1.2. розмір та валюта гранту – </w:t>
      </w:r>
      <w:r>
        <w:rPr>
          <w:lang w:val="uk-UA" w:eastAsia="uk-UA"/>
        </w:rPr>
        <w:t>16</w:t>
      </w:r>
      <w:r w:rsidRPr="00996996">
        <w:rPr>
          <w:lang w:val="uk-UA" w:eastAsia="uk-UA"/>
        </w:rPr>
        <w:t>0 000</w:t>
      </w:r>
      <w:r w:rsidRPr="00996996">
        <w:rPr>
          <w:lang w:eastAsia="uk-UA"/>
        </w:rPr>
        <w:t> </w:t>
      </w:r>
      <w:r w:rsidRPr="00996996">
        <w:rPr>
          <w:lang w:val="uk-UA" w:eastAsia="uk-UA"/>
        </w:rPr>
        <w:t>євро (</w:t>
      </w:r>
      <w:r>
        <w:rPr>
          <w:lang w:val="uk-UA" w:eastAsia="uk-UA"/>
        </w:rPr>
        <w:t xml:space="preserve">сто </w:t>
      </w:r>
      <w:proofErr w:type="spellStart"/>
      <w:r>
        <w:rPr>
          <w:lang w:val="uk-UA" w:eastAsia="uk-UA"/>
        </w:rPr>
        <w:t>шістесят</w:t>
      </w:r>
      <w:proofErr w:type="spellEnd"/>
      <w:r w:rsidRPr="00996996">
        <w:rPr>
          <w:lang w:val="uk-UA" w:eastAsia="uk-UA"/>
        </w:rPr>
        <w:t xml:space="preserve"> тисяч євро);</w:t>
      </w: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 xml:space="preserve">1.1.3. грант надається в євро та буде сплачуватися </w:t>
      </w:r>
      <w:proofErr w:type="spellStart"/>
      <w:r w:rsidRPr="00996996">
        <w:rPr>
          <w:lang w:val="uk-UA" w:eastAsia="uk-UA"/>
        </w:rPr>
        <w:t>грантодавцем</w:t>
      </w:r>
      <w:proofErr w:type="spellEnd"/>
      <w:r w:rsidRPr="00996996">
        <w:rPr>
          <w:lang w:val="uk-UA" w:eastAsia="uk-UA"/>
        </w:rPr>
        <w:t xml:space="preserve"> безпосередньо компаніям-постачальникам;</w:t>
      </w:r>
    </w:p>
    <w:p w:rsidR="009568B8" w:rsidRPr="00996996" w:rsidRDefault="009568B8" w:rsidP="009C77D6">
      <w:pPr>
        <w:ind w:firstLine="567"/>
        <w:jc w:val="both"/>
        <w:rPr>
          <w:lang w:val="uk-UA" w:eastAsia="uk-UA"/>
        </w:rPr>
      </w:pPr>
      <w:r w:rsidRPr="00996996">
        <w:rPr>
          <w:lang w:val="uk-UA" w:eastAsia="uk-UA"/>
        </w:rPr>
        <w:t>1.2. уповноваж</w:t>
      </w:r>
      <w:r w:rsidR="00A20292">
        <w:rPr>
          <w:lang w:val="uk-UA" w:eastAsia="uk-UA"/>
        </w:rPr>
        <w:t>ити</w:t>
      </w:r>
      <w:r w:rsidRPr="00996996">
        <w:rPr>
          <w:lang w:val="uk-UA" w:eastAsia="uk-UA"/>
        </w:rPr>
        <w:t xml:space="preserve"> міського голов</w:t>
      </w:r>
      <w:r w:rsidR="00A20292">
        <w:rPr>
          <w:lang w:val="uk-UA" w:eastAsia="uk-UA"/>
        </w:rPr>
        <w:t>у</w:t>
      </w:r>
      <w:r w:rsidRPr="00996996">
        <w:rPr>
          <w:lang w:val="uk-UA" w:eastAsia="uk-UA"/>
        </w:rPr>
        <w:t xml:space="preserve"> </w:t>
      </w:r>
      <w:proofErr w:type="spellStart"/>
      <w:r w:rsidRPr="00996996">
        <w:rPr>
          <w:lang w:val="uk-UA" w:eastAsia="uk-UA"/>
        </w:rPr>
        <w:t>Симчишина</w:t>
      </w:r>
      <w:proofErr w:type="spellEnd"/>
      <w:r w:rsidRPr="00996996">
        <w:rPr>
          <w:lang w:val="uk-UA" w:eastAsia="uk-UA"/>
        </w:rPr>
        <w:t xml:space="preserve">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правочини, а також вчиняти всі інші дії, пов’язані із залученням гранту.</w:t>
      </w:r>
    </w:p>
    <w:p w:rsidR="009568B8" w:rsidRDefault="009C77D6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Pr="009C77D6">
        <w:rPr>
          <w:lang w:eastAsia="uk-UA"/>
        </w:rPr>
        <w:t xml:space="preserve"> </w:t>
      </w:r>
      <w:r w:rsidR="0025179A">
        <w:rPr>
          <w:lang w:val="uk-UA" w:eastAsia="uk-UA"/>
        </w:rPr>
        <w:t>Відповідальність за виконання</w:t>
      </w:r>
      <w:r w:rsidR="009568B8" w:rsidRPr="00996996">
        <w:rPr>
          <w:lang w:val="uk-UA" w:eastAsia="uk-UA"/>
        </w:rPr>
        <w:t xml:space="preserve"> рішення покласти н</w:t>
      </w:r>
      <w:r>
        <w:rPr>
          <w:lang w:val="uk-UA" w:eastAsia="uk-UA"/>
        </w:rPr>
        <w:t xml:space="preserve">а заступника міського голови </w:t>
      </w:r>
      <w:proofErr w:type="spellStart"/>
      <w:r>
        <w:rPr>
          <w:lang w:val="uk-UA" w:eastAsia="uk-UA"/>
        </w:rPr>
        <w:t>В.</w:t>
      </w:r>
      <w:r w:rsidR="009568B8" w:rsidRPr="00996996">
        <w:rPr>
          <w:lang w:val="uk-UA" w:eastAsia="uk-UA"/>
        </w:rPr>
        <w:t>Гончарука</w:t>
      </w:r>
      <w:proofErr w:type="spellEnd"/>
      <w:r w:rsidR="009568B8" w:rsidRPr="00996996">
        <w:rPr>
          <w:lang w:val="uk-UA" w:eastAsia="uk-UA"/>
        </w:rPr>
        <w:t>.</w:t>
      </w:r>
    </w:p>
    <w:p w:rsidR="0025179A" w:rsidRPr="00996996" w:rsidRDefault="0025179A" w:rsidP="009C77D6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3. Контроль за виконанням рішення покласти на постійну комісію з </w:t>
      </w:r>
      <w:r w:rsidRPr="0025179A">
        <w:rPr>
          <w:bCs/>
          <w:lang w:val="uk-UA" w:eastAsia="uk-UA"/>
        </w:rPr>
        <w:t>питань соціально-економічного розвитку, інвестиційної політики та дерегуляції</w:t>
      </w:r>
      <w:r>
        <w:rPr>
          <w:bCs/>
          <w:lang w:val="uk-UA" w:eastAsia="uk-UA"/>
        </w:rPr>
        <w:t>.</w:t>
      </w:r>
      <w:bookmarkStart w:id="0" w:name="_GoBack"/>
      <w:bookmarkEnd w:id="0"/>
    </w:p>
    <w:p w:rsidR="009C77D6" w:rsidRPr="009C77D6" w:rsidRDefault="009C77D6" w:rsidP="009C77D6"/>
    <w:p w:rsidR="009C77D6" w:rsidRPr="009C77D6" w:rsidRDefault="009C77D6" w:rsidP="009C77D6"/>
    <w:p w:rsidR="009C77D6" w:rsidRPr="009C77D6" w:rsidRDefault="009C77D6" w:rsidP="009C77D6"/>
    <w:p w:rsidR="009568B8" w:rsidRPr="00C12C5F" w:rsidRDefault="009568B8" w:rsidP="009C77D6">
      <w:pPr>
        <w:rPr>
          <w:lang w:val="uk-UA"/>
        </w:rPr>
      </w:pPr>
      <w:r w:rsidRPr="00C12C5F">
        <w:rPr>
          <w:lang w:val="uk-UA"/>
        </w:rPr>
        <w:t>Міський голова</w:t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en-US"/>
        </w:rPr>
        <w:tab/>
      </w:r>
      <w:r w:rsidR="009C77D6">
        <w:rPr>
          <w:lang w:val="uk-UA"/>
        </w:rPr>
        <w:t>О.</w:t>
      </w:r>
      <w:r w:rsidRPr="00C12C5F">
        <w:rPr>
          <w:lang w:val="uk-UA"/>
        </w:rPr>
        <w:t>СИМЧИШИН</w:t>
      </w:r>
    </w:p>
    <w:sectPr w:rsidR="009568B8" w:rsidRPr="00C12C5F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DD"/>
    <w:rsid w:val="0025179A"/>
    <w:rsid w:val="0040298E"/>
    <w:rsid w:val="005D40E7"/>
    <w:rsid w:val="00646BDD"/>
    <w:rsid w:val="00647D77"/>
    <w:rsid w:val="009568B8"/>
    <w:rsid w:val="009C77D6"/>
    <w:rsid w:val="00A20292"/>
    <w:rsid w:val="00BC0566"/>
    <w:rsid w:val="00C26CE6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9568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9568B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</cp:revision>
  <dcterms:created xsi:type="dcterms:W3CDTF">2020-08-10T12:43:00Z</dcterms:created>
  <dcterms:modified xsi:type="dcterms:W3CDTF">2020-08-10T13:08:00Z</dcterms:modified>
</cp:coreProperties>
</file>