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A222A4E" wp14:editId="4BBDB5E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37B24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F38FB" w:rsidRDefault="00BF38FB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F38FB" w:rsidRPr="007A3C6E" w:rsidRDefault="00BF38FB" w:rsidP="007A3C6E">
      <w:pPr>
        <w:shd w:val="clear" w:color="auto" w:fill="FFFFFF"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 нагородження</w:t>
      </w:r>
      <w:r w:rsid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Смотрителя В.П. Почесною відзнакою Хмельницької</w:t>
      </w:r>
      <w:r w:rsidR="007A3C6E"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міської ради ІІІ ступеня</w:t>
      </w:r>
    </w:p>
    <w:p w:rsidR="00BF38FB" w:rsidRDefault="00BF38FB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A3C6E" w:rsidRPr="007A3C6E" w:rsidRDefault="007A3C6E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F32CE" w:rsidRPr="007A3C6E" w:rsidRDefault="00BF38FB" w:rsidP="007A3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Розглянувши пропозицію виконавчого комітету міської ради, звернення Хмельницького обласного осередку Всеукраїнської творчої спілки «Конгрес літераторів України» щодо нагородження  Смотрителя В.П. Почесною відзнакою Хмельницької</w:t>
      </w:r>
      <w:r w:rsid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міської ради ІІІ ступеня, міська рада відзначає, що</w:t>
      </w:r>
      <w:r w:rsidR="00EF32CE"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Смотритель В.П. </w:t>
      </w:r>
      <w:proofErr w:type="spellStart"/>
      <w:r w:rsidR="00EF32CE"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вніс</w:t>
      </w:r>
      <w:proofErr w:type="spellEnd"/>
      <w:r w:rsidR="00EF32CE"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вагомий особистий внесок у культурний і мистецький розвиток міста Хмельницького.</w:t>
      </w:r>
    </w:p>
    <w:p w:rsidR="00BF38FB" w:rsidRPr="007A3C6E" w:rsidRDefault="00EF32CE" w:rsidP="007A3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Після закінчення навчання у Київському театральному інституті ім. Карпенка-Карого Смотритель В.П. працював актором Київського театру юного глядача, художнім керівником експериментального драматичного ансамблю Чернівецької обласної філармонії, майстром художнього слова Хмельницької обласної філармонії. У</w:t>
      </w:r>
      <w:r w:rsidR="003A1EEA"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 1992 році </w:t>
      </w:r>
      <w:r w:rsidR="00BF38FB"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Володимир Петрович стає директором та актором Хмельницького міського </w:t>
      </w:r>
      <w:proofErr w:type="spellStart"/>
      <w:r w:rsidR="00BF38FB" w:rsidRPr="007A3C6E">
        <w:rPr>
          <w:rFonts w:ascii="Times New Roman" w:hAnsi="Times New Roman"/>
          <w:color w:val="000000"/>
          <w:sz w:val="24"/>
          <w:szCs w:val="24"/>
          <w:lang w:val="uk-UA"/>
        </w:rPr>
        <w:t>моно</w:t>
      </w:r>
      <w:proofErr w:type="spellEnd"/>
      <w:r w:rsidR="00BF38FB"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-театру «Кут». 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За роки існування театру Смотритель В.П. створив ряд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моно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-вистав. Серед них «Прокляті роки», «Поет і Кат», «Сало в шоколаді», «Я – клоун!», «Магія душі», «Акомпаніатор», «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Словоспів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», «Гоголь з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Google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», «Ін’єкція щастя», «Мазепа», «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Лоліта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», «Не промовчи Шевченка у собі..!».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У 1994 році Смотритель В.П. створює унікальний Всеукраїнський фестиваль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моно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-мистецтв «Розкуття», який збирав навколо себе акторів, поетів, музикантів, бардів, майстрів оригінального жанру. Серед учасників «Розкуття» в різні роки були Іван Гаврилюк, Ада Роговцева, Богдан Ступка, Валерія Заклунна, Остап Ступка, Микола Олялін, Лариса Кадрова, Володимир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Соляник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, Кирило Стеценко, Богдан Бенюк та інші.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За значний особистий внесок у розвиток українського театрального мистецтва у 2006 році Володимир Смотритель був удостоєний почесного звання «Заслужений артист України». 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2008 року Смотритель В.П. став ініціатором появи в місті Хмельницькому Міжнародного фестивалю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моновистав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 «Відлуння». Мистецтво Володимира Смотрителя оцінили глядачі Польщі, Швейцарії, Німеччини, Македонії, Косово, Туреччини.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За високі досягнення у драматичному мистецтві у 2016 році Володимиру Петровичу Смотрителю було присвоєно почесне звання «Народний артист України». У 2017 році він представив прем’єру – автобіографічне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ессе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Кутівські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 історії» та кіно-театральну інсталяцію «Птах Душі». А у 2018 році започаткував для учасників АТО театральний проект «Ветеран». 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57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Смотритель В.П. став лауреатом та володарем Гран-Прі багатьох Всеукраїнських та міжнародних конкурсів та фестивалів, він був нагороджений дипломами, подяками та Почесними грамотами Хмельницької міської та обласної ради, Хмельницької обласної державно</w:t>
      </w:r>
      <w:r w:rsid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ї адміністрації, премією </w:t>
      </w:r>
      <w:proofErr w:type="spellStart"/>
      <w:r w:rsidR="007A3C6E">
        <w:rPr>
          <w:rFonts w:ascii="Times New Roman" w:hAnsi="Times New Roman"/>
          <w:color w:val="000000"/>
          <w:sz w:val="24"/>
          <w:szCs w:val="24"/>
          <w:lang w:val="uk-UA"/>
        </w:rPr>
        <w:t>ім.Я.</w:t>
      </w:r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Гальчевського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 xml:space="preserve"> «За подвижництво у </w:t>
      </w:r>
      <w:proofErr w:type="spellStart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державотворчості</w:t>
      </w:r>
      <w:proofErr w:type="spellEnd"/>
      <w:r w:rsidRPr="007A3C6E">
        <w:rPr>
          <w:rFonts w:ascii="Times New Roman" w:hAnsi="Times New Roman"/>
          <w:color w:val="000000"/>
          <w:sz w:val="24"/>
          <w:szCs w:val="24"/>
          <w:lang w:val="uk-UA"/>
        </w:rPr>
        <w:t>», відзнакою УМВС України у Хмельницькій області, вищою відзнакою Народного руху України «За заслуги перед народом України» ІІ ступеня.</w:t>
      </w:r>
    </w:p>
    <w:p w:rsidR="00BF38FB" w:rsidRPr="007A3C6E" w:rsidRDefault="00BF38FB" w:rsidP="007A3C6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Керуючись рішенням 25 се</w:t>
      </w:r>
      <w:r w:rsid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сії Хмельницької міської ради №</w:t>
      </w:r>
      <w:bookmarkStart w:id="0" w:name="_GoBack"/>
      <w:bookmarkEnd w:id="0"/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4 від 05.07.2005 р. «Про Почесні відзнаки Хмельницької міської ради та міського голови», Законом України «Про місцеве самоврядування в Україні», міська рада</w:t>
      </w:r>
    </w:p>
    <w:p w:rsidR="003A1EEA" w:rsidRPr="007A3C6E" w:rsidRDefault="003A1EEA" w:rsidP="007A3C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BF38FB" w:rsidRPr="007A3C6E" w:rsidRDefault="00BF38FB" w:rsidP="007A3C6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ВИРІШИЛА:</w:t>
      </w:r>
    </w:p>
    <w:p w:rsidR="00BF38FB" w:rsidRPr="007A3C6E" w:rsidRDefault="00BF38FB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BF38FB" w:rsidRPr="007A3C6E" w:rsidRDefault="00BF38FB" w:rsidP="007A3C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Нагородити Почесною відзнакою Хмельницької міської ради ІІІ ступеня </w:t>
      </w:r>
      <w:r w:rsidRPr="007A3C6E">
        <w:rPr>
          <w:rFonts w:ascii="Times New Roman" w:hAnsi="Times New Roman"/>
          <w:sz w:val="24"/>
          <w:szCs w:val="24"/>
          <w:lang w:val="uk-UA"/>
        </w:rPr>
        <w:t xml:space="preserve">Народного артиста України, керівника і актора Хмельницького міського </w:t>
      </w:r>
      <w:proofErr w:type="spellStart"/>
      <w:r w:rsidRPr="007A3C6E">
        <w:rPr>
          <w:rFonts w:ascii="Times New Roman" w:hAnsi="Times New Roman"/>
          <w:sz w:val="24"/>
          <w:szCs w:val="24"/>
          <w:lang w:val="uk-UA"/>
        </w:rPr>
        <w:t>моно</w:t>
      </w:r>
      <w:proofErr w:type="spellEnd"/>
      <w:r w:rsidRPr="007A3C6E">
        <w:rPr>
          <w:rFonts w:ascii="Times New Roman" w:hAnsi="Times New Roman"/>
          <w:sz w:val="24"/>
          <w:szCs w:val="24"/>
          <w:lang w:val="uk-UA"/>
        </w:rPr>
        <w:t xml:space="preserve">-театру «Кут» СМОТРИТЕЛЯ Володимира Петровича </w:t>
      </w: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за високий професіоналізм, вагомий особистий внесок у культурний і мистецький розвиток міста Хмельницького та плідну громадську діяльність.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2. Відповідальність за виконання рішення покласти н</w:t>
      </w:r>
      <w:r w:rsid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 заступника міського голови </w:t>
      </w:r>
      <w:proofErr w:type="spellStart"/>
      <w:r w:rsid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Г.</w:t>
      </w: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Мельник</w:t>
      </w:r>
      <w:proofErr w:type="spellEnd"/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BF38FB" w:rsidRPr="007A3C6E" w:rsidRDefault="00BF38FB" w:rsidP="007A3C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A3C6E">
        <w:rPr>
          <w:rFonts w:ascii="Times New Roman" w:hAnsi="Times New Roman"/>
          <w:color w:val="000000" w:themeColor="text1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F38FB" w:rsidRPr="007A3C6E" w:rsidRDefault="00BF38FB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BF38FB" w:rsidRPr="007A3C6E" w:rsidRDefault="00BF38FB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BF38FB" w:rsidRPr="007A3C6E" w:rsidRDefault="00BF38FB" w:rsidP="007A3C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BF38FB" w:rsidRPr="007A3C6E" w:rsidRDefault="00BF38FB" w:rsidP="007A3C6E">
      <w:pPr>
        <w:pStyle w:val="a3"/>
        <w:jc w:val="left"/>
        <w:rPr>
          <w:lang w:val="uk-UA"/>
        </w:rPr>
      </w:pPr>
      <w:r w:rsidRPr="007A3C6E">
        <w:rPr>
          <w:lang w:val="uk-UA"/>
        </w:rPr>
        <w:t xml:space="preserve">Міський голова </w:t>
      </w:r>
      <w:r w:rsidRPr="007A3C6E">
        <w:rPr>
          <w:lang w:val="uk-UA"/>
        </w:rPr>
        <w:tab/>
      </w:r>
      <w:r w:rsidRPr="007A3C6E">
        <w:rPr>
          <w:lang w:val="uk-UA"/>
        </w:rPr>
        <w:tab/>
      </w:r>
      <w:r w:rsidRPr="007A3C6E">
        <w:rPr>
          <w:lang w:val="uk-UA"/>
        </w:rPr>
        <w:tab/>
      </w:r>
      <w:r w:rsidRPr="007A3C6E">
        <w:rPr>
          <w:lang w:val="uk-UA"/>
        </w:rPr>
        <w:tab/>
      </w:r>
      <w:r w:rsidRPr="007A3C6E">
        <w:rPr>
          <w:lang w:val="uk-UA"/>
        </w:rPr>
        <w:tab/>
      </w:r>
      <w:r w:rsidRPr="007A3C6E">
        <w:rPr>
          <w:lang w:val="uk-UA"/>
        </w:rPr>
        <w:tab/>
      </w:r>
      <w:r w:rsidRPr="007A3C6E">
        <w:rPr>
          <w:lang w:val="uk-UA"/>
        </w:rPr>
        <w:tab/>
      </w:r>
      <w:r w:rsidR="007A3C6E">
        <w:rPr>
          <w:lang w:val="uk-UA"/>
        </w:rPr>
        <w:tab/>
      </w:r>
      <w:r w:rsidR="007A3C6E">
        <w:rPr>
          <w:lang w:val="uk-UA"/>
        </w:rPr>
        <w:tab/>
        <w:t>О.</w:t>
      </w:r>
      <w:r w:rsidRPr="007A3C6E">
        <w:rPr>
          <w:lang w:val="uk-UA"/>
        </w:rPr>
        <w:t>СИМЧИШИН</w:t>
      </w:r>
    </w:p>
    <w:sectPr w:rsidR="00BF38FB" w:rsidRPr="007A3C6E" w:rsidSect="007A3C6E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3A1EEA"/>
    <w:rsid w:val="007A3C6E"/>
    <w:rsid w:val="00902C8A"/>
    <w:rsid w:val="00BF38FB"/>
    <w:rsid w:val="00C30A4B"/>
    <w:rsid w:val="00D37B24"/>
    <w:rsid w:val="00D54759"/>
    <w:rsid w:val="00E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Шарлай Олександр Федорович</cp:lastModifiedBy>
  <cp:revision>5</cp:revision>
  <cp:lastPrinted>2020-08-25T14:03:00Z</cp:lastPrinted>
  <dcterms:created xsi:type="dcterms:W3CDTF">2020-08-25T13:03:00Z</dcterms:created>
  <dcterms:modified xsi:type="dcterms:W3CDTF">2020-08-25T14:14:00Z</dcterms:modified>
</cp:coreProperties>
</file>