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71" w:rsidRPr="00D80977" w:rsidRDefault="00E55671" w:rsidP="00E55671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80977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26EC19F0" wp14:editId="4AABC150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671" w:rsidRPr="00D80977" w:rsidRDefault="00E55671" w:rsidP="00E5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E55671" w:rsidRPr="00D80977" w:rsidRDefault="00E55671" w:rsidP="00E5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80977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E55671" w:rsidRPr="00D80977" w:rsidRDefault="00E55671" w:rsidP="00E5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E55671" w:rsidRPr="00D80977" w:rsidRDefault="00E55671" w:rsidP="00E55671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E55671" w:rsidRDefault="00E55671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C0D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</w:p>
    <w:p w:rsidR="003609BD" w:rsidRPr="00CE2070" w:rsidRDefault="003609BD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внесення на розгляд сесії міської </w:t>
      </w:r>
    </w:p>
    <w:p w:rsidR="003609BD" w:rsidRDefault="003609BD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ради пропозиції про надання згоди  </w:t>
      </w:r>
    </w:p>
    <w:p w:rsidR="003609BD" w:rsidRPr="00EC0D30" w:rsidRDefault="003609BD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  <w14:glow w14:rad="0">
            <w14:schemeClr w14:val="bg1"/>
          </w14:glow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Хмельницькому міському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територіальному </w:t>
      </w:r>
    </w:p>
    <w:p w:rsidR="003609BD" w:rsidRDefault="003609BD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центру соціального обслуговування </w:t>
      </w:r>
    </w:p>
    <w:p w:rsidR="003609BD" w:rsidRDefault="003609BD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(надання соціальних послуг)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списання</w:t>
      </w:r>
    </w:p>
    <w:p w:rsidR="003609BD" w:rsidRPr="00C97E6B" w:rsidRDefault="003609BD" w:rsidP="00E556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балансу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основних засобів шляхом ліквідації</w:t>
      </w:r>
    </w:p>
    <w:p w:rsidR="003609BD" w:rsidRPr="00C97E6B" w:rsidRDefault="003609BD" w:rsidP="0036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609BD" w:rsidRPr="00C97E6B" w:rsidRDefault="003609BD" w:rsidP="00E556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клопотання Хмельницького міського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територіального 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 обслуговування  (надання соціальних послуг)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відповідно до рішення тринадцятої сесії Хмельницької міської ради від 14.12.2011 року № 4 «Про затвердження Положення про порядок списання майна, що є комунальною власністю територіальної громади</w:t>
      </w:r>
      <w:r w:rsidR="00E556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м. 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 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оку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1» та рішення двадцять восьмої сесії Хмельницької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ради від 30.10.2013 року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11 «Про впорядкування управління об’єктами комунальної власності територіальної громади міста Хмельницького», керуючись Законом України «Про місцеве самоврядування в Україні», виконавчий комітет міської ради</w:t>
      </w:r>
    </w:p>
    <w:p w:rsidR="003609BD" w:rsidRPr="00C97E6B" w:rsidRDefault="003609BD" w:rsidP="00B1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3609BD" w:rsidRPr="00C97E6B" w:rsidRDefault="003609BD" w:rsidP="00E556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proofErr w:type="spellStart"/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надання згоди  Хмельницькому міському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територіальному центру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 обслуговування (надання соціальних послуг)</w:t>
      </w: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списання з балансу основних засобів шляхом ліквідації, як непридатних для подальшого використання згідно з додатком.</w:t>
      </w:r>
    </w:p>
    <w:p w:rsidR="003609BD" w:rsidRPr="00C97E6B" w:rsidRDefault="003609BD" w:rsidP="00E556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E6B">
        <w:rPr>
          <w:rFonts w:ascii="Times New Roman" w:eastAsia="Times New Roman" w:hAnsi="Times New Roman" w:cs="Times New Roman"/>
          <w:sz w:val="24"/>
          <w:szCs w:val="24"/>
          <w:lang w:eastAsia="uk-UA"/>
        </w:rPr>
        <w:t>2. Контроль за виконанням  рішення покласти на управління праці та соціального захисту населення.</w:t>
      </w:r>
    </w:p>
    <w:p w:rsidR="003609BD" w:rsidRPr="00701D3F" w:rsidRDefault="00701D3F" w:rsidP="0036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1D3F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            </w:t>
      </w:r>
      <w:r w:rsidRPr="00701D3F">
        <w:rPr>
          <w:rFonts w:ascii="Times New Roman" w:hAnsi="Times New Roman" w:cs="Times New Roman"/>
          <w:sz w:val="24"/>
          <w:szCs w:val="24"/>
        </w:rPr>
        <w:tab/>
        <w:t>А. БОНДАРЕНКО</w:t>
      </w:r>
      <w:r w:rsidR="003609BD" w:rsidRPr="00701D3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609BD" w:rsidRDefault="003609BD" w:rsidP="0036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5671" w:rsidRDefault="00E55671" w:rsidP="0036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5671" w:rsidRDefault="00E55671" w:rsidP="0036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5671" w:rsidRDefault="00E55671" w:rsidP="0036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8278A" w:rsidRDefault="0038278A" w:rsidP="00695ECD">
      <w:pPr>
        <w:spacing w:after="0" w:line="240" w:lineRule="auto"/>
        <w:sectPr w:rsidR="0038278A" w:rsidSect="00695ECD">
          <w:pgSz w:w="11906" w:h="16838" w:code="9"/>
          <w:pgMar w:top="850" w:right="850" w:bottom="1418" w:left="1417" w:header="708" w:footer="708" w:gutter="0"/>
          <w:cols w:space="708"/>
          <w:docGrid w:linePitch="360"/>
        </w:sectPr>
      </w:pPr>
    </w:p>
    <w:p w:rsidR="0038278A" w:rsidRPr="0038278A" w:rsidRDefault="0038278A" w:rsidP="0038278A">
      <w:pPr>
        <w:spacing w:after="0" w:line="259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38278A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38278A" w:rsidRPr="0038278A" w:rsidRDefault="0038278A" w:rsidP="0038278A">
      <w:pPr>
        <w:spacing w:after="0" w:line="259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38278A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E55671"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="00FC0F39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38278A" w:rsidRPr="0038278A" w:rsidRDefault="0038278A" w:rsidP="0038278A">
      <w:pPr>
        <w:spacing w:after="0" w:line="259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38278A">
        <w:rPr>
          <w:rFonts w:ascii="Times New Roman" w:hAnsi="Times New Roman" w:cs="Times New Roman"/>
          <w:sz w:val="24"/>
          <w:szCs w:val="24"/>
        </w:rPr>
        <w:t xml:space="preserve">№ </w:t>
      </w:r>
      <w:r w:rsidR="00DB57B1">
        <w:rPr>
          <w:rFonts w:ascii="Times New Roman" w:hAnsi="Times New Roman" w:cs="Times New Roman"/>
          <w:sz w:val="24"/>
          <w:szCs w:val="24"/>
          <w:lang w:val="ru-RU"/>
        </w:rPr>
        <w:t>592</w:t>
      </w:r>
      <w:r w:rsidRPr="0038278A">
        <w:rPr>
          <w:rFonts w:ascii="Times New Roman" w:hAnsi="Times New Roman" w:cs="Times New Roman"/>
          <w:sz w:val="24"/>
          <w:szCs w:val="24"/>
        </w:rPr>
        <w:t xml:space="preserve"> від </w:t>
      </w:r>
      <w:r w:rsidR="00DB57B1">
        <w:rPr>
          <w:rFonts w:ascii="Times New Roman" w:hAnsi="Times New Roman" w:cs="Times New Roman"/>
          <w:sz w:val="24"/>
          <w:szCs w:val="24"/>
          <w:lang w:val="ru-RU"/>
        </w:rPr>
        <w:t>13.08.</w:t>
      </w:r>
      <w:bookmarkStart w:id="0" w:name="_GoBack"/>
      <w:bookmarkEnd w:id="0"/>
      <w:r w:rsidRPr="0038278A">
        <w:rPr>
          <w:rFonts w:ascii="Times New Roman" w:hAnsi="Times New Roman" w:cs="Times New Roman"/>
          <w:sz w:val="24"/>
          <w:szCs w:val="24"/>
        </w:rPr>
        <w:t xml:space="preserve"> 2020 р.</w:t>
      </w: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27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ПЕРЕЛІК</w:t>
      </w:r>
    </w:p>
    <w:p w:rsidR="0038278A" w:rsidRPr="0038278A" w:rsidRDefault="0038278A" w:rsidP="0038278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827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основних засобів, які обліковуються на балансі Хмельницького міського  територіального центру </w:t>
      </w:r>
    </w:p>
    <w:p w:rsidR="0038278A" w:rsidRPr="0038278A" w:rsidRDefault="0038278A" w:rsidP="0038278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827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соціального обслуговування (надання соціальних послуг)  та підлягають списанню шляхом ліквідації,</w:t>
      </w:r>
    </w:p>
    <w:p w:rsidR="0038278A" w:rsidRPr="0038278A" w:rsidRDefault="0038278A" w:rsidP="0038278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827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як непридатні для подальшого використання</w:t>
      </w: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2018"/>
        <w:gridCol w:w="2034"/>
        <w:gridCol w:w="2015"/>
        <w:gridCol w:w="2007"/>
      </w:tblGrid>
      <w:tr w:rsidR="0038278A" w:rsidRPr="0038278A" w:rsidTr="005C784B">
        <w:tc>
          <w:tcPr>
            <w:tcW w:w="704" w:type="dxa"/>
            <w:vAlign w:val="center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</w:p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з/п</w:t>
            </w:r>
          </w:p>
        </w:tc>
        <w:tc>
          <w:tcPr>
            <w:tcW w:w="2835" w:type="dxa"/>
            <w:vAlign w:val="center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Найменування об’єкта</w:t>
            </w:r>
          </w:p>
        </w:tc>
        <w:tc>
          <w:tcPr>
            <w:tcW w:w="1843" w:type="dxa"/>
            <w:vAlign w:val="center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ind w:left="-109" w:right="-9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Рік випуску /побудови, дата введення в експлуатацію</w:t>
            </w:r>
          </w:p>
        </w:tc>
        <w:tc>
          <w:tcPr>
            <w:tcW w:w="2018" w:type="dxa"/>
            <w:vAlign w:val="center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Інвентарний номер</w:t>
            </w:r>
          </w:p>
        </w:tc>
        <w:tc>
          <w:tcPr>
            <w:tcW w:w="2034" w:type="dxa"/>
            <w:vAlign w:val="center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Первісна (переоцінена) вартість, гривень</w:t>
            </w:r>
          </w:p>
        </w:tc>
        <w:tc>
          <w:tcPr>
            <w:tcW w:w="2015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ind w:left="-80" w:right="-62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Сума нарахованого зносу, гривень</w:t>
            </w:r>
          </w:p>
        </w:tc>
        <w:tc>
          <w:tcPr>
            <w:tcW w:w="2007" w:type="dxa"/>
            <w:vAlign w:val="center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Балансова (залишкова) вартість, гривень</w:t>
            </w:r>
          </w:p>
        </w:tc>
      </w:tr>
      <w:tr w:rsidR="0038278A" w:rsidRPr="0038278A" w:rsidTr="005C784B">
        <w:tc>
          <w:tcPr>
            <w:tcW w:w="704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835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843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018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034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015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2007" w:type="dxa"/>
          </w:tcPr>
          <w:p w:rsidR="0038278A" w:rsidRPr="0038278A" w:rsidRDefault="0038278A" w:rsidP="00382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38278A" w:rsidRPr="0038278A" w:rsidTr="005C784B">
        <w:tc>
          <w:tcPr>
            <w:tcW w:w="704" w:type="dxa"/>
          </w:tcPr>
          <w:p w:rsidR="0038278A" w:rsidRPr="0038278A" w:rsidRDefault="0038278A" w:rsidP="00382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2835" w:type="dxa"/>
          </w:tcPr>
          <w:p w:rsidR="0038278A" w:rsidRPr="0038278A" w:rsidRDefault="0038278A" w:rsidP="00382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Комплекс стереофонічний</w:t>
            </w:r>
          </w:p>
          <w:p w:rsidR="0038278A" w:rsidRPr="0038278A" w:rsidRDefault="0038278A" w:rsidP="00382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«Радіотехніка»</w:t>
            </w:r>
          </w:p>
        </w:tc>
        <w:tc>
          <w:tcPr>
            <w:tcW w:w="1843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1994</w:t>
            </w:r>
          </w:p>
        </w:tc>
        <w:tc>
          <w:tcPr>
            <w:tcW w:w="2018" w:type="dxa"/>
            <w:vAlign w:val="center"/>
          </w:tcPr>
          <w:p w:rsidR="0038278A" w:rsidRPr="0038278A" w:rsidRDefault="0038278A" w:rsidP="00E1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1014800069</w:t>
            </w:r>
          </w:p>
        </w:tc>
        <w:tc>
          <w:tcPr>
            <w:tcW w:w="2034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12722,00</w:t>
            </w:r>
          </w:p>
        </w:tc>
        <w:tc>
          <w:tcPr>
            <w:tcW w:w="2015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12722,00</w:t>
            </w:r>
          </w:p>
        </w:tc>
        <w:tc>
          <w:tcPr>
            <w:tcW w:w="2007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</w:tr>
      <w:tr w:rsidR="0038278A" w:rsidRPr="0038278A" w:rsidTr="005C784B">
        <w:tc>
          <w:tcPr>
            <w:tcW w:w="704" w:type="dxa"/>
          </w:tcPr>
          <w:p w:rsidR="0038278A" w:rsidRPr="0038278A" w:rsidRDefault="0038278A" w:rsidP="00382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</w:p>
        </w:tc>
        <w:tc>
          <w:tcPr>
            <w:tcW w:w="2835" w:type="dxa"/>
          </w:tcPr>
          <w:p w:rsidR="0038278A" w:rsidRPr="0038278A" w:rsidRDefault="0038278A" w:rsidP="00382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Фітобар (набір меблів)</w:t>
            </w:r>
          </w:p>
        </w:tc>
        <w:tc>
          <w:tcPr>
            <w:tcW w:w="1843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1994</w:t>
            </w:r>
          </w:p>
        </w:tc>
        <w:tc>
          <w:tcPr>
            <w:tcW w:w="2018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1016300031</w:t>
            </w:r>
          </w:p>
        </w:tc>
        <w:tc>
          <w:tcPr>
            <w:tcW w:w="2034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24927,00</w:t>
            </w:r>
          </w:p>
        </w:tc>
        <w:tc>
          <w:tcPr>
            <w:tcW w:w="2015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24927,00</w:t>
            </w:r>
          </w:p>
        </w:tc>
        <w:tc>
          <w:tcPr>
            <w:tcW w:w="2007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</w:tr>
      <w:tr w:rsidR="0038278A" w:rsidRPr="0038278A" w:rsidTr="005C784B">
        <w:tc>
          <w:tcPr>
            <w:tcW w:w="704" w:type="dxa"/>
          </w:tcPr>
          <w:p w:rsidR="0038278A" w:rsidRPr="0038278A" w:rsidRDefault="0038278A" w:rsidP="0038278A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5" w:type="dxa"/>
          </w:tcPr>
          <w:p w:rsidR="0038278A" w:rsidRPr="0038278A" w:rsidRDefault="0038278A" w:rsidP="00382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Усього:</w:t>
            </w:r>
          </w:p>
        </w:tc>
        <w:tc>
          <w:tcPr>
            <w:tcW w:w="1843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18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34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37649,00</w:t>
            </w:r>
          </w:p>
        </w:tc>
        <w:tc>
          <w:tcPr>
            <w:tcW w:w="2015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37649,00</w:t>
            </w:r>
          </w:p>
        </w:tc>
        <w:tc>
          <w:tcPr>
            <w:tcW w:w="2007" w:type="dxa"/>
            <w:vAlign w:val="center"/>
          </w:tcPr>
          <w:p w:rsidR="0038278A" w:rsidRPr="0038278A" w:rsidRDefault="0038278A" w:rsidP="0038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8278A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</w:tr>
    </w:tbl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8A" w:rsidRPr="00701D3F" w:rsidRDefault="00701D3F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</w:t>
      </w:r>
      <w:r w:rsidR="0038278A" w:rsidRPr="003827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МЕЛЬНИК</w:t>
      </w:r>
    </w:p>
    <w:p w:rsidR="0038278A" w:rsidRPr="0038278A" w:rsidRDefault="0038278A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8278A" w:rsidRPr="0038278A" w:rsidRDefault="0038278A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8278A">
        <w:rPr>
          <w:rFonts w:ascii="Times New Roman" w:hAnsi="Times New Roman" w:cs="Times New Roman"/>
          <w:sz w:val="24"/>
          <w:szCs w:val="24"/>
        </w:rPr>
        <w:t>Директор Хмельницького міського</w:t>
      </w:r>
    </w:p>
    <w:p w:rsidR="0038278A" w:rsidRPr="0038278A" w:rsidRDefault="0038278A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8278A">
        <w:rPr>
          <w:rFonts w:ascii="Times New Roman" w:hAnsi="Times New Roman" w:cs="Times New Roman"/>
          <w:sz w:val="24"/>
          <w:szCs w:val="24"/>
        </w:rPr>
        <w:t xml:space="preserve"> центру соціального обслуговування</w:t>
      </w:r>
    </w:p>
    <w:p w:rsidR="0038278A" w:rsidRPr="0038278A" w:rsidRDefault="0038278A" w:rsidP="0038278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8278A">
        <w:rPr>
          <w:rFonts w:ascii="Times New Roman" w:hAnsi="Times New Roman" w:cs="Times New Roman"/>
          <w:sz w:val="24"/>
          <w:szCs w:val="24"/>
        </w:rPr>
        <w:t xml:space="preserve"> (надання соціальних послуг)</w:t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</w:r>
      <w:r w:rsidRPr="0038278A">
        <w:rPr>
          <w:rFonts w:ascii="Times New Roman" w:hAnsi="Times New Roman" w:cs="Times New Roman"/>
          <w:sz w:val="24"/>
          <w:szCs w:val="24"/>
        </w:rPr>
        <w:tab/>
        <w:t>І. КОВАЛЬЧУК</w:t>
      </w:r>
    </w:p>
    <w:p w:rsidR="0038278A" w:rsidRDefault="0038278A" w:rsidP="00695ECD">
      <w:pPr>
        <w:spacing w:after="0" w:line="240" w:lineRule="auto"/>
      </w:pPr>
    </w:p>
    <w:p w:rsidR="003609BD" w:rsidRDefault="003609BD" w:rsidP="0038278A">
      <w:pPr>
        <w:widowControl w:val="0"/>
        <w:autoSpaceDE w:val="0"/>
        <w:autoSpaceDN w:val="0"/>
        <w:adjustRightInd w:val="0"/>
        <w:spacing w:after="0" w:line="240" w:lineRule="auto"/>
        <w:ind w:left="11057"/>
      </w:pPr>
    </w:p>
    <w:sectPr w:rsidR="003609BD" w:rsidSect="0038278A">
      <w:pgSz w:w="16838" w:h="11906" w:orient="landscape" w:code="9"/>
      <w:pgMar w:top="1417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BD"/>
    <w:rsid w:val="00353BA0"/>
    <w:rsid w:val="003609BD"/>
    <w:rsid w:val="0038278A"/>
    <w:rsid w:val="00561B57"/>
    <w:rsid w:val="00695ECD"/>
    <w:rsid w:val="00701D3F"/>
    <w:rsid w:val="00910BB7"/>
    <w:rsid w:val="00B14025"/>
    <w:rsid w:val="00CE2070"/>
    <w:rsid w:val="00CE55B5"/>
    <w:rsid w:val="00D2080A"/>
    <w:rsid w:val="00DB57B1"/>
    <w:rsid w:val="00E14F91"/>
    <w:rsid w:val="00E55671"/>
    <w:rsid w:val="00EC0D30"/>
    <w:rsid w:val="00F64F35"/>
    <w:rsid w:val="00F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E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Inna Movchan</cp:lastModifiedBy>
  <cp:revision>5</cp:revision>
  <cp:lastPrinted>2020-07-24T10:21:00Z</cp:lastPrinted>
  <dcterms:created xsi:type="dcterms:W3CDTF">2020-08-06T11:48:00Z</dcterms:created>
  <dcterms:modified xsi:type="dcterms:W3CDTF">2020-08-27T16:36:00Z</dcterms:modified>
</cp:coreProperties>
</file>