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50" w:rsidRDefault="00140050" w:rsidP="00140050">
      <w:pPr>
        <w:tabs>
          <w:tab w:val="left" w:pos="0"/>
          <w:tab w:val="left" w:pos="3402"/>
          <w:tab w:val="left" w:pos="5400"/>
        </w:tabs>
        <w:ind w:right="5385"/>
        <w:jc w:val="both"/>
      </w:pPr>
      <w:r w:rsidRPr="001B6368">
        <w:rPr>
          <w:noProof/>
          <w:lang w:eastAsia="uk-UA" w:bidi="ar-SA"/>
        </w:rPr>
        <w:drawing>
          <wp:inline distT="0" distB="0" distL="0" distR="0">
            <wp:extent cx="5033010" cy="1844675"/>
            <wp:effectExtent l="0" t="0" r="0"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140050" w:rsidRDefault="00140050" w:rsidP="00140050">
      <w:pPr>
        <w:tabs>
          <w:tab w:val="left" w:pos="0"/>
          <w:tab w:val="left" w:pos="3402"/>
          <w:tab w:val="left" w:pos="5400"/>
        </w:tabs>
        <w:ind w:right="5385"/>
        <w:jc w:val="both"/>
      </w:pPr>
    </w:p>
    <w:p w:rsidR="00140050" w:rsidRPr="006636D2" w:rsidRDefault="00140050" w:rsidP="00140050">
      <w:pPr>
        <w:tabs>
          <w:tab w:val="left" w:pos="0"/>
          <w:tab w:val="left" w:pos="3402"/>
          <w:tab w:val="left" w:pos="5400"/>
        </w:tabs>
        <w:ind w:right="5385"/>
        <w:jc w:val="both"/>
      </w:pPr>
      <w:r>
        <w:t xml:space="preserve">Про внесення змін в рішення </w:t>
      </w:r>
      <w:r w:rsidRPr="006636D2">
        <w:t>вико</w:t>
      </w:r>
      <w:r>
        <w:t>навчого комітету від 12.04.2018 № 274</w:t>
      </w:r>
      <w:r w:rsidRPr="006636D2">
        <w:t xml:space="preserve"> із внесеними змінами</w:t>
      </w:r>
    </w:p>
    <w:p w:rsidR="00140050" w:rsidRDefault="00140050" w:rsidP="00140050">
      <w:pPr>
        <w:pStyle w:val="HTML"/>
        <w:tabs>
          <w:tab w:val="clear" w:pos="916"/>
          <w:tab w:val="clear" w:pos="1832"/>
          <w:tab w:val="left" w:pos="567"/>
          <w:tab w:val="left" w:pos="1418"/>
        </w:tabs>
        <w:ind w:right="-1" w:firstLine="709"/>
        <w:jc w:val="both"/>
        <w:rPr>
          <w:rFonts w:ascii="Times New Roman" w:hAnsi="Times New Roman" w:cs="Times New Roman"/>
          <w:sz w:val="24"/>
          <w:szCs w:val="24"/>
          <w:shd w:val="clear" w:color="auto" w:fill="FFFFFF"/>
        </w:rPr>
      </w:pPr>
    </w:p>
    <w:p w:rsidR="00140050" w:rsidRPr="00062462" w:rsidRDefault="00140050" w:rsidP="00E73523">
      <w:pPr>
        <w:pStyle w:val="HTML"/>
        <w:tabs>
          <w:tab w:val="clear" w:pos="916"/>
          <w:tab w:val="clear" w:pos="1832"/>
          <w:tab w:val="left" w:pos="567"/>
          <w:tab w:val="left" w:pos="1418"/>
        </w:tabs>
        <w:ind w:right="-1" w:firstLine="567"/>
        <w:jc w:val="both"/>
        <w:rPr>
          <w:rFonts w:ascii="Times New Roman" w:hAnsi="Times New Roman" w:cs="Times New Roman"/>
          <w:sz w:val="24"/>
          <w:szCs w:val="24"/>
        </w:rPr>
      </w:pPr>
      <w:r w:rsidRPr="00062462">
        <w:rPr>
          <w:rFonts w:ascii="Times New Roman" w:hAnsi="Times New Roman" w:cs="Times New Roman"/>
          <w:sz w:val="24"/>
          <w:szCs w:val="24"/>
          <w:shd w:val="clear" w:color="auto" w:fill="FFFFFF"/>
        </w:rPr>
        <w:t xml:space="preserve">Розглянувши </w:t>
      </w:r>
      <w:r w:rsidRPr="00062462">
        <w:rPr>
          <w:rFonts w:ascii="Times New Roman" w:hAnsi="Times New Roman" w:cs="Times New Roman"/>
          <w:sz w:val="24"/>
          <w:szCs w:val="24"/>
          <w:shd w:val="clear" w:color="auto" w:fill="FDFDFD"/>
        </w:rPr>
        <w:t>клопотання управління транспорту та зв’язку,</w:t>
      </w:r>
      <w:r w:rsidR="00405238">
        <w:rPr>
          <w:rFonts w:ascii="Times New Roman" w:hAnsi="Times New Roman" w:cs="Times New Roman"/>
          <w:sz w:val="24"/>
          <w:szCs w:val="24"/>
          <w:shd w:val="clear" w:color="auto" w:fill="FDFDFD"/>
        </w:rPr>
        <w:t xml:space="preserve"> </w:t>
      </w:r>
      <w:r w:rsidR="00AF792D">
        <w:rPr>
          <w:rFonts w:ascii="Times New Roman" w:hAnsi="Times New Roman" w:cs="Times New Roman"/>
          <w:sz w:val="24"/>
          <w:szCs w:val="24"/>
          <w:shd w:val="clear" w:color="auto" w:fill="FDFDFD"/>
        </w:rPr>
        <w:t>звернення</w:t>
      </w:r>
      <w:r w:rsidRPr="00062462">
        <w:rPr>
          <w:rFonts w:ascii="Times New Roman" w:hAnsi="Times New Roman" w:cs="Times New Roman"/>
          <w:sz w:val="24"/>
          <w:szCs w:val="24"/>
          <w:shd w:val="clear" w:color="auto" w:fill="FDFDFD"/>
        </w:rPr>
        <w:t xml:space="preserve"> управління патрульної пол</w:t>
      </w:r>
      <w:r>
        <w:rPr>
          <w:rFonts w:ascii="Times New Roman" w:hAnsi="Times New Roman" w:cs="Times New Roman"/>
          <w:sz w:val="24"/>
          <w:szCs w:val="24"/>
          <w:shd w:val="clear" w:color="auto" w:fill="FDFDFD"/>
        </w:rPr>
        <w:t>іції в Хмельницькій  області</w:t>
      </w:r>
      <w:r w:rsidR="00AF792D">
        <w:rPr>
          <w:rFonts w:ascii="Times New Roman" w:hAnsi="Times New Roman" w:cs="Times New Roman"/>
          <w:sz w:val="24"/>
          <w:szCs w:val="24"/>
          <w:shd w:val="clear" w:color="auto" w:fill="FDFDFD"/>
        </w:rPr>
        <w:t xml:space="preserve"> Департаменту патрульної поліції</w:t>
      </w:r>
      <w:r w:rsidRPr="00062462">
        <w:rPr>
          <w:rFonts w:ascii="Times New Roman" w:hAnsi="Times New Roman" w:cs="Times New Roman"/>
          <w:sz w:val="24"/>
          <w:szCs w:val="24"/>
          <w:shd w:val="clear" w:color="auto" w:fill="FDFDFD"/>
        </w:rPr>
        <w:t>, </w:t>
      </w:r>
      <w:r w:rsidR="00405238">
        <w:rPr>
          <w:rFonts w:ascii="Times New Roman" w:hAnsi="Times New Roman" w:cs="Times New Roman"/>
          <w:sz w:val="24"/>
          <w:szCs w:val="24"/>
        </w:rPr>
        <w:t>відповідно до Законів</w:t>
      </w:r>
      <w:r w:rsidR="00AF792D">
        <w:rPr>
          <w:rFonts w:ascii="Times New Roman" w:hAnsi="Times New Roman" w:cs="Times New Roman"/>
          <w:sz w:val="24"/>
          <w:szCs w:val="24"/>
        </w:rPr>
        <w:t xml:space="preserve"> </w:t>
      </w:r>
      <w:r w:rsidRPr="00062462">
        <w:rPr>
          <w:rFonts w:ascii="Times New Roman" w:hAnsi="Times New Roman" w:cs="Times New Roman"/>
          <w:sz w:val="24"/>
          <w:szCs w:val="24"/>
        </w:rPr>
        <w:t xml:space="preserve"> України</w:t>
      </w:r>
      <w:r>
        <w:rPr>
          <w:rFonts w:ascii="Times New Roman" w:hAnsi="Times New Roman" w:cs="Times New Roman"/>
          <w:sz w:val="24"/>
          <w:szCs w:val="24"/>
        </w:rPr>
        <w:t xml:space="preserve"> </w:t>
      </w:r>
      <w:r w:rsidR="00AF792D">
        <w:rPr>
          <w:rFonts w:ascii="Times New Roman" w:hAnsi="Times New Roman" w:cs="Times New Roman"/>
          <w:sz w:val="24"/>
          <w:szCs w:val="24"/>
        </w:rPr>
        <w:t>«Про місцеве самоврядування»</w:t>
      </w:r>
      <w:r w:rsidR="00AF792D" w:rsidRPr="008B0903">
        <w:rPr>
          <w:rFonts w:ascii="Times New Roman" w:hAnsi="Times New Roman" w:cs="Times New Roman"/>
          <w:sz w:val="24"/>
          <w:szCs w:val="24"/>
        </w:rPr>
        <w:t>,</w:t>
      </w:r>
      <w:r w:rsidR="00AF792D">
        <w:rPr>
          <w:rFonts w:ascii="Times New Roman" w:hAnsi="Times New Roman" w:cs="Times New Roman"/>
          <w:sz w:val="24"/>
          <w:szCs w:val="24"/>
        </w:rPr>
        <w:t xml:space="preserve"> </w:t>
      </w:r>
      <w:r>
        <w:rPr>
          <w:rFonts w:ascii="Times New Roman" w:hAnsi="Times New Roman" w:cs="Times New Roman"/>
          <w:sz w:val="24"/>
          <w:szCs w:val="24"/>
        </w:rPr>
        <w:t>«Про автомобільний транспорт»</w:t>
      </w:r>
      <w:r w:rsidRPr="00062462">
        <w:rPr>
          <w:rFonts w:ascii="Times New Roman" w:hAnsi="Times New Roman" w:cs="Times New Roman"/>
          <w:sz w:val="24"/>
          <w:szCs w:val="24"/>
        </w:rPr>
        <w:t>,</w:t>
      </w:r>
      <w:r w:rsidR="00405238">
        <w:rPr>
          <w:rFonts w:ascii="Times New Roman" w:hAnsi="Times New Roman" w:cs="Times New Roman"/>
          <w:sz w:val="24"/>
          <w:szCs w:val="24"/>
        </w:rPr>
        <w:t xml:space="preserve"> керуючись Правилами  надання послуг пасажирського автомобільного транспорту</w:t>
      </w:r>
      <w:r w:rsidR="00405238" w:rsidRPr="008B0903">
        <w:rPr>
          <w:rFonts w:ascii="Times New Roman" w:hAnsi="Times New Roman" w:cs="Times New Roman"/>
          <w:sz w:val="24"/>
          <w:szCs w:val="24"/>
        </w:rPr>
        <w:t>,</w:t>
      </w:r>
      <w:r w:rsidR="00C406E2">
        <w:rPr>
          <w:rFonts w:ascii="Times New Roman" w:hAnsi="Times New Roman" w:cs="Times New Roman"/>
          <w:sz w:val="24"/>
          <w:szCs w:val="24"/>
        </w:rPr>
        <w:t xml:space="preserve"> затвердженими</w:t>
      </w:r>
      <w:r w:rsidR="00405238">
        <w:rPr>
          <w:rFonts w:ascii="Times New Roman" w:hAnsi="Times New Roman" w:cs="Times New Roman"/>
          <w:sz w:val="24"/>
          <w:szCs w:val="24"/>
        </w:rPr>
        <w:t xml:space="preserve"> постановою Кабінету Міністрів України від 18.02.1997 року № 176 та Правилами користування міським пасажирським автомобільним транспортом у м. Хмельницькому</w:t>
      </w:r>
      <w:r w:rsidR="00405238" w:rsidRPr="008B0903">
        <w:rPr>
          <w:rFonts w:ascii="Times New Roman" w:hAnsi="Times New Roman" w:cs="Times New Roman"/>
          <w:sz w:val="24"/>
          <w:szCs w:val="24"/>
        </w:rPr>
        <w:t>,</w:t>
      </w:r>
      <w:r w:rsidR="00C406E2">
        <w:rPr>
          <w:rFonts w:ascii="Times New Roman" w:hAnsi="Times New Roman" w:cs="Times New Roman"/>
          <w:sz w:val="24"/>
          <w:szCs w:val="24"/>
        </w:rPr>
        <w:t xml:space="preserve"> затвердженими</w:t>
      </w:r>
      <w:r w:rsidR="00405238">
        <w:rPr>
          <w:rFonts w:ascii="Times New Roman" w:hAnsi="Times New Roman" w:cs="Times New Roman"/>
          <w:sz w:val="24"/>
          <w:szCs w:val="24"/>
        </w:rPr>
        <w:t xml:space="preserve"> рішенням виконавчого комітету від 28.09.2017 року №</w:t>
      </w:r>
      <w:r w:rsidR="00A423B3">
        <w:rPr>
          <w:rFonts w:ascii="Times New Roman" w:hAnsi="Times New Roman" w:cs="Times New Roman"/>
          <w:sz w:val="24"/>
          <w:szCs w:val="24"/>
        </w:rPr>
        <w:t xml:space="preserve"> </w:t>
      </w:r>
      <w:r w:rsidR="00405238">
        <w:rPr>
          <w:rFonts w:ascii="Times New Roman" w:hAnsi="Times New Roman" w:cs="Times New Roman"/>
          <w:sz w:val="24"/>
          <w:szCs w:val="24"/>
        </w:rPr>
        <w:t>695</w:t>
      </w:r>
      <w:r w:rsidR="00405238" w:rsidRPr="008B0903">
        <w:rPr>
          <w:rFonts w:ascii="Times New Roman" w:hAnsi="Times New Roman" w:cs="Times New Roman"/>
          <w:sz w:val="24"/>
          <w:szCs w:val="24"/>
        </w:rPr>
        <w:t>,</w:t>
      </w:r>
      <w:r w:rsidRPr="00062462">
        <w:rPr>
          <w:rFonts w:ascii="Times New Roman" w:hAnsi="Times New Roman" w:cs="Times New Roman"/>
          <w:sz w:val="24"/>
          <w:szCs w:val="24"/>
        </w:rPr>
        <w:t xml:space="preserve"> виконавчий комітет міської ради</w:t>
      </w:r>
    </w:p>
    <w:p w:rsidR="00140050" w:rsidRDefault="00140050" w:rsidP="00140050">
      <w:pPr>
        <w:tabs>
          <w:tab w:val="left" w:pos="0"/>
        </w:tabs>
        <w:ind w:right="-285"/>
      </w:pPr>
    </w:p>
    <w:p w:rsidR="00140050" w:rsidRPr="00062462" w:rsidRDefault="00140050" w:rsidP="00140050">
      <w:pPr>
        <w:tabs>
          <w:tab w:val="left" w:pos="0"/>
        </w:tabs>
        <w:ind w:right="-285"/>
      </w:pPr>
      <w:r w:rsidRPr="00062462">
        <w:t>ВИРІШИВ:</w:t>
      </w:r>
    </w:p>
    <w:p w:rsidR="00140050" w:rsidRDefault="00140050" w:rsidP="00140050">
      <w:pPr>
        <w:tabs>
          <w:tab w:val="left" w:pos="0"/>
        </w:tabs>
        <w:ind w:firstLine="709"/>
        <w:jc w:val="both"/>
      </w:pPr>
    </w:p>
    <w:p w:rsidR="00140050" w:rsidRDefault="00DC5057" w:rsidP="00A423B3">
      <w:pPr>
        <w:tabs>
          <w:tab w:val="left" w:pos="0"/>
        </w:tabs>
        <w:ind w:firstLine="567"/>
        <w:jc w:val="both"/>
      </w:pPr>
      <w:r>
        <w:t xml:space="preserve">1. </w:t>
      </w:r>
      <w:proofErr w:type="spellStart"/>
      <w:r>
        <w:t>Внести</w:t>
      </w:r>
      <w:proofErr w:type="spellEnd"/>
      <w:r>
        <w:t xml:space="preserve"> зміни </w:t>
      </w:r>
      <w:r w:rsidR="00A423B3">
        <w:t>в додаток 1</w:t>
      </w:r>
      <w:r w:rsidR="00140050" w:rsidRPr="00062462">
        <w:t xml:space="preserve"> до ріш</w:t>
      </w:r>
      <w:r w:rsidR="00140050">
        <w:t>ення виконавчого комітету від 12.</w:t>
      </w:r>
      <w:r w:rsidR="00140050" w:rsidRPr="00062462">
        <w:t>0</w:t>
      </w:r>
      <w:r w:rsidR="00140050">
        <w:t>4.2018</w:t>
      </w:r>
      <w:r w:rsidR="00140050" w:rsidRPr="00062462">
        <w:t xml:space="preserve"> № </w:t>
      </w:r>
      <w:r w:rsidR="00140050">
        <w:t>274</w:t>
      </w:r>
      <w:r w:rsidR="00140050" w:rsidRPr="00062462">
        <w:t xml:space="preserve"> «Про</w:t>
      </w:r>
      <w:r w:rsidR="00140050">
        <w:t xml:space="preserve"> створення робочої групи з питань організації та контролю за роботою громадського транспорту в м. Хмельницькому та затвердження Положення про неї» </w:t>
      </w:r>
      <w:r w:rsidR="00192763">
        <w:t>із внесеними</w:t>
      </w:r>
      <w:r w:rsidR="00140050" w:rsidRPr="00062462">
        <w:t xml:space="preserve"> змінами</w:t>
      </w:r>
      <w:r w:rsidR="00192763">
        <w:t xml:space="preserve"> рішенням</w:t>
      </w:r>
      <w:r w:rsidR="00140050">
        <w:t xml:space="preserve"> виконавчого комітету від 24.10.2019 № 871, </w:t>
      </w:r>
      <w:r w:rsidR="00140050" w:rsidRPr="00062462">
        <w:t>а саме:</w:t>
      </w:r>
    </w:p>
    <w:p w:rsidR="00192763" w:rsidRPr="008B0903" w:rsidRDefault="00192763" w:rsidP="00A423B3">
      <w:pPr>
        <w:tabs>
          <w:tab w:val="left" w:pos="0"/>
        </w:tabs>
        <w:ind w:firstLine="567"/>
        <w:jc w:val="both"/>
      </w:pPr>
      <w:r>
        <w:t>1.1.</w:t>
      </w:r>
      <w:r w:rsidR="00AC6ED8">
        <w:t xml:space="preserve">  </w:t>
      </w:r>
      <w:r>
        <w:t xml:space="preserve">виключити зі складу робочої групи </w:t>
      </w:r>
      <w:proofErr w:type="spellStart"/>
      <w:r w:rsidR="00C406E2">
        <w:t>т.</w:t>
      </w:r>
      <w:r>
        <w:t>в.о</w:t>
      </w:r>
      <w:proofErr w:type="spellEnd"/>
      <w:r>
        <w:t>.</w:t>
      </w:r>
      <w:r w:rsidR="00C406E2">
        <w:t xml:space="preserve"> начальника</w:t>
      </w:r>
      <w:r>
        <w:t xml:space="preserve"> відділу безпеки дорожнього руху управління патрульної поліції в Хмельницькій області Департаменту патрульної поліції старшого лейтенанта Апостола Василя Олександровича</w:t>
      </w:r>
      <w:r w:rsidR="002C205C" w:rsidRPr="008B0903">
        <w:t>;</w:t>
      </w:r>
    </w:p>
    <w:p w:rsidR="00140050" w:rsidRPr="00C406E2" w:rsidRDefault="00192763" w:rsidP="00A423B3">
      <w:pPr>
        <w:tabs>
          <w:tab w:val="left" w:pos="0"/>
        </w:tabs>
        <w:ind w:firstLine="567"/>
        <w:jc w:val="both"/>
      </w:pPr>
      <w:r>
        <w:t>1.2</w:t>
      </w:r>
      <w:r w:rsidR="00140050" w:rsidRPr="00062462">
        <w:t xml:space="preserve">. </w:t>
      </w:r>
      <w:r w:rsidR="00D55A9B">
        <w:t>включити до</w:t>
      </w:r>
      <w:r w:rsidR="00140050" w:rsidRPr="00062462">
        <w:t xml:space="preserve"> складу</w:t>
      </w:r>
      <w:r w:rsidR="00D55A9B">
        <w:t xml:space="preserve"> робочої групи начальника сектору безпеки дорожнього руху управління патрульної поліції в Хмельницькій області Департаменту патрульної поліції старшого лейтенанта поліції Бойко Юлію Богданівну</w:t>
      </w:r>
      <w:r w:rsidR="00C406E2" w:rsidRPr="008B0903">
        <w:rPr>
          <w:lang w:val="ru-RU"/>
        </w:rPr>
        <w:t>,</w:t>
      </w:r>
      <w:r w:rsidR="00C406E2">
        <w:t xml:space="preserve"> членом робочої групи.</w:t>
      </w:r>
    </w:p>
    <w:p w:rsidR="00140050" w:rsidRPr="00062462" w:rsidRDefault="00140050" w:rsidP="00A423B3">
      <w:pPr>
        <w:tabs>
          <w:tab w:val="left" w:pos="851"/>
          <w:tab w:val="left" w:pos="1418"/>
        </w:tabs>
        <w:ind w:firstLine="567"/>
        <w:jc w:val="both"/>
      </w:pPr>
      <w:r>
        <w:t>2</w:t>
      </w:r>
      <w:r w:rsidRPr="00062462">
        <w:t>. Контроль за виконанням рішення покласти на управління транспорту та зв’язку та заступника міського голови А. Бондаренка.</w:t>
      </w:r>
    </w:p>
    <w:p w:rsidR="00140050" w:rsidRPr="00062462" w:rsidRDefault="00140050" w:rsidP="00140050">
      <w:pPr>
        <w:tabs>
          <w:tab w:val="left" w:pos="7088"/>
          <w:tab w:val="left" w:pos="7797"/>
        </w:tabs>
        <w:ind w:right="-1"/>
      </w:pPr>
    </w:p>
    <w:p w:rsidR="00AF792D" w:rsidRDefault="00AF792D" w:rsidP="00140050">
      <w:pPr>
        <w:tabs>
          <w:tab w:val="left" w:pos="7088"/>
          <w:tab w:val="left" w:pos="7797"/>
        </w:tabs>
        <w:ind w:right="-1"/>
      </w:pPr>
    </w:p>
    <w:p w:rsidR="007D2010" w:rsidRDefault="007D2010" w:rsidP="00140050">
      <w:pPr>
        <w:tabs>
          <w:tab w:val="left" w:pos="7088"/>
          <w:tab w:val="left" w:pos="7797"/>
        </w:tabs>
        <w:ind w:right="-1"/>
      </w:pPr>
    </w:p>
    <w:p w:rsidR="007D2010" w:rsidRDefault="007D2010" w:rsidP="00140050">
      <w:pPr>
        <w:tabs>
          <w:tab w:val="left" w:pos="7088"/>
          <w:tab w:val="left" w:pos="7797"/>
        </w:tabs>
        <w:ind w:right="-1"/>
      </w:pPr>
    </w:p>
    <w:p w:rsidR="007D2010" w:rsidRDefault="007D2010" w:rsidP="00140050">
      <w:pPr>
        <w:tabs>
          <w:tab w:val="left" w:pos="7088"/>
          <w:tab w:val="left" w:pos="7797"/>
        </w:tabs>
        <w:ind w:right="-1"/>
      </w:pPr>
    </w:p>
    <w:p w:rsidR="007D2010" w:rsidRDefault="007D2010" w:rsidP="00140050">
      <w:pPr>
        <w:tabs>
          <w:tab w:val="left" w:pos="7088"/>
          <w:tab w:val="left" w:pos="7797"/>
        </w:tabs>
        <w:ind w:right="-1"/>
      </w:pPr>
    </w:p>
    <w:p w:rsidR="007D2010" w:rsidRDefault="007D2010" w:rsidP="00140050">
      <w:pPr>
        <w:tabs>
          <w:tab w:val="left" w:pos="7088"/>
          <w:tab w:val="left" w:pos="7797"/>
        </w:tabs>
        <w:ind w:right="-1"/>
      </w:pPr>
    </w:p>
    <w:p w:rsidR="007D2010" w:rsidRDefault="007D2010" w:rsidP="00140050">
      <w:pPr>
        <w:tabs>
          <w:tab w:val="left" w:pos="7088"/>
          <w:tab w:val="left" w:pos="7797"/>
        </w:tabs>
        <w:ind w:right="-1"/>
      </w:pPr>
    </w:p>
    <w:p w:rsidR="00AF792D" w:rsidRDefault="00140050" w:rsidP="00405238">
      <w:pPr>
        <w:tabs>
          <w:tab w:val="left" w:pos="7088"/>
          <w:tab w:val="left" w:pos="7797"/>
        </w:tabs>
        <w:ind w:right="-1"/>
      </w:pPr>
      <w:r w:rsidRPr="00062462">
        <w:t xml:space="preserve">Міський голова                                                                      </w:t>
      </w:r>
      <w:r w:rsidR="00335BC7">
        <w:t xml:space="preserve">                     О. СИМЧИШИН</w:t>
      </w:r>
    </w:p>
    <w:p w:rsidR="00405238" w:rsidRDefault="00405238" w:rsidP="00405238">
      <w:pPr>
        <w:tabs>
          <w:tab w:val="left" w:pos="7088"/>
          <w:tab w:val="left" w:pos="7797"/>
        </w:tabs>
        <w:ind w:right="-1"/>
      </w:pPr>
    </w:p>
    <w:p w:rsidR="00E828EE" w:rsidRDefault="00E828EE" w:rsidP="00AF792D">
      <w:pPr>
        <w:jc w:val="center"/>
      </w:pPr>
      <w:bookmarkStart w:id="0" w:name="_GoBack"/>
      <w:bookmarkEnd w:id="0"/>
    </w:p>
    <w:sectPr w:rsidR="00E828EE" w:rsidSect="0014005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AA"/>
    <w:rsid w:val="00096067"/>
    <w:rsid w:val="00140050"/>
    <w:rsid w:val="00192763"/>
    <w:rsid w:val="0028504F"/>
    <w:rsid w:val="00294CED"/>
    <w:rsid w:val="002C205C"/>
    <w:rsid w:val="00335BC7"/>
    <w:rsid w:val="00405238"/>
    <w:rsid w:val="004A72EF"/>
    <w:rsid w:val="004B043F"/>
    <w:rsid w:val="00502F38"/>
    <w:rsid w:val="0071724A"/>
    <w:rsid w:val="007D2010"/>
    <w:rsid w:val="008503AA"/>
    <w:rsid w:val="008B0903"/>
    <w:rsid w:val="009154F6"/>
    <w:rsid w:val="00A22B38"/>
    <w:rsid w:val="00A423B3"/>
    <w:rsid w:val="00AC6ED8"/>
    <w:rsid w:val="00AF792D"/>
    <w:rsid w:val="00C406E2"/>
    <w:rsid w:val="00D55A9B"/>
    <w:rsid w:val="00DC5057"/>
    <w:rsid w:val="00E012E0"/>
    <w:rsid w:val="00E526B9"/>
    <w:rsid w:val="00E64524"/>
    <w:rsid w:val="00E73523"/>
    <w:rsid w:val="00E82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1CFBA-0533-4588-9208-8A79F0EF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5C"/>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140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ий HTML Знак"/>
    <w:basedOn w:val="a0"/>
    <w:link w:val="HTML"/>
    <w:uiPriority w:val="99"/>
    <w:rsid w:val="00140050"/>
    <w:rPr>
      <w:rFonts w:ascii="Courier New" w:eastAsia="SimSun" w:hAnsi="Courier New" w:cs="Courier New"/>
      <w:kern w:val="1"/>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140050"/>
    <w:rPr>
      <w:rFonts w:ascii="Times New Roman" w:eastAsia="SimSun" w:hAnsi="Times New Roman" w:cs="Mangal"/>
      <w:kern w:val="2"/>
      <w:sz w:val="24"/>
      <w:szCs w:val="24"/>
      <w:lang w:eastAsia="zh-CN" w:bidi="hi-I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nhideWhenUsed/>
    <w:rsid w:val="00140050"/>
    <w:pPr>
      <w:suppressAutoHyphens w:val="0"/>
      <w:spacing w:before="280" w:after="280"/>
    </w:pPr>
    <w:rPr>
      <w:kern w:val="2"/>
    </w:rPr>
  </w:style>
  <w:style w:type="paragraph" w:styleId="a5">
    <w:name w:val="Balloon Text"/>
    <w:basedOn w:val="a"/>
    <w:link w:val="a6"/>
    <w:uiPriority w:val="99"/>
    <w:semiHidden/>
    <w:unhideWhenUsed/>
    <w:rsid w:val="00DC5057"/>
    <w:rPr>
      <w:rFonts w:ascii="Segoe UI" w:hAnsi="Segoe UI"/>
      <w:sz w:val="18"/>
      <w:szCs w:val="16"/>
    </w:rPr>
  </w:style>
  <w:style w:type="character" w:customStyle="1" w:styleId="a6">
    <w:name w:val="Текст у виносці Знак"/>
    <w:basedOn w:val="a0"/>
    <w:link w:val="a5"/>
    <w:uiPriority w:val="99"/>
    <w:semiHidden/>
    <w:rsid w:val="00DC5057"/>
    <w:rPr>
      <w:rFonts w:ascii="Segoe UI" w:eastAsia="SimSun" w:hAnsi="Segoe UI" w:cs="Mangal"/>
      <w:kern w:val="1"/>
      <w:sz w:val="18"/>
      <w:szCs w:val="16"/>
      <w:lang w:eastAsia="zh-CN" w:bidi="hi-IN"/>
    </w:rPr>
  </w:style>
  <w:style w:type="paragraph" w:styleId="a7">
    <w:name w:val="List Paragraph"/>
    <w:basedOn w:val="a"/>
    <w:uiPriority w:val="34"/>
    <w:qFormat/>
    <w:rsid w:val="00192763"/>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950">
      <w:bodyDiv w:val="1"/>
      <w:marLeft w:val="0"/>
      <w:marRight w:val="0"/>
      <w:marTop w:val="0"/>
      <w:marBottom w:val="0"/>
      <w:divBdr>
        <w:top w:val="none" w:sz="0" w:space="0" w:color="auto"/>
        <w:left w:val="none" w:sz="0" w:space="0" w:color="auto"/>
        <w:bottom w:val="none" w:sz="0" w:space="0" w:color="auto"/>
        <w:right w:val="none" w:sz="0" w:space="0" w:color="auto"/>
      </w:divBdr>
    </w:div>
    <w:div w:id="17883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1103</Words>
  <Characters>630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Отрощенко Сергій Володимирович</cp:lastModifiedBy>
  <cp:revision>84</cp:revision>
  <cp:lastPrinted>2020-08-31T11:29:00Z</cp:lastPrinted>
  <dcterms:created xsi:type="dcterms:W3CDTF">2020-08-25T06:28:00Z</dcterms:created>
  <dcterms:modified xsi:type="dcterms:W3CDTF">2020-09-09T12:17:00Z</dcterms:modified>
</cp:coreProperties>
</file>