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9" w:rsidRPr="005E7149" w:rsidRDefault="005E7149" w:rsidP="005E7149">
      <w:pPr>
        <w:jc w:val="right"/>
        <w:rPr>
          <w:rFonts w:ascii="Times New Roman" w:hAnsi="Times New Roman" w:cs="Times New Roman"/>
          <w:i/>
        </w:rPr>
      </w:pPr>
      <w:r w:rsidRPr="005E7149">
        <w:rPr>
          <w:rFonts w:ascii="Times New Roman" w:hAnsi="Times New Roman" w:cs="Times New Roman"/>
          <w:i/>
        </w:rPr>
        <w:t>Д</w:t>
      </w:r>
      <w:r w:rsidRPr="005E7149">
        <w:rPr>
          <w:rFonts w:ascii="Times New Roman" w:hAnsi="Times New Roman" w:cs="Times New Roman"/>
          <w:i/>
        </w:rPr>
        <w:t>о виборців об’єднаної</w:t>
      </w:r>
    </w:p>
    <w:p w:rsidR="005E7149" w:rsidRPr="005E7149" w:rsidRDefault="005E7149" w:rsidP="005E7149">
      <w:pPr>
        <w:jc w:val="right"/>
        <w:rPr>
          <w:rFonts w:ascii="Times New Roman" w:hAnsi="Times New Roman" w:cs="Times New Roman"/>
          <w:i/>
        </w:rPr>
      </w:pPr>
      <w:r w:rsidRPr="005E7149">
        <w:rPr>
          <w:rFonts w:ascii="Times New Roman" w:hAnsi="Times New Roman" w:cs="Times New Roman"/>
          <w:i/>
        </w:rPr>
        <w:t>територіальної громади</w:t>
      </w:r>
    </w:p>
    <w:p w:rsidR="005E7149" w:rsidRDefault="005E7149" w:rsidP="000205E5">
      <w:pPr>
        <w:jc w:val="center"/>
        <w:rPr>
          <w:rFonts w:ascii="Times New Roman" w:hAnsi="Times New Roman" w:cs="Times New Roman"/>
        </w:rPr>
      </w:pPr>
    </w:p>
    <w:p w:rsidR="005E7149" w:rsidRDefault="005E7149" w:rsidP="000205E5">
      <w:pPr>
        <w:jc w:val="center"/>
        <w:rPr>
          <w:rFonts w:ascii="Times New Roman" w:hAnsi="Times New Roman" w:cs="Times New Roman"/>
        </w:rPr>
      </w:pPr>
    </w:p>
    <w:p w:rsidR="006C35AD" w:rsidRPr="000205E5" w:rsidRDefault="005E7149" w:rsidP="000205E5">
      <w:pPr>
        <w:jc w:val="center"/>
        <w:rPr>
          <w:rFonts w:ascii="Times New Roman" w:hAnsi="Times New Roman" w:cs="Times New Roman"/>
        </w:rPr>
      </w:pPr>
      <w:r w:rsidRPr="000205E5">
        <w:rPr>
          <w:rFonts w:ascii="Times New Roman" w:hAnsi="Times New Roman" w:cs="Times New Roman"/>
        </w:rPr>
        <w:t>ЗВЕРНЕННЯ</w:t>
      </w:r>
    </w:p>
    <w:p w:rsidR="006C35AD" w:rsidRPr="000205E5" w:rsidRDefault="00056FC7" w:rsidP="000205E5">
      <w:pPr>
        <w:ind w:firstLine="567"/>
        <w:jc w:val="both"/>
        <w:rPr>
          <w:rFonts w:ascii="Times New Roman" w:hAnsi="Times New Roman" w:cs="Times New Roman"/>
        </w:rPr>
      </w:pPr>
      <w:r w:rsidRPr="000205E5">
        <w:rPr>
          <w:rFonts w:ascii="Times New Roman" w:hAnsi="Times New Roman" w:cs="Times New Roman"/>
        </w:rPr>
        <w:t>Депутатський корпус міської ради виконує покладені виборц</w:t>
      </w:r>
      <w:bookmarkStart w:id="0" w:name="_GoBack"/>
      <w:bookmarkEnd w:id="0"/>
      <w:r w:rsidRPr="000205E5">
        <w:rPr>
          <w:rFonts w:ascii="Times New Roman" w:hAnsi="Times New Roman" w:cs="Times New Roman"/>
        </w:rPr>
        <w:t>ями і законодавством обов’язки і права протягом п’ятирічної каденції. Взаємодія і взаєморозуміння депутатської команди та діючих виконавчих структур міської влади стали запорукою сталого ефективного розвитку міської інфраструктури та міської громади.</w:t>
      </w:r>
    </w:p>
    <w:p w:rsidR="006C35AD" w:rsidRPr="000205E5" w:rsidRDefault="00056FC7" w:rsidP="000205E5">
      <w:pPr>
        <w:ind w:firstLine="567"/>
        <w:jc w:val="both"/>
        <w:rPr>
          <w:rFonts w:ascii="Times New Roman" w:hAnsi="Times New Roman" w:cs="Times New Roman"/>
        </w:rPr>
      </w:pPr>
      <w:r w:rsidRPr="000205E5">
        <w:rPr>
          <w:rFonts w:ascii="Times New Roman" w:hAnsi="Times New Roman" w:cs="Times New Roman"/>
        </w:rPr>
        <w:t>Про сталість розвитку свідчать багаторазові наукові соціологічні дослідження , здійснені поважними та визнаними її Україні інституціями.</w:t>
      </w:r>
    </w:p>
    <w:p w:rsidR="006C35AD" w:rsidRDefault="00056FC7" w:rsidP="000205E5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0205E5">
        <w:rPr>
          <w:rFonts w:ascii="Times New Roman" w:hAnsi="Times New Roman" w:cs="Times New Roman"/>
        </w:rPr>
        <w:t>Добродійливою</w:t>
      </w:r>
      <w:proofErr w:type="spellEnd"/>
      <w:r w:rsidRPr="000205E5">
        <w:rPr>
          <w:rFonts w:ascii="Times New Roman" w:hAnsi="Times New Roman" w:cs="Times New Roman"/>
        </w:rPr>
        <w:t xml:space="preserve"> і міцною запорукою спільної продуктивної ходи депутатського складу ради і виконавчих структур є м</w:t>
      </w:r>
      <w:r w:rsidR="000205E5">
        <w:rPr>
          <w:rFonts w:ascii="Times New Roman" w:hAnsi="Times New Roman" w:cs="Times New Roman"/>
        </w:rPr>
        <w:t>іський голова Олександр Симчишин</w:t>
      </w:r>
      <w:r w:rsidRPr="000205E5">
        <w:rPr>
          <w:rFonts w:ascii="Times New Roman" w:hAnsi="Times New Roman" w:cs="Times New Roman"/>
        </w:rPr>
        <w:t>. Пленарне засідання депутатів міськ</w:t>
      </w:r>
      <w:r w:rsidR="000205E5">
        <w:rPr>
          <w:rFonts w:ascii="Times New Roman" w:hAnsi="Times New Roman" w:cs="Times New Roman"/>
        </w:rPr>
        <w:t>ої ради, зберігаючи подальший с</w:t>
      </w:r>
      <w:r w:rsidRPr="000205E5">
        <w:rPr>
          <w:rFonts w:ascii="Times New Roman" w:hAnsi="Times New Roman" w:cs="Times New Roman"/>
        </w:rPr>
        <w:t xml:space="preserve">талий розвиток взаємодії гілок влади, приймає рішення про всебічну підтримку </w:t>
      </w:r>
      <w:r w:rsidR="000205E5">
        <w:rPr>
          <w:rFonts w:ascii="Times New Roman" w:hAnsi="Times New Roman" w:cs="Times New Roman"/>
        </w:rPr>
        <w:t>кандидата на обрання голови міської об’єднаної тери</w:t>
      </w:r>
      <w:r w:rsidRPr="000205E5">
        <w:rPr>
          <w:rFonts w:ascii="Times New Roman" w:hAnsi="Times New Roman" w:cs="Times New Roman"/>
        </w:rPr>
        <w:t>то</w:t>
      </w:r>
      <w:r w:rsidR="000205E5">
        <w:rPr>
          <w:rFonts w:ascii="Times New Roman" w:hAnsi="Times New Roman" w:cs="Times New Roman"/>
        </w:rPr>
        <w:t>ріальної громади</w:t>
      </w:r>
      <w:r w:rsidRPr="000205E5">
        <w:rPr>
          <w:rFonts w:ascii="Times New Roman" w:hAnsi="Times New Roman" w:cs="Times New Roman"/>
        </w:rPr>
        <w:t xml:space="preserve"> </w:t>
      </w:r>
      <w:r w:rsidR="000205E5">
        <w:rPr>
          <w:rFonts w:ascii="Times New Roman" w:hAnsi="Times New Roman" w:cs="Times New Roman"/>
        </w:rPr>
        <w:t xml:space="preserve">Олександра Сергійовича </w:t>
      </w:r>
      <w:proofErr w:type="spellStart"/>
      <w:r w:rsidR="000205E5">
        <w:rPr>
          <w:rFonts w:ascii="Times New Roman" w:hAnsi="Times New Roman" w:cs="Times New Roman"/>
        </w:rPr>
        <w:t>Симчишин</w:t>
      </w:r>
      <w:r w:rsidRPr="000205E5">
        <w:rPr>
          <w:rFonts w:ascii="Times New Roman" w:hAnsi="Times New Roman" w:cs="Times New Roman"/>
        </w:rPr>
        <w:t>а</w:t>
      </w:r>
      <w:proofErr w:type="spellEnd"/>
      <w:r w:rsidRPr="000205E5">
        <w:rPr>
          <w:rFonts w:ascii="Times New Roman" w:hAnsi="Times New Roman" w:cs="Times New Roman"/>
        </w:rPr>
        <w:t xml:space="preserve"> та діючих депутатів міської ради, </w:t>
      </w:r>
      <w:r w:rsidR="000205E5">
        <w:rPr>
          <w:rFonts w:ascii="Times New Roman" w:hAnsi="Times New Roman" w:cs="Times New Roman"/>
        </w:rPr>
        <w:t xml:space="preserve">які </w:t>
      </w:r>
      <w:r w:rsidRPr="000205E5">
        <w:rPr>
          <w:rFonts w:ascii="Times New Roman" w:hAnsi="Times New Roman" w:cs="Times New Roman"/>
        </w:rPr>
        <w:t>забажали стати кандидатами в депутати ради міської об’єднаної територіальної громади</w:t>
      </w:r>
      <w:r w:rsidR="000205E5" w:rsidRPr="000205E5">
        <w:rPr>
          <w:rFonts w:ascii="Times New Roman" w:hAnsi="Times New Roman" w:cs="Times New Roman"/>
        </w:rPr>
        <w:t xml:space="preserve"> на виборах 25 жовтня 2020 року.</w:t>
      </w:r>
    </w:p>
    <w:p w:rsidR="005E7149" w:rsidRDefault="005E7149" w:rsidP="005E7149">
      <w:pPr>
        <w:jc w:val="both"/>
        <w:rPr>
          <w:rFonts w:ascii="Times New Roman" w:hAnsi="Times New Roman" w:cs="Times New Roman"/>
        </w:rPr>
      </w:pPr>
    </w:p>
    <w:p w:rsidR="005E7149" w:rsidRDefault="005E7149" w:rsidP="005E7149">
      <w:pPr>
        <w:jc w:val="both"/>
        <w:rPr>
          <w:rFonts w:ascii="Times New Roman" w:hAnsi="Times New Roman" w:cs="Times New Roman"/>
        </w:rPr>
      </w:pPr>
    </w:p>
    <w:p w:rsidR="005E7149" w:rsidRPr="00732235" w:rsidRDefault="005E7149" w:rsidP="005E7149">
      <w:pPr>
        <w:jc w:val="both"/>
        <w:rPr>
          <w:rFonts w:ascii="Times New Roman" w:hAnsi="Times New Roman" w:cs="Times New Roman"/>
          <w:i/>
          <w:noProof/>
          <w:shd w:val="clear" w:color="auto" w:fill="FFFFFF"/>
        </w:rPr>
      </w:pPr>
      <w:r w:rsidRPr="00732235">
        <w:rPr>
          <w:rFonts w:ascii="Times New Roman" w:hAnsi="Times New Roman" w:cs="Times New Roman"/>
          <w:i/>
          <w:noProof/>
          <w:shd w:val="clear" w:color="auto" w:fill="FFFFFF"/>
        </w:rPr>
        <w:t xml:space="preserve">Звернення прийняте на позачерговій сорок </w:t>
      </w:r>
      <w:r>
        <w:rPr>
          <w:rFonts w:ascii="Times New Roman" w:hAnsi="Times New Roman" w:cs="Times New Roman"/>
          <w:i/>
          <w:noProof/>
          <w:shd w:val="clear" w:color="auto" w:fill="FFFFFF"/>
        </w:rPr>
        <w:t>шостої</w:t>
      </w:r>
      <w:r w:rsidRPr="00732235">
        <w:rPr>
          <w:rFonts w:ascii="Times New Roman" w:hAnsi="Times New Roman" w:cs="Times New Roman"/>
          <w:i/>
          <w:noProof/>
          <w:shd w:val="clear" w:color="auto" w:fill="FFFFFF"/>
        </w:rPr>
        <w:t xml:space="preserve"> се</w:t>
      </w:r>
      <w:r>
        <w:rPr>
          <w:rFonts w:ascii="Times New Roman" w:hAnsi="Times New Roman" w:cs="Times New Roman"/>
          <w:i/>
          <w:noProof/>
          <w:shd w:val="clear" w:color="auto" w:fill="FFFFFF"/>
        </w:rPr>
        <w:t>сії Хмельницької міської ради 7</w:t>
      </w:r>
      <w:r w:rsidRPr="00732235">
        <w:rPr>
          <w:rFonts w:ascii="Times New Roman" w:hAnsi="Times New Roman" w:cs="Times New Roman"/>
          <w:i/>
          <w:noProof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noProof/>
          <w:shd w:val="clear" w:color="auto" w:fill="FFFFFF"/>
        </w:rPr>
        <w:t>жовтня</w:t>
      </w:r>
      <w:r w:rsidRPr="00732235">
        <w:rPr>
          <w:rFonts w:ascii="Times New Roman" w:hAnsi="Times New Roman" w:cs="Times New Roman"/>
          <w:i/>
          <w:noProof/>
          <w:shd w:val="clear" w:color="auto" w:fill="FFFFFF"/>
        </w:rPr>
        <w:t xml:space="preserve"> 2020 року.</w:t>
      </w:r>
    </w:p>
    <w:sectPr w:rsidR="005E7149" w:rsidRPr="00732235" w:rsidSect="000205E5">
      <w:pgSz w:w="11900" w:h="16840"/>
      <w:pgMar w:top="851" w:right="850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FC7" w:rsidRDefault="00056FC7">
      <w:r>
        <w:separator/>
      </w:r>
    </w:p>
  </w:endnote>
  <w:endnote w:type="continuationSeparator" w:id="0">
    <w:p w:rsidR="00056FC7" w:rsidRDefault="0005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FC7" w:rsidRDefault="00056FC7"/>
  </w:footnote>
  <w:footnote w:type="continuationSeparator" w:id="0">
    <w:p w:rsidR="00056FC7" w:rsidRDefault="00056F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AD"/>
    <w:rsid w:val="000205E5"/>
    <w:rsid w:val="00056FC7"/>
    <w:rsid w:val="005E7149"/>
    <w:rsid w:val="006C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24pt-4pt">
    <w:name w:val="Основной текст (2) + 24 pt;Курсив;Интервал -4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uk-UA" w:eastAsia="uk-UA" w:bidi="uk-UA"/>
    </w:rPr>
  </w:style>
  <w:style w:type="character" w:customStyle="1" w:styleId="224pt-4pt0">
    <w:name w:val="Основной текст (2) + 24 pt;Курсив;Интервал -4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uk-UA" w:eastAsia="uk-UA" w:bidi="uk-UA"/>
    </w:rPr>
  </w:style>
  <w:style w:type="character" w:customStyle="1" w:styleId="2ArialNarrow18pt-3pt">
    <w:name w:val="Основной текст (2) + Arial Narrow;18 pt;Курсив;Интервал -3 pt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7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16pt">
    <w:name w:val="Основной текст (2) + 1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456" w:lineRule="exact"/>
    </w:pPr>
    <w:rPr>
      <w:rFonts w:ascii="Times New Roman" w:eastAsia="Times New Roman" w:hAnsi="Times New Roman" w:cs="Times New Roman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24pt-4pt">
    <w:name w:val="Основной текст (2) + 24 pt;Курсив;Интервал -4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uk-UA" w:eastAsia="uk-UA" w:bidi="uk-UA"/>
    </w:rPr>
  </w:style>
  <w:style w:type="character" w:customStyle="1" w:styleId="224pt-4pt0">
    <w:name w:val="Основной текст (2) + 24 pt;Курсив;Интервал -4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uk-UA" w:eastAsia="uk-UA" w:bidi="uk-UA"/>
    </w:rPr>
  </w:style>
  <w:style w:type="character" w:customStyle="1" w:styleId="2ArialNarrow18pt-3pt">
    <w:name w:val="Основной текст (2) + Arial Narrow;18 pt;Курсив;Интервал -3 pt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7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16pt">
    <w:name w:val="Основной текст (2) + 1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456" w:lineRule="exact"/>
    </w:pPr>
    <w:rPr>
      <w:rFonts w:ascii="Times New Roman" w:eastAsia="Times New Roman" w:hAnsi="Times New Roman" w:cs="Times New Roman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</cp:revision>
  <dcterms:created xsi:type="dcterms:W3CDTF">2020-10-30T11:40:00Z</dcterms:created>
  <dcterms:modified xsi:type="dcterms:W3CDTF">2020-10-30T11:40:00Z</dcterms:modified>
</cp:coreProperties>
</file>