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FF" w:rsidRPr="00D07144" w:rsidRDefault="00AE38FF" w:rsidP="00271074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73854797" r:id="rId7"/>
        </w:object>
      </w:r>
    </w:p>
    <w:p w:rsidR="00AE38FF" w:rsidRPr="003015B0" w:rsidRDefault="00AE38FF" w:rsidP="00271074">
      <w:pPr>
        <w:pStyle w:val="a8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AE38FF" w:rsidRDefault="00AE38FF" w:rsidP="00271074">
      <w:pPr>
        <w:pStyle w:val="a8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AE38FF" w:rsidRPr="00413BB3" w:rsidRDefault="00AE38FF" w:rsidP="00271074">
      <w:pPr>
        <w:pStyle w:val="a8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AE38FF" w:rsidRDefault="00AE38FF" w:rsidP="00271074">
      <w:pPr>
        <w:spacing w:after="0" w:line="240" w:lineRule="auto"/>
      </w:pPr>
    </w:p>
    <w:p w:rsidR="00B77CEF" w:rsidRPr="00AE38FF" w:rsidRDefault="00AE38FF" w:rsidP="0027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8FF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413BB3">
        <w:t xml:space="preserve"> </w:t>
      </w:r>
      <w:r w:rsidRPr="00413BB3">
        <w:tab/>
      </w:r>
      <w:r w:rsidRPr="00413BB3">
        <w:tab/>
      </w:r>
      <w:r w:rsidRPr="00413BB3">
        <w:tab/>
      </w:r>
      <w:r w:rsidR="002710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1074">
        <w:rPr>
          <w:rFonts w:ascii="Times New Roman" w:hAnsi="Times New Roman" w:cs="Times New Roman"/>
          <w:sz w:val="24"/>
          <w:szCs w:val="24"/>
        </w:rPr>
        <w:t>м.</w:t>
      </w:r>
      <w:r w:rsidRPr="00AE38FF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271074" w:rsidRDefault="00271074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5EB" w:rsidRPr="001E0418" w:rsidRDefault="008775EB" w:rsidP="00271074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 xml:space="preserve">Про підготовку </w:t>
      </w:r>
      <w:r w:rsidR="00320C5D" w:rsidRPr="001E0418">
        <w:rPr>
          <w:rFonts w:ascii="Times New Roman" w:hAnsi="Times New Roman" w:cs="Times New Roman"/>
          <w:sz w:val="24"/>
          <w:szCs w:val="24"/>
        </w:rPr>
        <w:t>що</w:t>
      </w:r>
      <w:r w:rsidRPr="001E0418">
        <w:rPr>
          <w:rFonts w:ascii="Times New Roman" w:hAnsi="Times New Roman" w:cs="Times New Roman"/>
          <w:sz w:val="24"/>
          <w:szCs w:val="24"/>
        </w:rPr>
        <w:t xml:space="preserve">до здійснення запозичення до бюджету Хмельницької міської територіальної </w:t>
      </w:r>
      <w:r w:rsidR="00271074">
        <w:rPr>
          <w:rFonts w:ascii="Times New Roman" w:hAnsi="Times New Roman" w:cs="Times New Roman"/>
          <w:sz w:val="24"/>
          <w:szCs w:val="24"/>
        </w:rPr>
        <w:t>громади в 2021 році</w:t>
      </w:r>
    </w:p>
    <w:p w:rsidR="001E0418" w:rsidRPr="001E0418" w:rsidRDefault="001E041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74" w:rsidRDefault="00271074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18" w:rsidRPr="001E0418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комітету, </w:t>
      </w:r>
      <w:r w:rsidR="001E0418" w:rsidRPr="001E0418">
        <w:rPr>
          <w:rFonts w:ascii="Times New Roman" w:hAnsi="Times New Roman" w:cs="Times New Roman"/>
          <w:sz w:val="24"/>
          <w:szCs w:val="24"/>
        </w:rPr>
        <w:t>з метою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="001E0418" w:rsidRPr="001E0418">
        <w:rPr>
          <w:rFonts w:ascii="Times New Roman" w:hAnsi="Times New Roman" w:cs="Times New Roman"/>
          <w:sz w:val="24"/>
          <w:szCs w:val="24"/>
        </w:rPr>
        <w:t>завершення будівництва навчально-виховного компл</w:t>
      </w:r>
      <w:r w:rsidR="00271074">
        <w:rPr>
          <w:rFonts w:ascii="Times New Roman" w:hAnsi="Times New Roman" w:cs="Times New Roman"/>
          <w:sz w:val="24"/>
          <w:szCs w:val="24"/>
        </w:rPr>
        <w:t>ексу на вул.Залізняка,</w:t>
      </w:r>
      <w:r w:rsidR="00B14CA7">
        <w:rPr>
          <w:rFonts w:ascii="Times New Roman" w:hAnsi="Times New Roman" w:cs="Times New Roman"/>
          <w:sz w:val="24"/>
          <w:szCs w:val="24"/>
        </w:rPr>
        <w:t>32 у м.</w:t>
      </w:r>
      <w:r w:rsidR="001E0418" w:rsidRPr="001E0418">
        <w:rPr>
          <w:rFonts w:ascii="Times New Roman" w:hAnsi="Times New Roman" w:cs="Times New Roman"/>
          <w:sz w:val="24"/>
          <w:szCs w:val="24"/>
        </w:rPr>
        <w:t>Хмельницькому, відповідно д</w:t>
      </w:r>
      <w:r w:rsidR="00271074">
        <w:rPr>
          <w:rFonts w:ascii="Times New Roman" w:hAnsi="Times New Roman" w:cs="Times New Roman"/>
          <w:sz w:val="24"/>
          <w:szCs w:val="24"/>
        </w:rPr>
        <w:t xml:space="preserve">о Бюджетного кодексу України, Порядку </w:t>
      </w:r>
      <w:r w:rsidR="001E0418" w:rsidRPr="001E0418">
        <w:rPr>
          <w:rFonts w:ascii="Times New Roman" w:hAnsi="Times New Roman" w:cs="Times New Roman"/>
          <w:sz w:val="24"/>
          <w:szCs w:val="24"/>
        </w:rPr>
        <w:t>здійснення запозичень до місцевих бюджетів, затвердженого постановою Кабінету Міністрі</w:t>
      </w:r>
      <w:r w:rsidR="00271074">
        <w:rPr>
          <w:rFonts w:ascii="Times New Roman" w:hAnsi="Times New Roman" w:cs="Times New Roman"/>
          <w:sz w:val="24"/>
          <w:szCs w:val="24"/>
        </w:rPr>
        <w:t>в України від 16.02.2011 року №</w:t>
      </w:r>
      <w:r w:rsidR="001E0418" w:rsidRPr="001E0418">
        <w:rPr>
          <w:rFonts w:ascii="Times New Roman" w:hAnsi="Times New Roman" w:cs="Times New Roman"/>
          <w:sz w:val="24"/>
          <w:szCs w:val="24"/>
        </w:rPr>
        <w:t xml:space="preserve">110, </w:t>
      </w:r>
      <w:r w:rsidR="00E430FA">
        <w:rPr>
          <w:rFonts w:ascii="Times New Roman" w:hAnsi="Times New Roman" w:cs="Times New Roman"/>
          <w:sz w:val="24"/>
          <w:szCs w:val="24"/>
        </w:rPr>
        <w:t>пункту 19 рішення другої сесії Хмельницької міс</w:t>
      </w:r>
      <w:r w:rsidR="00271074">
        <w:rPr>
          <w:rFonts w:ascii="Times New Roman" w:hAnsi="Times New Roman" w:cs="Times New Roman"/>
          <w:sz w:val="24"/>
          <w:szCs w:val="24"/>
        </w:rPr>
        <w:t>ької ради від 23.12.2020 року №</w:t>
      </w:r>
      <w:r w:rsidR="00E430FA">
        <w:rPr>
          <w:rFonts w:ascii="Times New Roman" w:hAnsi="Times New Roman" w:cs="Times New Roman"/>
          <w:sz w:val="24"/>
          <w:szCs w:val="24"/>
        </w:rPr>
        <w:t>14 «Про бюджет Хмельницької міської терит</w:t>
      </w:r>
      <w:r w:rsidR="00271074">
        <w:rPr>
          <w:rFonts w:ascii="Times New Roman" w:hAnsi="Times New Roman" w:cs="Times New Roman"/>
          <w:sz w:val="24"/>
          <w:szCs w:val="24"/>
        </w:rPr>
        <w:t>оріальної громади на 2021 рік»,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="001E0418" w:rsidRPr="001E0418">
        <w:rPr>
          <w:rFonts w:ascii="Times New Roman" w:hAnsi="Times New Roman" w:cs="Times New Roman"/>
          <w:sz w:val="24"/>
          <w:szCs w:val="24"/>
        </w:rPr>
        <w:t>керуючись Законом України «Про місцеве самоврядування</w:t>
      </w:r>
      <w:r w:rsidR="00271074">
        <w:rPr>
          <w:rFonts w:ascii="Times New Roman" w:hAnsi="Times New Roman" w:cs="Times New Roman"/>
          <w:sz w:val="24"/>
          <w:szCs w:val="24"/>
        </w:rPr>
        <w:t xml:space="preserve"> в Україні», </w:t>
      </w:r>
      <w:r w:rsidR="006D29DD">
        <w:rPr>
          <w:rFonts w:ascii="Times New Roman" w:hAnsi="Times New Roman" w:cs="Times New Roman"/>
          <w:sz w:val="24"/>
          <w:szCs w:val="24"/>
        </w:rPr>
        <w:t>міська рада</w:t>
      </w:r>
    </w:p>
    <w:p w:rsidR="001E0418" w:rsidRPr="001E0418" w:rsidRDefault="001E041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380" w:rsidRDefault="006D29DD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271074">
        <w:rPr>
          <w:rFonts w:ascii="Times New Roman" w:hAnsi="Times New Roman" w:cs="Times New Roman"/>
          <w:sz w:val="24"/>
          <w:szCs w:val="24"/>
        </w:rPr>
        <w:t>:</w:t>
      </w:r>
    </w:p>
    <w:p w:rsidR="00510380" w:rsidRDefault="00510380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F07" w:rsidRDefault="00510380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0418" w:rsidRPr="00510380">
        <w:rPr>
          <w:rFonts w:ascii="Times New Roman" w:hAnsi="Times New Roman" w:cs="Times New Roman"/>
          <w:sz w:val="24"/>
          <w:szCs w:val="24"/>
        </w:rPr>
        <w:t xml:space="preserve">Доручити фінансовому управлінню </w:t>
      </w:r>
      <w:r w:rsidRPr="00510380">
        <w:rPr>
          <w:rFonts w:ascii="Times New Roman" w:hAnsi="Times New Roman" w:cs="Times New Roman"/>
          <w:sz w:val="24"/>
          <w:szCs w:val="24"/>
        </w:rPr>
        <w:t>Хмельницької м</w:t>
      </w:r>
      <w:r>
        <w:rPr>
          <w:rFonts w:ascii="Times New Roman" w:hAnsi="Times New Roman" w:cs="Times New Roman"/>
          <w:sz w:val="24"/>
          <w:szCs w:val="24"/>
        </w:rPr>
        <w:t xml:space="preserve">іської ради  організувати та провести </w:t>
      </w:r>
      <w:r w:rsidRPr="00510380">
        <w:rPr>
          <w:rFonts w:ascii="Times New Roman" w:hAnsi="Times New Roman" w:cs="Times New Roman"/>
          <w:sz w:val="24"/>
          <w:szCs w:val="24"/>
        </w:rPr>
        <w:t xml:space="preserve"> підготовчі  заходи </w:t>
      </w:r>
      <w:r>
        <w:rPr>
          <w:rFonts w:ascii="Times New Roman" w:hAnsi="Times New Roman" w:cs="Times New Roman"/>
          <w:sz w:val="24"/>
          <w:szCs w:val="24"/>
        </w:rPr>
        <w:t xml:space="preserve"> щодо здійснення запозичення до бюджету Хмельницької міської територіальної громади в 2021 році </w:t>
      </w:r>
      <w:r w:rsidR="00973048">
        <w:rPr>
          <w:rFonts w:ascii="Times New Roman" w:hAnsi="Times New Roman" w:cs="Times New Roman"/>
          <w:sz w:val="24"/>
          <w:szCs w:val="24"/>
        </w:rPr>
        <w:t xml:space="preserve">в обсязі 60,0 мільйонів гривень </w:t>
      </w:r>
      <w:r>
        <w:rPr>
          <w:rFonts w:ascii="Times New Roman" w:hAnsi="Times New Roman" w:cs="Times New Roman"/>
          <w:sz w:val="24"/>
          <w:szCs w:val="24"/>
        </w:rPr>
        <w:t xml:space="preserve">для завершення </w:t>
      </w:r>
      <w:r w:rsidRPr="001E0418">
        <w:rPr>
          <w:rFonts w:ascii="Times New Roman" w:hAnsi="Times New Roman" w:cs="Times New Roman"/>
          <w:sz w:val="24"/>
          <w:szCs w:val="24"/>
        </w:rPr>
        <w:t>будівництва навчально-виховно</w:t>
      </w:r>
      <w:r w:rsidR="00271074">
        <w:rPr>
          <w:rFonts w:ascii="Times New Roman" w:hAnsi="Times New Roman" w:cs="Times New Roman"/>
          <w:sz w:val="24"/>
          <w:szCs w:val="24"/>
        </w:rPr>
        <w:t>го комплексу на вул.Залізняка,32 у м.</w:t>
      </w:r>
      <w:r w:rsidRPr="001E0418">
        <w:rPr>
          <w:rFonts w:ascii="Times New Roman" w:hAnsi="Times New Roman" w:cs="Times New Roman"/>
          <w:sz w:val="24"/>
          <w:szCs w:val="24"/>
        </w:rPr>
        <w:t>Хмельницькому</w:t>
      </w:r>
      <w:r>
        <w:rPr>
          <w:rFonts w:ascii="Times New Roman" w:hAnsi="Times New Roman" w:cs="Times New Roman"/>
          <w:sz w:val="24"/>
          <w:szCs w:val="24"/>
        </w:rPr>
        <w:t>, а саме:</w:t>
      </w:r>
    </w:p>
    <w:p w:rsidR="00E54F07" w:rsidRDefault="00271074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направити листи </w:t>
      </w:r>
      <w:r w:rsidR="00E54F07">
        <w:rPr>
          <w:rFonts w:ascii="Times New Roman" w:hAnsi="Times New Roman" w:cs="Times New Roman"/>
          <w:sz w:val="24"/>
          <w:szCs w:val="24"/>
        </w:rPr>
        <w:t xml:space="preserve">до державних банків щодо надання пропозицій по </w:t>
      </w:r>
      <w:r>
        <w:rPr>
          <w:rFonts w:ascii="Times New Roman" w:hAnsi="Times New Roman" w:cs="Times New Roman"/>
          <w:sz w:val="24"/>
          <w:szCs w:val="24"/>
        </w:rPr>
        <w:t xml:space="preserve">умовах </w:t>
      </w:r>
      <w:r w:rsidR="00E54F07">
        <w:rPr>
          <w:rFonts w:ascii="Times New Roman" w:hAnsi="Times New Roman" w:cs="Times New Roman"/>
          <w:sz w:val="24"/>
          <w:szCs w:val="24"/>
        </w:rPr>
        <w:t>кредитування  та відсоткових ставок  за користування кредитними коштами;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створити робочу групу для розгляду пропозицій держа</w:t>
      </w:r>
      <w:r w:rsidR="00D61684">
        <w:rPr>
          <w:rFonts w:ascii="Times New Roman" w:hAnsi="Times New Roman" w:cs="Times New Roman"/>
          <w:sz w:val="24"/>
          <w:szCs w:val="24"/>
        </w:rPr>
        <w:t>вних банків та визначення банку</w:t>
      </w:r>
      <w:r>
        <w:rPr>
          <w:rFonts w:ascii="Times New Roman" w:hAnsi="Times New Roman" w:cs="Times New Roman"/>
          <w:sz w:val="24"/>
          <w:szCs w:val="24"/>
        </w:rPr>
        <w:t>– переможця, який запропонує найкращі умови кредитування та найнижчу відсоткову ставку;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підготувати пакет документів для звернення до Мін</w:t>
      </w:r>
      <w:r w:rsidR="00271074">
        <w:rPr>
          <w:rFonts w:ascii="Times New Roman" w:hAnsi="Times New Roman" w:cs="Times New Roman"/>
          <w:sz w:val="24"/>
          <w:szCs w:val="24"/>
        </w:rPr>
        <w:t xml:space="preserve">істерства фінансів України для </w:t>
      </w:r>
      <w:r>
        <w:rPr>
          <w:rFonts w:ascii="Times New Roman" w:hAnsi="Times New Roman" w:cs="Times New Roman"/>
          <w:sz w:val="24"/>
          <w:szCs w:val="24"/>
        </w:rPr>
        <w:t>отримання погодження щодо здійснення місцевого внутрішнього запозичення до бюджету Хмельницької міської територіальної громади в 2021 році;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після отримання погодження Міністерства фінансів України підготувати та винести на ро</w:t>
      </w:r>
      <w:r w:rsidR="00271074">
        <w:rPr>
          <w:rFonts w:ascii="Times New Roman" w:hAnsi="Times New Roman" w:cs="Times New Roman"/>
          <w:sz w:val="24"/>
          <w:szCs w:val="24"/>
        </w:rPr>
        <w:t xml:space="preserve">згляд сесії міської ради </w:t>
      </w:r>
      <w:proofErr w:type="spellStart"/>
      <w:r w:rsidR="00271074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271074">
        <w:rPr>
          <w:rFonts w:ascii="Times New Roman" w:hAnsi="Times New Roman" w:cs="Times New Roman"/>
          <w:sz w:val="24"/>
          <w:szCs w:val="24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</w:rPr>
        <w:t>щодо здійснення місцевого запозичення в 2021 році.</w:t>
      </w:r>
    </w:p>
    <w:p w:rsidR="00674ED5" w:rsidRDefault="006D29DD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 за виконання</w:t>
      </w:r>
      <w:r w:rsidR="00674ED5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</w:t>
      </w:r>
      <w:r w:rsidR="0027107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29DD" w:rsidRDefault="00271074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159E">
        <w:rPr>
          <w:rFonts w:ascii="Times New Roman" w:hAnsi="Times New Roman" w:cs="Times New Roman"/>
          <w:sz w:val="24"/>
          <w:szCs w:val="24"/>
        </w:rPr>
        <w:t xml:space="preserve"> Контроль за</w:t>
      </w:r>
      <w:r w:rsidR="006D29DD">
        <w:rPr>
          <w:rFonts w:ascii="Times New Roman" w:hAnsi="Times New Roman" w:cs="Times New Roman"/>
          <w:sz w:val="24"/>
          <w:szCs w:val="24"/>
        </w:rPr>
        <w:t xml:space="preserve">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1A4528" w:rsidRDefault="001A452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9E" w:rsidRDefault="0080159E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9E" w:rsidRDefault="0080159E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916" w:rsidRDefault="001A452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916">
        <w:rPr>
          <w:rFonts w:ascii="Times New Roman" w:hAnsi="Times New Roman" w:cs="Times New Roman"/>
          <w:sz w:val="24"/>
          <w:szCs w:val="24"/>
        </w:rPr>
        <w:tab/>
      </w:r>
      <w:r w:rsidR="00271074">
        <w:rPr>
          <w:rFonts w:ascii="Times New Roman" w:hAnsi="Times New Roman" w:cs="Times New Roman"/>
          <w:sz w:val="24"/>
          <w:szCs w:val="24"/>
        </w:rPr>
        <w:tab/>
        <w:t>О.</w:t>
      </w:r>
      <w:r w:rsidR="003B3E78">
        <w:rPr>
          <w:rFonts w:ascii="Times New Roman" w:hAnsi="Times New Roman" w:cs="Times New Roman"/>
          <w:sz w:val="24"/>
          <w:szCs w:val="24"/>
        </w:rPr>
        <w:t>СИМЧИ</w:t>
      </w:r>
      <w:r>
        <w:rPr>
          <w:rFonts w:ascii="Times New Roman" w:hAnsi="Times New Roman" w:cs="Times New Roman"/>
          <w:sz w:val="24"/>
          <w:szCs w:val="24"/>
        </w:rPr>
        <w:t>ШИН</w:t>
      </w:r>
    </w:p>
    <w:sectPr w:rsidR="00200916" w:rsidSect="00271074">
      <w:pgSz w:w="11906" w:h="16838"/>
      <w:pgMar w:top="850" w:right="991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B55"/>
    <w:multiLevelType w:val="hybridMultilevel"/>
    <w:tmpl w:val="B42A2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A0D46"/>
    <w:multiLevelType w:val="hybridMultilevel"/>
    <w:tmpl w:val="546081EC"/>
    <w:lvl w:ilvl="0" w:tplc="50C29B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30284"/>
    <w:multiLevelType w:val="hybridMultilevel"/>
    <w:tmpl w:val="B942B2E2"/>
    <w:lvl w:ilvl="0" w:tplc="60BED7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AD92862"/>
    <w:multiLevelType w:val="hybridMultilevel"/>
    <w:tmpl w:val="20D872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EB"/>
    <w:rsid w:val="00176688"/>
    <w:rsid w:val="001A4528"/>
    <w:rsid w:val="001B02F7"/>
    <w:rsid w:val="001E0418"/>
    <w:rsid w:val="00200916"/>
    <w:rsid w:val="00271074"/>
    <w:rsid w:val="00320C5D"/>
    <w:rsid w:val="00351EC6"/>
    <w:rsid w:val="003B3E78"/>
    <w:rsid w:val="00401916"/>
    <w:rsid w:val="00441F0C"/>
    <w:rsid w:val="004C05CF"/>
    <w:rsid w:val="00510380"/>
    <w:rsid w:val="00557465"/>
    <w:rsid w:val="00627A98"/>
    <w:rsid w:val="00674ED5"/>
    <w:rsid w:val="006C415A"/>
    <w:rsid w:val="006D29DD"/>
    <w:rsid w:val="006E3A2D"/>
    <w:rsid w:val="00781676"/>
    <w:rsid w:val="007D2B47"/>
    <w:rsid w:val="0080159E"/>
    <w:rsid w:val="008775EB"/>
    <w:rsid w:val="008F1283"/>
    <w:rsid w:val="00973048"/>
    <w:rsid w:val="00AE38FF"/>
    <w:rsid w:val="00B14CA7"/>
    <w:rsid w:val="00B61DC3"/>
    <w:rsid w:val="00B77CEF"/>
    <w:rsid w:val="00C560F8"/>
    <w:rsid w:val="00D61684"/>
    <w:rsid w:val="00DE45B8"/>
    <w:rsid w:val="00E430FA"/>
    <w:rsid w:val="00E54F07"/>
    <w:rsid w:val="00EE75AC"/>
    <w:rsid w:val="00F22349"/>
    <w:rsid w:val="00F858F1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46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61DC3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B61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E3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AE38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46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61DC3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B61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E3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AE38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11</cp:revision>
  <cp:lastPrinted>2021-02-01T11:46:00Z</cp:lastPrinted>
  <dcterms:created xsi:type="dcterms:W3CDTF">2021-01-26T08:14:00Z</dcterms:created>
  <dcterms:modified xsi:type="dcterms:W3CDTF">2021-02-03T08:53:00Z</dcterms:modified>
</cp:coreProperties>
</file>