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50125" w:rsidRPr="00111E2D" w:rsidRDefault="00650125" w:rsidP="00111E2D">
      <w:pPr>
        <w:spacing w:after="0" w:line="240" w:lineRule="auto"/>
        <w:jc w:val="center"/>
        <w:rPr>
          <w:rFonts w:ascii="Times New Roman" w:eastAsia="Times New Roman" w:hAnsi="Times New Roman" w:cs="Times New Roman"/>
          <w:sz w:val="24"/>
          <w:szCs w:val="24"/>
          <w:lang w:val="uk-UA" w:eastAsia="ru-RU"/>
        </w:rPr>
      </w:pPr>
      <w:r w:rsidRPr="00111E2D">
        <w:rPr>
          <w:rFonts w:ascii="Times New Roman" w:eastAsia="Times New Roman" w:hAnsi="Times New Roman" w:cs="Times New Roman"/>
          <w:sz w:val="24"/>
          <w:szCs w:val="24"/>
          <w:lang w:val="uk-UA" w:eastAsia="ru-RU"/>
        </w:rPr>
        <w:object w:dxaOrig="759" w:dyaOrig="103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9pt;height:51.75pt" o:ole="" filled="t">
            <v:fill color2="black"/>
            <v:imagedata r:id="rId6" o:title=""/>
          </v:shape>
          <o:OLEObject Type="Embed" ProgID="CorelDRAW" ShapeID="_x0000_i1025" DrawAspect="Content" ObjectID="_1676124220" r:id="rId7"/>
        </w:object>
      </w:r>
    </w:p>
    <w:p w:rsidR="00650125" w:rsidRPr="00111E2D" w:rsidRDefault="00650125" w:rsidP="00111E2D">
      <w:pPr>
        <w:spacing w:after="0" w:line="240" w:lineRule="auto"/>
        <w:jc w:val="center"/>
        <w:rPr>
          <w:rFonts w:ascii="Times New Roman" w:eastAsia="Times New Roman" w:hAnsi="Times New Roman" w:cs="Times New Roman"/>
          <w:sz w:val="16"/>
          <w:szCs w:val="16"/>
          <w:lang w:val="uk-UA" w:eastAsia="ru-RU"/>
        </w:rPr>
      </w:pPr>
    </w:p>
    <w:p w:rsidR="00650125" w:rsidRPr="00111E2D" w:rsidRDefault="00650125" w:rsidP="00111E2D">
      <w:pPr>
        <w:spacing w:after="0" w:line="240" w:lineRule="auto"/>
        <w:jc w:val="center"/>
        <w:rPr>
          <w:rFonts w:ascii="Times New Roman" w:eastAsia="Times New Roman" w:hAnsi="Times New Roman" w:cs="Times New Roman"/>
          <w:sz w:val="30"/>
          <w:szCs w:val="30"/>
          <w:lang w:val="uk-UA" w:eastAsia="ru-RU"/>
        </w:rPr>
      </w:pPr>
      <w:r w:rsidRPr="00111E2D">
        <w:rPr>
          <w:rFonts w:ascii="Times New Roman" w:eastAsia="Times New Roman" w:hAnsi="Times New Roman" w:cs="Times New Roman"/>
          <w:b/>
          <w:bCs/>
          <w:sz w:val="30"/>
          <w:szCs w:val="30"/>
          <w:lang w:val="uk-UA" w:eastAsia="ru-RU"/>
        </w:rPr>
        <w:t>ХМЕЛЬНИЦЬКА МІСЬКА РАДА</w:t>
      </w:r>
    </w:p>
    <w:p w:rsidR="00650125" w:rsidRPr="00111E2D" w:rsidRDefault="00650125" w:rsidP="00111E2D">
      <w:pPr>
        <w:spacing w:after="0" w:line="240" w:lineRule="auto"/>
        <w:jc w:val="center"/>
        <w:rPr>
          <w:rFonts w:ascii="Times New Roman" w:eastAsia="Times New Roman" w:hAnsi="Times New Roman" w:cs="Times New Roman"/>
          <w:b/>
          <w:sz w:val="36"/>
          <w:szCs w:val="30"/>
          <w:lang w:val="uk-UA" w:eastAsia="ru-RU"/>
        </w:rPr>
      </w:pPr>
      <w:r w:rsidRPr="00111E2D">
        <w:rPr>
          <w:rFonts w:ascii="Times New Roman" w:eastAsia="Times New Roman" w:hAnsi="Times New Roman" w:cs="Times New Roman"/>
          <w:b/>
          <w:sz w:val="36"/>
          <w:szCs w:val="30"/>
          <w:lang w:val="uk-UA" w:eastAsia="ru-RU"/>
        </w:rPr>
        <w:t>РІШЕННЯ</w:t>
      </w:r>
    </w:p>
    <w:p w:rsidR="00650125" w:rsidRPr="00111E2D" w:rsidRDefault="00650125" w:rsidP="00111E2D">
      <w:pPr>
        <w:spacing w:after="0" w:line="240" w:lineRule="auto"/>
        <w:jc w:val="center"/>
        <w:rPr>
          <w:rFonts w:ascii="Times New Roman" w:eastAsia="Times New Roman" w:hAnsi="Times New Roman" w:cs="Times New Roman"/>
          <w:b/>
          <w:bCs/>
          <w:sz w:val="36"/>
          <w:szCs w:val="30"/>
          <w:lang w:val="uk-UA" w:eastAsia="ru-RU"/>
        </w:rPr>
      </w:pPr>
      <w:r w:rsidRPr="00111E2D">
        <w:rPr>
          <w:rFonts w:ascii="Times New Roman" w:eastAsia="Times New Roman" w:hAnsi="Times New Roman" w:cs="Times New Roman"/>
          <w:noProof/>
          <w:sz w:val="24"/>
          <w:szCs w:val="24"/>
          <w:lang w:val="uk-UA" w:eastAsia="uk-UA"/>
        </w:rPr>
        <mc:AlternateContent>
          <mc:Choice Requires="wps">
            <w:drawing>
              <wp:anchor distT="0" distB="0" distL="114300" distR="114300" simplePos="0" relativeHeight="251659264" behindDoc="0" locked="0" layoutInCell="1" allowOverlap="1" wp14:anchorId="582FD68F" wp14:editId="3E4700B2">
                <wp:simplePos x="0" y="0"/>
                <wp:positionH relativeFrom="column">
                  <wp:posOffset>1347470</wp:posOffset>
                </wp:positionH>
                <wp:positionV relativeFrom="paragraph">
                  <wp:posOffset>3810</wp:posOffset>
                </wp:positionV>
                <wp:extent cx="3409950" cy="247650"/>
                <wp:effectExtent l="0" t="0" r="0" b="0"/>
                <wp:wrapNone/>
                <wp:docPr id="4" name="Прямокутник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09950" cy="247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50125" w:rsidRPr="001E69AB" w:rsidRDefault="00650125" w:rsidP="00650125">
                            <w:pPr>
                              <w:jc w:val="center"/>
                              <w:rPr>
                                <w:b/>
                                <w:lang w:val="uk-UA"/>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79E0FBAC" id="Прямокутник 4" o:spid="_x0000_s1026" style="position:absolute;left:0;text-align:left;margin-left:106.1pt;margin-top:.3pt;width:268.5pt;height:19.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" filled="f" stroked="f">
                <v:textbox>
                  <w:txbxContent>
                    <w:p w:rsidR="00650125" w:rsidRPr="001E69AB" w:rsidRDefault="00650125" w:rsidP="00650125">
                      <w:pPr>
                        <w:jc w:val="center"/>
                        <w:rPr>
                          <w:b/>
                          <w:lang w:val="uk-UA"/>
                        </w:rPr>
                      </w:pPr>
                    </w:p>
                  </w:txbxContent>
                </v:textbox>
              </v:rect>
            </w:pict>
          </mc:Fallback>
        </mc:AlternateContent>
      </w:r>
      <w:r w:rsidRPr="00111E2D">
        <w:rPr>
          <w:rFonts w:ascii="Times New Roman" w:eastAsia="Times New Roman" w:hAnsi="Times New Roman" w:cs="Times New Roman"/>
          <w:b/>
          <w:sz w:val="36"/>
          <w:szCs w:val="30"/>
          <w:lang w:val="uk-UA" w:eastAsia="ru-RU"/>
        </w:rPr>
        <w:t>______________________________</w:t>
      </w:r>
    </w:p>
    <w:p w:rsidR="00650125" w:rsidRPr="00111E2D" w:rsidRDefault="00650125" w:rsidP="00111E2D">
      <w:pPr>
        <w:spacing w:after="0" w:line="240" w:lineRule="auto"/>
        <w:rPr>
          <w:rFonts w:ascii="Times New Roman" w:eastAsia="Times New Roman" w:hAnsi="Times New Roman" w:cs="Times New Roman"/>
          <w:sz w:val="24"/>
          <w:szCs w:val="24"/>
          <w:lang w:val="uk-UA" w:eastAsia="ru-RU"/>
        </w:rPr>
      </w:pPr>
      <w:r w:rsidRPr="00111E2D">
        <w:rPr>
          <w:rFonts w:ascii="Times New Roman" w:eastAsia="Times New Roman" w:hAnsi="Times New Roman" w:cs="Times New Roman"/>
          <w:noProof/>
          <w:sz w:val="24"/>
          <w:szCs w:val="24"/>
          <w:lang w:val="uk-UA" w:eastAsia="uk-UA"/>
        </w:rPr>
        <mc:AlternateContent>
          <mc:Choice Requires="wps">
            <w:drawing>
              <wp:anchor distT="0" distB="0" distL="114300" distR="114300" simplePos="0" relativeHeight="251660288" behindDoc="0" locked="0" layoutInCell="1" allowOverlap="1" wp14:anchorId="44F270D9" wp14:editId="23E019EA">
                <wp:simplePos x="0" y="0"/>
                <wp:positionH relativeFrom="column">
                  <wp:posOffset>1999615</wp:posOffset>
                </wp:positionH>
                <wp:positionV relativeFrom="paragraph">
                  <wp:posOffset>83820</wp:posOffset>
                </wp:positionV>
                <wp:extent cx="412115" cy="228600"/>
                <wp:effectExtent l="0" t="0" r="0" b="0"/>
                <wp:wrapNone/>
                <wp:docPr id="3" name="Прямокутник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12115"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50125" w:rsidRPr="001E69AB" w:rsidRDefault="00650125" w:rsidP="00650125">
                            <w:pPr>
                              <w:rPr>
                                <w:lang w:val="uk-UA"/>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кутник 3" o:spid="_x0000_s1027" style="position:absolute;margin-left:157.45pt;margin-top:6.6pt;width:32.45pt;height:18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" filled="f" stroked="f">
                <v:textbox>
                  <w:txbxContent>
                    <w:p w:rsidR="00650125" w:rsidRPr="001E69AB" w:rsidRDefault="00650125" w:rsidP="00650125">
                      <w:pPr>
                        <w:rPr>
                          <w:lang w:val="uk-UA"/>
                        </w:rPr>
                      </w:pPr>
                    </w:p>
                  </w:txbxContent>
                </v:textbox>
              </v:rect>
            </w:pict>
          </mc:Fallback>
        </mc:AlternateContent>
      </w:r>
      <w:r w:rsidRPr="00111E2D">
        <w:rPr>
          <w:rFonts w:ascii="Times New Roman" w:eastAsia="Times New Roman" w:hAnsi="Times New Roman" w:cs="Times New Roman"/>
          <w:noProof/>
          <w:sz w:val="24"/>
          <w:szCs w:val="24"/>
          <w:lang w:val="uk-UA" w:eastAsia="uk-UA"/>
        </w:rPr>
        <mc:AlternateContent>
          <mc:Choice Requires="wps">
            <w:drawing>
              <wp:anchor distT="0" distB="0" distL="114300" distR="114300" simplePos="0" relativeHeight="251661312" behindDoc="0" locked="0" layoutInCell="1" allowOverlap="1" wp14:anchorId="674EDAC1" wp14:editId="572B1985">
                <wp:simplePos x="0" y="0"/>
                <wp:positionH relativeFrom="column">
                  <wp:posOffset>242570</wp:posOffset>
                </wp:positionH>
                <wp:positionV relativeFrom="paragraph">
                  <wp:posOffset>83820</wp:posOffset>
                </wp:positionV>
                <wp:extent cx="1847850" cy="228600"/>
                <wp:effectExtent l="0" t="0" r="0" b="0"/>
                <wp:wrapNone/>
                <wp:docPr id="1" name="Прямокутник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47850"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50125" w:rsidRPr="000A4745" w:rsidRDefault="00650125" w:rsidP="00650125"/>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577FF857" id="Прямокутник 1" o:spid="_x0000_s1028" style="position:absolute;margin-left:19.1pt;margin-top:6.6pt;width:145.5pt;height:18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" filled="f" stroked="f">
                <v:textbox>
                  <w:txbxContent>
                    <w:p w:rsidR="00650125" w:rsidRPr="000A4745" w:rsidRDefault="00650125" w:rsidP="00650125"/>
                  </w:txbxContent>
                </v:textbox>
              </v:rect>
            </w:pict>
          </mc:Fallback>
        </mc:AlternateContent>
      </w:r>
    </w:p>
    <w:p w:rsidR="00650125" w:rsidRPr="00111E2D" w:rsidRDefault="00650125" w:rsidP="00111E2D">
      <w:pPr>
        <w:spacing w:after="0" w:line="240" w:lineRule="auto"/>
        <w:rPr>
          <w:rFonts w:ascii="Times New Roman" w:eastAsia="Times New Roman" w:hAnsi="Times New Roman" w:cs="Times New Roman"/>
          <w:sz w:val="24"/>
          <w:szCs w:val="24"/>
          <w:lang w:val="uk-UA" w:eastAsia="ru-RU"/>
        </w:rPr>
      </w:pPr>
      <w:r w:rsidRPr="00111E2D">
        <w:rPr>
          <w:rFonts w:ascii="Times New Roman" w:eastAsia="Times New Roman" w:hAnsi="Times New Roman" w:cs="Times New Roman"/>
          <w:sz w:val="24"/>
          <w:szCs w:val="24"/>
          <w:lang w:val="uk-UA" w:eastAsia="ru-RU"/>
        </w:rPr>
        <w:t>від __________________ № _</w:t>
      </w:r>
      <w:r w:rsidR="00111E2D">
        <w:rPr>
          <w:rFonts w:ascii="Times New Roman" w:eastAsia="Times New Roman" w:hAnsi="Times New Roman" w:cs="Times New Roman"/>
          <w:sz w:val="24"/>
          <w:szCs w:val="24"/>
          <w:lang w:val="uk-UA" w:eastAsia="ru-RU"/>
        </w:rPr>
        <w:t>_________</w:t>
      </w:r>
      <w:r w:rsidR="00111E2D">
        <w:rPr>
          <w:rFonts w:ascii="Times New Roman" w:eastAsia="Times New Roman" w:hAnsi="Times New Roman" w:cs="Times New Roman"/>
          <w:sz w:val="24"/>
          <w:szCs w:val="24"/>
          <w:lang w:val="uk-UA" w:eastAsia="ru-RU"/>
        </w:rPr>
        <w:tab/>
      </w:r>
      <w:r w:rsidR="00111E2D">
        <w:rPr>
          <w:rFonts w:ascii="Times New Roman" w:eastAsia="Times New Roman" w:hAnsi="Times New Roman" w:cs="Times New Roman"/>
          <w:sz w:val="24"/>
          <w:szCs w:val="24"/>
          <w:lang w:val="uk-UA" w:eastAsia="ru-RU"/>
        </w:rPr>
        <w:tab/>
      </w:r>
      <w:r w:rsidR="00111E2D">
        <w:rPr>
          <w:rFonts w:ascii="Times New Roman" w:eastAsia="Times New Roman" w:hAnsi="Times New Roman" w:cs="Times New Roman"/>
          <w:sz w:val="24"/>
          <w:szCs w:val="24"/>
          <w:lang w:val="uk-UA" w:eastAsia="ru-RU"/>
        </w:rPr>
        <w:tab/>
      </w:r>
      <w:r w:rsidR="00111E2D">
        <w:rPr>
          <w:rFonts w:ascii="Times New Roman" w:eastAsia="Times New Roman" w:hAnsi="Times New Roman" w:cs="Times New Roman"/>
          <w:sz w:val="24"/>
          <w:szCs w:val="24"/>
          <w:lang w:val="uk-UA" w:eastAsia="ru-RU"/>
        </w:rPr>
        <w:tab/>
      </w:r>
      <w:r w:rsidR="00111E2D">
        <w:rPr>
          <w:rFonts w:ascii="Times New Roman" w:eastAsia="Times New Roman" w:hAnsi="Times New Roman" w:cs="Times New Roman"/>
          <w:sz w:val="24"/>
          <w:szCs w:val="24"/>
          <w:lang w:val="uk-UA" w:eastAsia="ru-RU"/>
        </w:rPr>
        <w:tab/>
      </w:r>
      <w:r w:rsidR="00111E2D">
        <w:rPr>
          <w:rFonts w:ascii="Times New Roman" w:eastAsia="Times New Roman" w:hAnsi="Times New Roman" w:cs="Times New Roman"/>
          <w:sz w:val="24"/>
          <w:szCs w:val="24"/>
          <w:lang w:val="uk-UA" w:eastAsia="ru-RU"/>
        </w:rPr>
        <w:tab/>
      </w:r>
      <w:proofErr w:type="spellStart"/>
      <w:r w:rsidR="00111E2D">
        <w:rPr>
          <w:rFonts w:ascii="Times New Roman" w:eastAsia="Times New Roman" w:hAnsi="Times New Roman" w:cs="Times New Roman"/>
          <w:sz w:val="24"/>
          <w:szCs w:val="24"/>
          <w:lang w:val="uk-UA" w:eastAsia="ru-RU"/>
        </w:rPr>
        <w:t>м.</w:t>
      </w:r>
      <w:r w:rsidRPr="00111E2D">
        <w:rPr>
          <w:rFonts w:ascii="Times New Roman" w:eastAsia="Times New Roman" w:hAnsi="Times New Roman" w:cs="Times New Roman"/>
          <w:sz w:val="24"/>
          <w:szCs w:val="24"/>
          <w:lang w:val="uk-UA" w:eastAsia="ru-RU"/>
        </w:rPr>
        <w:t>Хмельницький</w:t>
      </w:r>
      <w:proofErr w:type="spellEnd"/>
    </w:p>
    <w:p w:rsidR="00650125" w:rsidRPr="00111E2D" w:rsidRDefault="00650125" w:rsidP="00111E2D">
      <w:pPr>
        <w:spacing w:after="0" w:line="240" w:lineRule="auto"/>
        <w:rPr>
          <w:rFonts w:ascii="Times New Roman" w:eastAsia="Times New Roman" w:hAnsi="Times New Roman" w:cs="Times New Roman"/>
          <w:sz w:val="24"/>
          <w:szCs w:val="24"/>
          <w:lang w:val="uk-UA" w:eastAsia="ru-RU"/>
        </w:rPr>
      </w:pPr>
    </w:p>
    <w:p w:rsidR="00650125" w:rsidRPr="00111E2D" w:rsidRDefault="00650125" w:rsidP="00807E6B">
      <w:pPr>
        <w:spacing w:after="0" w:line="240" w:lineRule="auto"/>
        <w:ind w:right="5385"/>
        <w:jc w:val="both"/>
        <w:rPr>
          <w:rFonts w:ascii="Times New Roman" w:eastAsia="Times New Roman" w:hAnsi="Times New Roman" w:cs="Times New Roman"/>
          <w:sz w:val="24"/>
          <w:szCs w:val="24"/>
          <w:lang w:val="uk-UA" w:eastAsia="ru-RU"/>
        </w:rPr>
      </w:pPr>
      <w:r w:rsidRPr="00111E2D">
        <w:rPr>
          <w:rFonts w:ascii="Times New Roman" w:eastAsia="Times New Roman" w:hAnsi="Times New Roman" w:cs="Times New Roman"/>
          <w:sz w:val="24"/>
          <w:szCs w:val="24"/>
          <w:lang w:val="uk-UA" w:eastAsia="ru-RU"/>
        </w:rPr>
        <w:t>Про перейменування Хмельницької міської централізованої бібліотечної</w:t>
      </w:r>
      <w:r w:rsidR="00111E2D" w:rsidRPr="00111E2D">
        <w:rPr>
          <w:rFonts w:ascii="Times New Roman" w:eastAsia="Times New Roman" w:hAnsi="Times New Roman" w:cs="Times New Roman"/>
          <w:sz w:val="24"/>
          <w:szCs w:val="24"/>
          <w:lang w:val="uk-UA" w:eastAsia="ru-RU"/>
        </w:rPr>
        <w:t xml:space="preserve"> </w:t>
      </w:r>
      <w:r w:rsidRPr="00111E2D">
        <w:rPr>
          <w:rFonts w:ascii="Times New Roman" w:eastAsia="Times New Roman" w:hAnsi="Times New Roman" w:cs="Times New Roman"/>
          <w:sz w:val="24"/>
          <w:szCs w:val="24"/>
          <w:lang w:val="uk-UA" w:eastAsia="ru-RU"/>
        </w:rPr>
        <w:t xml:space="preserve">системи у </w:t>
      </w:r>
      <w:r w:rsidRPr="00111E2D">
        <w:rPr>
          <w:rFonts w:ascii="Times New Roman" w:eastAsia="Times New Roman" w:hAnsi="Times New Roman" w:cs="Times New Roman"/>
          <w:bCs/>
          <w:sz w:val="24"/>
          <w:szCs w:val="24"/>
          <w:lang w:val="uk-UA" w:eastAsia="ru-RU"/>
        </w:rPr>
        <w:t>Централізовану бібліотечну систему Хмельницької</w:t>
      </w:r>
      <w:r w:rsidRPr="00111E2D">
        <w:rPr>
          <w:rFonts w:ascii="Times New Roman" w:eastAsia="Times New Roman" w:hAnsi="Times New Roman" w:cs="Times New Roman"/>
          <w:bCs/>
          <w:i/>
          <w:iCs/>
          <w:color w:val="000000"/>
          <w:sz w:val="24"/>
          <w:szCs w:val="24"/>
          <w:shd w:val="clear" w:color="auto" w:fill="FFFFFF"/>
          <w:lang w:val="uk-UA" w:eastAsia="ru-RU"/>
        </w:rPr>
        <w:t xml:space="preserve"> </w:t>
      </w:r>
      <w:r w:rsidRPr="00111E2D">
        <w:rPr>
          <w:rFonts w:ascii="Times New Roman" w:eastAsia="Times New Roman" w:hAnsi="Times New Roman" w:cs="Times New Roman"/>
          <w:bCs/>
          <w:color w:val="000000"/>
          <w:sz w:val="24"/>
          <w:szCs w:val="24"/>
          <w:shd w:val="clear" w:color="auto" w:fill="FFFFFF"/>
          <w:lang w:val="uk-UA" w:eastAsia="ru-RU"/>
        </w:rPr>
        <w:t xml:space="preserve">міської </w:t>
      </w:r>
      <w:r w:rsidRPr="00111E2D">
        <w:rPr>
          <w:rFonts w:ascii="Times New Roman" w:eastAsia="Times New Roman" w:hAnsi="Times New Roman" w:cs="Times New Roman"/>
          <w:sz w:val="24"/>
          <w:szCs w:val="24"/>
          <w:lang w:val="uk-UA" w:eastAsia="ru-RU"/>
        </w:rPr>
        <w:t xml:space="preserve">територіальної громади та затвердження </w:t>
      </w:r>
      <w:r w:rsidR="00111E2D" w:rsidRPr="00111E2D">
        <w:rPr>
          <w:rFonts w:ascii="Times New Roman" w:eastAsia="Times New Roman" w:hAnsi="Times New Roman" w:cs="Times New Roman"/>
          <w:sz w:val="24"/>
          <w:szCs w:val="24"/>
          <w:lang w:val="uk-UA" w:eastAsia="ru-RU"/>
        </w:rPr>
        <w:t>статуту в</w:t>
      </w:r>
      <w:bookmarkStart w:id="0" w:name="_GoBack"/>
      <w:bookmarkEnd w:id="0"/>
      <w:r w:rsidR="00111E2D" w:rsidRPr="00111E2D">
        <w:rPr>
          <w:rFonts w:ascii="Times New Roman" w:eastAsia="Times New Roman" w:hAnsi="Times New Roman" w:cs="Times New Roman"/>
          <w:sz w:val="24"/>
          <w:szCs w:val="24"/>
          <w:lang w:val="uk-UA" w:eastAsia="ru-RU"/>
        </w:rPr>
        <w:t xml:space="preserve"> новій редакції</w:t>
      </w:r>
    </w:p>
    <w:p w:rsidR="00111E2D" w:rsidRPr="00111E2D" w:rsidRDefault="00111E2D" w:rsidP="00111E2D">
      <w:pPr>
        <w:autoSpaceDE w:val="0"/>
        <w:autoSpaceDN w:val="0"/>
        <w:adjustRightInd w:val="0"/>
        <w:spacing w:after="0" w:line="240" w:lineRule="auto"/>
        <w:jc w:val="both"/>
        <w:rPr>
          <w:rFonts w:ascii="Times New Roman" w:eastAsia="Times New Roman" w:hAnsi="Times New Roman" w:cs="Times New Roman"/>
          <w:sz w:val="24"/>
          <w:szCs w:val="24"/>
          <w:lang w:val="uk-UA" w:eastAsia="ru-RU"/>
        </w:rPr>
      </w:pPr>
    </w:p>
    <w:p w:rsidR="00111E2D" w:rsidRPr="00111E2D" w:rsidRDefault="00111E2D" w:rsidP="00111E2D">
      <w:pPr>
        <w:autoSpaceDE w:val="0"/>
        <w:autoSpaceDN w:val="0"/>
        <w:adjustRightInd w:val="0"/>
        <w:spacing w:after="0" w:line="240" w:lineRule="auto"/>
        <w:jc w:val="both"/>
        <w:rPr>
          <w:rFonts w:ascii="Times New Roman" w:eastAsia="Times New Roman" w:hAnsi="Times New Roman" w:cs="Times New Roman"/>
          <w:sz w:val="24"/>
          <w:szCs w:val="24"/>
          <w:lang w:val="uk-UA" w:eastAsia="ru-RU"/>
        </w:rPr>
      </w:pPr>
    </w:p>
    <w:p w:rsidR="00650125" w:rsidRPr="00111E2D" w:rsidRDefault="00650125" w:rsidP="00111E2D">
      <w:pPr>
        <w:autoSpaceDE w:val="0"/>
        <w:autoSpaceDN w:val="0"/>
        <w:adjustRightInd w:val="0"/>
        <w:spacing w:after="0" w:line="240" w:lineRule="auto"/>
        <w:ind w:firstLine="567"/>
        <w:jc w:val="both"/>
        <w:rPr>
          <w:rFonts w:ascii="Calibri" w:eastAsia="TimesNewRomanPSMT" w:hAnsi="Calibri" w:cs="TimesNewRomanPSMT"/>
          <w:color w:val="000000"/>
          <w:sz w:val="24"/>
          <w:szCs w:val="24"/>
          <w:lang w:val="uk-UA"/>
        </w:rPr>
      </w:pPr>
      <w:r w:rsidRPr="00111E2D">
        <w:rPr>
          <w:rFonts w:ascii="Times New Roman" w:eastAsia="Times New Roman" w:hAnsi="Times New Roman" w:cs="Times New Roman"/>
          <w:sz w:val="24"/>
          <w:szCs w:val="24"/>
          <w:lang w:val="uk-UA" w:eastAsia="ru-RU"/>
        </w:rPr>
        <w:t>Розглянувши пропозицію виконавчого комітету, з метою приведення статуту бібліотечного закладу у відповідність до вимог чинного законодавства України,</w:t>
      </w:r>
      <w:r w:rsidR="00111E2D" w:rsidRPr="00111E2D">
        <w:rPr>
          <w:rFonts w:ascii="Times New Roman" w:eastAsia="Times New Roman" w:hAnsi="Times New Roman" w:cs="Times New Roman"/>
          <w:sz w:val="24"/>
          <w:szCs w:val="24"/>
          <w:lang w:val="uk-UA" w:eastAsia="ru-RU"/>
        </w:rPr>
        <w:t xml:space="preserve"> </w:t>
      </w:r>
      <w:r w:rsidRPr="00111E2D">
        <w:rPr>
          <w:rFonts w:ascii="Times New Roman" w:eastAsia="Times New Roman" w:hAnsi="Times New Roman" w:cs="Times New Roman"/>
          <w:sz w:val="24"/>
          <w:szCs w:val="24"/>
          <w:lang w:val="uk-UA" w:eastAsia="ru-RU"/>
        </w:rPr>
        <w:t>керуючись Законами України «Про місцеве самоврядування в Україні»,  міська рада</w:t>
      </w:r>
    </w:p>
    <w:p w:rsidR="00650125" w:rsidRPr="00111E2D" w:rsidRDefault="00650125" w:rsidP="00111E2D">
      <w:pPr>
        <w:spacing w:after="0" w:line="240" w:lineRule="auto"/>
        <w:rPr>
          <w:rFonts w:ascii="Times New Roman" w:eastAsia="Times New Roman" w:hAnsi="Times New Roman" w:cs="Times New Roman"/>
          <w:sz w:val="24"/>
          <w:szCs w:val="24"/>
          <w:lang w:val="uk-UA" w:eastAsia="ru-RU"/>
        </w:rPr>
      </w:pPr>
    </w:p>
    <w:p w:rsidR="00650125" w:rsidRPr="00111E2D" w:rsidRDefault="00650125" w:rsidP="00111E2D">
      <w:pPr>
        <w:spacing w:after="0" w:line="240" w:lineRule="auto"/>
        <w:rPr>
          <w:rFonts w:ascii="Times New Roman" w:eastAsia="Times New Roman" w:hAnsi="Times New Roman" w:cs="Times New Roman"/>
          <w:sz w:val="24"/>
          <w:szCs w:val="24"/>
          <w:lang w:val="uk-UA" w:eastAsia="ru-RU"/>
        </w:rPr>
      </w:pPr>
      <w:r w:rsidRPr="00111E2D">
        <w:rPr>
          <w:rFonts w:ascii="Times New Roman" w:eastAsia="Times New Roman" w:hAnsi="Times New Roman" w:cs="Times New Roman"/>
          <w:sz w:val="24"/>
          <w:szCs w:val="24"/>
          <w:lang w:val="uk-UA" w:eastAsia="ru-RU"/>
        </w:rPr>
        <w:t>ВИРІШИЛА:</w:t>
      </w:r>
    </w:p>
    <w:p w:rsidR="00111E2D" w:rsidRDefault="00111E2D" w:rsidP="00111E2D">
      <w:pPr>
        <w:tabs>
          <w:tab w:val="left" w:pos="540"/>
        </w:tabs>
        <w:spacing w:after="0" w:line="240" w:lineRule="auto"/>
        <w:contextualSpacing/>
        <w:jc w:val="both"/>
        <w:rPr>
          <w:rFonts w:ascii="Times New Roman" w:eastAsia="Times New Roman" w:hAnsi="Times New Roman" w:cs="Times New Roman"/>
          <w:sz w:val="24"/>
          <w:szCs w:val="24"/>
          <w:lang w:val="uk-UA" w:eastAsia="ru-RU"/>
        </w:rPr>
      </w:pPr>
    </w:p>
    <w:p w:rsidR="00650125" w:rsidRPr="00111E2D" w:rsidRDefault="00964687" w:rsidP="00111E2D">
      <w:pPr>
        <w:spacing w:after="0" w:line="240" w:lineRule="auto"/>
        <w:ind w:firstLine="567"/>
        <w:contextualSpacing/>
        <w:jc w:val="both"/>
        <w:rPr>
          <w:rFonts w:ascii="Times New Roman" w:eastAsia="Times New Roman" w:hAnsi="Times New Roman" w:cs="Times New Roman"/>
          <w:sz w:val="24"/>
          <w:szCs w:val="24"/>
          <w:lang w:val="uk-UA" w:eastAsia="ru-RU"/>
        </w:rPr>
      </w:pPr>
      <w:r w:rsidRPr="00111E2D">
        <w:rPr>
          <w:rFonts w:ascii="Times New Roman" w:eastAsia="Times New Roman" w:hAnsi="Times New Roman" w:cs="Times New Roman"/>
          <w:sz w:val="24"/>
          <w:szCs w:val="24"/>
          <w:lang w:val="uk-UA" w:eastAsia="ru-RU"/>
        </w:rPr>
        <w:t xml:space="preserve">1. </w:t>
      </w:r>
      <w:r w:rsidR="00650125" w:rsidRPr="00111E2D">
        <w:rPr>
          <w:rFonts w:ascii="Times New Roman" w:eastAsia="Times New Roman" w:hAnsi="Times New Roman" w:cs="Times New Roman"/>
          <w:sz w:val="24"/>
          <w:szCs w:val="24"/>
          <w:lang w:val="uk-UA" w:eastAsia="ru-RU"/>
        </w:rPr>
        <w:t xml:space="preserve">Перейменувати Хмельницьку міську централізовану бібліотечну систему у </w:t>
      </w:r>
      <w:r w:rsidR="00650125" w:rsidRPr="00111E2D">
        <w:rPr>
          <w:rFonts w:ascii="Times New Roman" w:eastAsia="Times New Roman" w:hAnsi="Times New Roman" w:cs="Times New Roman"/>
          <w:bCs/>
          <w:sz w:val="24"/>
          <w:szCs w:val="24"/>
          <w:lang w:val="uk-UA" w:eastAsia="ru-RU"/>
        </w:rPr>
        <w:t>Централізовану бібліотечну систему Хмельницької</w:t>
      </w:r>
      <w:r w:rsidR="00650125" w:rsidRPr="00111E2D">
        <w:rPr>
          <w:rFonts w:ascii="Times New Roman" w:eastAsia="Times New Roman" w:hAnsi="Times New Roman" w:cs="Times New Roman"/>
          <w:bCs/>
          <w:i/>
          <w:iCs/>
          <w:color w:val="000000"/>
          <w:sz w:val="24"/>
          <w:szCs w:val="24"/>
          <w:shd w:val="clear" w:color="auto" w:fill="FFFFFF"/>
          <w:lang w:val="uk-UA" w:eastAsia="ru-RU"/>
        </w:rPr>
        <w:t xml:space="preserve"> </w:t>
      </w:r>
      <w:r w:rsidR="00650125" w:rsidRPr="00111E2D">
        <w:rPr>
          <w:rFonts w:ascii="Times New Roman" w:eastAsia="Times New Roman" w:hAnsi="Times New Roman" w:cs="Times New Roman"/>
          <w:bCs/>
          <w:color w:val="000000"/>
          <w:sz w:val="24"/>
          <w:szCs w:val="24"/>
          <w:shd w:val="clear" w:color="auto" w:fill="FFFFFF"/>
          <w:lang w:val="uk-UA" w:eastAsia="ru-RU"/>
        </w:rPr>
        <w:t xml:space="preserve">міської </w:t>
      </w:r>
      <w:r w:rsidR="00650125" w:rsidRPr="00111E2D">
        <w:rPr>
          <w:rFonts w:ascii="Times New Roman" w:eastAsia="Times New Roman" w:hAnsi="Times New Roman" w:cs="Times New Roman"/>
          <w:sz w:val="24"/>
          <w:szCs w:val="24"/>
          <w:lang w:val="uk-UA" w:eastAsia="ru-RU"/>
        </w:rPr>
        <w:t>територіальної громади.</w:t>
      </w:r>
    </w:p>
    <w:p w:rsidR="00650125" w:rsidRPr="00111E2D" w:rsidRDefault="00650125" w:rsidP="00111E2D">
      <w:pPr>
        <w:spacing w:after="0" w:line="240" w:lineRule="auto"/>
        <w:ind w:firstLine="567"/>
        <w:jc w:val="both"/>
        <w:rPr>
          <w:rFonts w:ascii="Times New Roman" w:eastAsia="Times New Roman" w:hAnsi="Times New Roman" w:cs="Times New Roman"/>
          <w:sz w:val="24"/>
          <w:szCs w:val="24"/>
          <w:lang w:val="uk-UA" w:eastAsia="ru-RU"/>
        </w:rPr>
      </w:pPr>
      <w:r w:rsidRPr="00111E2D">
        <w:rPr>
          <w:rFonts w:ascii="Times New Roman" w:eastAsia="Times New Roman" w:hAnsi="Times New Roman" w:cs="Times New Roman"/>
          <w:sz w:val="24"/>
          <w:szCs w:val="24"/>
          <w:lang w:val="uk-UA" w:eastAsia="ru-RU"/>
        </w:rPr>
        <w:t xml:space="preserve">2. Затвердити нову редакцію Статуту </w:t>
      </w:r>
      <w:r w:rsidRPr="00111E2D">
        <w:rPr>
          <w:rFonts w:ascii="Times New Roman" w:eastAsia="Times New Roman" w:hAnsi="Times New Roman" w:cs="Times New Roman"/>
          <w:bCs/>
          <w:sz w:val="24"/>
          <w:szCs w:val="24"/>
          <w:lang w:val="uk-UA" w:eastAsia="ru-RU"/>
        </w:rPr>
        <w:t>Централізованої бібліотечної системи Хмельницької</w:t>
      </w:r>
      <w:r w:rsidRPr="00111E2D">
        <w:rPr>
          <w:rFonts w:ascii="Times New Roman" w:eastAsia="Times New Roman" w:hAnsi="Times New Roman" w:cs="Times New Roman"/>
          <w:bCs/>
          <w:i/>
          <w:iCs/>
          <w:color w:val="000000"/>
          <w:sz w:val="24"/>
          <w:szCs w:val="24"/>
          <w:shd w:val="clear" w:color="auto" w:fill="FFFFFF"/>
          <w:lang w:val="uk-UA" w:eastAsia="ru-RU"/>
        </w:rPr>
        <w:t xml:space="preserve"> </w:t>
      </w:r>
      <w:r w:rsidRPr="00111E2D">
        <w:rPr>
          <w:rFonts w:ascii="Times New Roman" w:eastAsia="Times New Roman" w:hAnsi="Times New Roman" w:cs="Times New Roman"/>
          <w:bCs/>
          <w:color w:val="000000"/>
          <w:sz w:val="24"/>
          <w:szCs w:val="24"/>
          <w:shd w:val="clear" w:color="auto" w:fill="FFFFFF"/>
          <w:lang w:val="uk-UA" w:eastAsia="ru-RU"/>
        </w:rPr>
        <w:t xml:space="preserve">міської </w:t>
      </w:r>
      <w:r w:rsidRPr="00111E2D">
        <w:rPr>
          <w:rFonts w:ascii="Times New Roman" w:eastAsia="Times New Roman" w:hAnsi="Times New Roman" w:cs="Times New Roman"/>
          <w:sz w:val="24"/>
          <w:szCs w:val="24"/>
          <w:lang w:val="uk-UA" w:eastAsia="ru-RU"/>
        </w:rPr>
        <w:t>територіальної громади, яку доручити підписати директору</w:t>
      </w:r>
      <w:r w:rsidR="00111E2D">
        <w:rPr>
          <w:rFonts w:ascii="Times New Roman" w:eastAsia="Times New Roman" w:hAnsi="Times New Roman" w:cs="Times New Roman"/>
          <w:bCs/>
          <w:sz w:val="24"/>
          <w:szCs w:val="24"/>
          <w:lang w:val="uk-UA" w:eastAsia="ru-RU"/>
        </w:rPr>
        <w:t xml:space="preserve"> Централізованої  бібліотечної </w:t>
      </w:r>
      <w:r w:rsidRPr="00111E2D">
        <w:rPr>
          <w:rFonts w:ascii="Times New Roman" w:eastAsia="Times New Roman" w:hAnsi="Times New Roman" w:cs="Times New Roman"/>
          <w:bCs/>
          <w:sz w:val="24"/>
          <w:szCs w:val="24"/>
          <w:lang w:val="uk-UA" w:eastAsia="ru-RU"/>
        </w:rPr>
        <w:t>системи Хмельницької</w:t>
      </w:r>
      <w:r w:rsidR="00964687" w:rsidRPr="00111E2D">
        <w:rPr>
          <w:rFonts w:ascii="Times New Roman" w:eastAsia="Times New Roman" w:hAnsi="Times New Roman" w:cs="Times New Roman"/>
          <w:bCs/>
          <w:i/>
          <w:iCs/>
          <w:color w:val="000000"/>
          <w:sz w:val="24"/>
          <w:szCs w:val="24"/>
          <w:shd w:val="clear" w:color="auto" w:fill="FFFFFF"/>
          <w:lang w:val="uk-UA" w:eastAsia="ru-RU"/>
        </w:rPr>
        <w:t xml:space="preserve"> </w:t>
      </w:r>
      <w:r w:rsidR="00111E2D">
        <w:rPr>
          <w:rFonts w:ascii="Times New Roman" w:eastAsia="Times New Roman" w:hAnsi="Times New Roman" w:cs="Times New Roman"/>
          <w:bCs/>
          <w:color w:val="000000"/>
          <w:sz w:val="24"/>
          <w:szCs w:val="24"/>
          <w:shd w:val="clear" w:color="auto" w:fill="FFFFFF"/>
          <w:lang w:val="uk-UA" w:eastAsia="ru-RU"/>
        </w:rPr>
        <w:t xml:space="preserve">міської </w:t>
      </w:r>
      <w:r w:rsidR="00111E2D">
        <w:rPr>
          <w:rFonts w:ascii="Times New Roman" w:eastAsia="Times New Roman" w:hAnsi="Times New Roman" w:cs="Times New Roman"/>
          <w:sz w:val="24"/>
          <w:szCs w:val="24"/>
          <w:lang w:val="uk-UA" w:eastAsia="ru-RU"/>
        </w:rPr>
        <w:t xml:space="preserve">територіальної </w:t>
      </w:r>
      <w:r w:rsidRPr="00111E2D">
        <w:rPr>
          <w:rFonts w:ascii="Times New Roman" w:eastAsia="Times New Roman" w:hAnsi="Times New Roman" w:cs="Times New Roman"/>
          <w:sz w:val="24"/>
          <w:szCs w:val="24"/>
          <w:lang w:val="uk-UA" w:eastAsia="ru-RU"/>
        </w:rPr>
        <w:t>громади</w:t>
      </w:r>
      <w:r w:rsidR="00111E2D">
        <w:rPr>
          <w:rFonts w:ascii="Times New Roman" w:eastAsia="Times New Roman" w:hAnsi="Times New Roman" w:cs="Times New Roman"/>
          <w:sz w:val="24"/>
          <w:szCs w:val="24"/>
          <w:lang w:val="uk-UA" w:eastAsia="ru-RU"/>
        </w:rPr>
        <w:t xml:space="preserve"> </w:t>
      </w:r>
      <w:proofErr w:type="spellStart"/>
      <w:r w:rsidR="00111E2D">
        <w:rPr>
          <w:rFonts w:ascii="Times New Roman" w:eastAsia="Times New Roman" w:hAnsi="Times New Roman" w:cs="Times New Roman"/>
          <w:sz w:val="24"/>
          <w:szCs w:val="24"/>
          <w:lang w:val="uk-UA" w:eastAsia="ru-RU"/>
        </w:rPr>
        <w:t>Т.</w:t>
      </w:r>
      <w:r w:rsidRPr="00111E2D">
        <w:rPr>
          <w:rFonts w:ascii="Times New Roman" w:eastAsia="Times New Roman" w:hAnsi="Times New Roman" w:cs="Times New Roman"/>
          <w:sz w:val="24"/>
          <w:szCs w:val="24"/>
          <w:lang w:val="uk-UA" w:eastAsia="ru-RU"/>
        </w:rPr>
        <w:t>Козицькій</w:t>
      </w:r>
      <w:proofErr w:type="spellEnd"/>
      <w:r w:rsidRPr="00111E2D">
        <w:rPr>
          <w:rFonts w:ascii="Times New Roman" w:eastAsia="Times New Roman" w:hAnsi="Times New Roman" w:cs="Times New Roman"/>
          <w:sz w:val="24"/>
          <w:szCs w:val="24"/>
          <w:lang w:val="uk-UA" w:eastAsia="ru-RU"/>
        </w:rPr>
        <w:t>, згідно з додатком.</w:t>
      </w:r>
    </w:p>
    <w:p w:rsidR="00650125" w:rsidRPr="00111E2D" w:rsidRDefault="00650125" w:rsidP="00111E2D">
      <w:pPr>
        <w:spacing w:after="0" w:line="240" w:lineRule="auto"/>
        <w:ind w:firstLine="567"/>
        <w:jc w:val="both"/>
        <w:rPr>
          <w:rFonts w:ascii="Times New Roman" w:eastAsia="Times New Roman" w:hAnsi="Times New Roman" w:cs="Times New Roman"/>
          <w:bCs/>
          <w:sz w:val="24"/>
          <w:szCs w:val="24"/>
          <w:lang w:val="uk-UA" w:eastAsia="ru-RU"/>
        </w:rPr>
      </w:pPr>
      <w:r w:rsidRPr="00111E2D">
        <w:rPr>
          <w:rFonts w:ascii="Times New Roman" w:eastAsia="Times New Roman" w:hAnsi="Times New Roman" w:cs="Times New Roman"/>
          <w:sz w:val="24"/>
          <w:szCs w:val="24"/>
          <w:lang w:val="uk-UA" w:eastAsia="ru-RU"/>
        </w:rPr>
        <w:t xml:space="preserve">3. Визнати таким, що втратив чинність п.15 рішення </w:t>
      </w:r>
      <w:r w:rsidRPr="00111E2D">
        <w:rPr>
          <w:rFonts w:ascii="Times New Roman" w:eastAsia="Times New Roman" w:hAnsi="Times New Roman" w:cs="Times New Roman"/>
          <w:bCs/>
          <w:sz w:val="24"/>
          <w:szCs w:val="24"/>
          <w:lang w:val="uk-UA" w:eastAsia="ru-RU"/>
        </w:rPr>
        <w:t>одинадцятої сесії Хмельницької міської ради від 25.01.2017р. №2 «Про внесення змін та доповнень до Статутів закладів культури міста, початкових спеціалізованих мистецьких навчальних закладів та затвердження  Статуту у новій редакції».</w:t>
      </w:r>
    </w:p>
    <w:p w:rsidR="00650125" w:rsidRPr="00111E2D" w:rsidRDefault="00650125" w:rsidP="00111E2D">
      <w:pPr>
        <w:spacing w:after="0" w:line="240" w:lineRule="auto"/>
        <w:ind w:firstLine="567"/>
        <w:jc w:val="both"/>
        <w:rPr>
          <w:rFonts w:ascii="Times New Roman" w:eastAsia="Times New Roman" w:hAnsi="Times New Roman" w:cs="Times New Roman"/>
          <w:sz w:val="24"/>
          <w:szCs w:val="24"/>
          <w:lang w:val="uk-UA" w:eastAsia="ru-RU"/>
        </w:rPr>
      </w:pPr>
      <w:r w:rsidRPr="00111E2D">
        <w:rPr>
          <w:rFonts w:ascii="Times New Roman" w:eastAsia="Times New Roman" w:hAnsi="Times New Roman" w:cs="Times New Roman"/>
          <w:sz w:val="24"/>
          <w:szCs w:val="24"/>
          <w:lang w:val="uk-UA" w:eastAsia="ru-RU"/>
        </w:rPr>
        <w:t xml:space="preserve">4. Відповідальність за виконання рішення покласти на заступника міського голови </w:t>
      </w:r>
      <w:proofErr w:type="spellStart"/>
      <w:r w:rsidR="00111E2D">
        <w:rPr>
          <w:rFonts w:ascii="Times New Roman" w:eastAsia="Times New Roman" w:hAnsi="Times New Roman" w:cs="Times New Roman"/>
          <w:sz w:val="24"/>
          <w:szCs w:val="24"/>
          <w:lang w:val="uk-UA" w:eastAsia="ru-RU"/>
        </w:rPr>
        <w:t>М.</w:t>
      </w:r>
      <w:r w:rsidRPr="00111E2D">
        <w:rPr>
          <w:rFonts w:ascii="Times New Roman" w:eastAsia="Times New Roman" w:hAnsi="Times New Roman" w:cs="Times New Roman"/>
          <w:sz w:val="24"/>
          <w:szCs w:val="24"/>
          <w:lang w:val="uk-UA" w:eastAsia="ru-RU"/>
        </w:rPr>
        <w:t>Кривака</w:t>
      </w:r>
      <w:proofErr w:type="spellEnd"/>
      <w:r w:rsidRPr="00111E2D">
        <w:rPr>
          <w:rFonts w:ascii="Times New Roman" w:eastAsia="Times New Roman" w:hAnsi="Times New Roman" w:cs="Times New Roman"/>
          <w:sz w:val="24"/>
          <w:szCs w:val="24"/>
          <w:lang w:val="uk-UA" w:eastAsia="ru-RU"/>
        </w:rPr>
        <w:t xml:space="preserve"> </w:t>
      </w:r>
      <w:r w:rsidRPr="00111E2D">
        <w:rPr>
          <w:rFonts w:ascii="Times New Roman" w:eastAsia="Times New Roman" w:hAnsi="Times New Roman" w:cs="Times New Roman"/>
          <w:bCs/>
          <w:sz w:val="24"/>
          <w:szCs w:val="24"/>
          <w:lang w:val="uk-UA" w:eastAsia="ru-RU"/>
        </w:rPr>
        <w:t>та управління культури і туризму Хмельницької міської ради.</w:t>
      </w:r>
    </w:p>
    <w:p w:rsidR="00650125" w:rsidRPr="00111E2D" w:rsidRDefault="00650125" w:rsidP="00111E2D">
      <w:pPr>
        <w:spacing w:after="0" w:line="240" w:lineRule="auto"/>
        <w:ind w:firstLine="567"/>
        <w:jc w:val="both"/>
        <w:rPr>
          <w:rFonts w:ascii="Times New Roman" w:eastAsia="Times New Roman" w:hAnsi="Times New Roman" w:cs="Times New Roman"/>
          <w:sz w:val="24"/>
          <w:szCs w:val="24"/>
          <w:lang w:val="uk-UA" w:eastAsia="ru-RU"/>
        </w:rPr>
      </w:pPr>
      <w:r w:rsidRPr="00111E2D">
        <w:rPr>
          <w:rFonts w:ascii="Times New Roman" w:eastAsia="Times New Roman" w:hAnsi="Times New Roman" w:cs="Times New Roman"/>
          <w:sz w:val="24"/>
          <w:szCs w:val="24"/>
          <w:lang w:val="uk-UA" w:eastAsia="ru-RU"/>
        </w:rPr>
        <w:t>5. Контроль за виконанням рішення покласти на постійну комісію з питань охорони здоров’я, соціальної політики, гуманітарних питань та розвитку громадянського суспільства, свободи слова та інформації.</w:t>
      </w:r>
    </w:p>
    <w:p w:rsidR="00650125" w:rsidRPr="00111E2D" w:rsidRDefault="00650125" w:rsidP="00111E2D">
      <w:pPr>
        <w:spacing w:after="0" w:line="240" w:lineRule="auto"/>
        <w:rPr>
          <w:rFonts w:ascii="Times New Roman" w:eastAsia="Times New Roman" w:hAnsi="Times New Roman" w:cs="Times New Roman"/>
          <w:sz w:val="24"/>
          <w:szCs w:val="24"/>
          <w:lang w:val="uk-UA" w:eastAsia="ru-RU"/>
        </w:rPr>
      </w:pPr>
    </w:p>
    <w:p w:rsidR="00964687" w:rsidRPr="00111E2D" w:rsidRDefault="00964687" w:rsidP="00111E2D">
      <w:pPr>
        <w:spacing w:after="0" w:line="240" w:lineRule="auto"/>
        <w:rPr>
          <w:rFonts w:ascii="Times New Roman" w:eastAsia="Times New Roman" w:hAnsi="Times New Roman" w:cs="Times New Roman"/>
          <w:sz w:val="24"/>
          <w:szCs w:val="24"/>
          <w:lang w:val="uk-UA" w:eastAsia="ru-RU"/>
        </w:rPr>
      </w:pPr>
    </w:p>
    <w:p w:rsidR="00964687" w:rsidRPr="00111E2D" w:rsidRDefault="00964687" w:rsidP="00111E2D">
      <w:pPr>
        <w:spacing w:after="0" w:line="240" w:lineRule="auto"/>
        <w:rPr>
          <w:rFonts w:ascii="Times New Roman" w:eastAsia="Times New Roman" w:hAnsi="Times New Roman" w:cs="Times New Roman"/>
          <w:sz w:val="24"/>
          <w:szCs w:val="24"/>
          <w:lang w:val="uk-UA" w:eastAsia="ru-RU"/>
        </w:rPr>
      </w:pPr>
    </w:p>
    <w:p w:rsidR="00111E2D" w:rsidRDefault="00111E2D" w:rsidP="00111E2D">
      <w:pPr>
        <w:spacing w:after="0" w:line="240" w:lineRule="auto"/>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Міський голова</w:t>
      </w:r>
      <w:r>
        <w:rPr>
          <w:rFonts w:ascii="Times New Roman" w:eastAsia="Times New Roman" w:hAnsi="Times New Roman" w:cs="Times New Roman"/>
          <w:sz w:val="24"/>
          <w:szCs w:val="24"/>
          <w:lang w:val="uk-UA" w:eastAsia="ru-RU"/>
        </w:rPr>
        <w:tab/>
      </w:r>
      <w:r>
        <w:rPr>
          <w:rFonts w:ascii="Times New Roman" w:eastAsia="Times New Roman" w:hAnsi="Times New Roman" w:cs="Times New Roman"/>
          <w:sz w:val="24"/>
          <w:szCs w:val="24"/>
          <w:lang w:val="uk-UA" w:eastAsia="ru-RU"/>
        </w:rPr>
        <w:tab/>
      </w:r>
      <w:r>
        <w:rPr>
          <w:rFonts w:ascii="Times New Roman" w:eastAsia="Times New Roman" w:hAnsi="Times New Roman" w:cs="Times New Roman"/>
          <w:sz w:val="24"/>
          <w:szCs w:val="24"/>
          <w:lang w:val="uk-UA" w:eastAsia="ru-RU"/>
        </w:rPr>
        <w:tab/>
      </w:r>
      <w:r>
        <w:rPr>
          <w:rFonts w:ascii="Times New Roman" w:eastAsia="Times New Roman" w:hAnsi="Times New Roman" w:cs="Times New Roman"/>
          <w:sz w:val="24"/>
          <w:szCs w:val="24"/>
          <w:lang w:val="uk-UA" w:eastAsia="ru-RU"/>
        </w:rPr>
        <w:tab/>
      </w:r>
      <w:r>
        <w:rPr>
          <w:rFonts w:ascii="Times New Roman" w:eastAsia="Times New Roman" w:hAnsi="Times New Roman" w:cs="Times New Roman"/>
          <w:sz w:val="24"/>
          <w:szCs w:val="24"/>
          <w:lang w:val="uk-UA" w:eastAsia="ru-RU"/>
        </w:rPr>
        <w:tab/>
      </w:r>
      <w:r>
        <w:rPr>
          <w:rFonts w:ascii="Times New Roman" w:eastAsia="Times New Roman" w:hAnsi="Times New Roman" w:cs="Times New Roman"/>
          <w:sz w:val="24"/>
          <w:szCs w:val="24"/>
          <w:lang w:val="uk-UA" w:eastAsia="ru-RU"/>
        </w:rPr>
        <w:tab/>
      </w:r>
      <w:r>
        <w:rPr>
          <w:rFonts w:ascii="Times New Roman" w:eastAsia="Times New Roman" w:hAnsi="Times New Roman" w:cs="Times New Roman"/>
          <w:sz w:val="24"/>
          <w:szCs w:val="24"/>
          <w:lang w:val="uk-UA" w:eastAsia="ru-RU"/>
        </w:rPr>
        <w:tab/>
      </w:r>
      <w:r>
        <w:rPr>
          <w:rFonts w:ascii="Times New Roman" w:eastAsia="Times New Roman" w:hAnsi="Times New Roman" w:cs="Times New Roman"/>
          <w:sz w:val="24"/>
          <w:szCs w:val="24"/>
          <w:lang w:val="uk-UA" w:eastAsia="ru-RU"/>
        </w:rPr>
        <w:tab/>
      </w:r>
      <w:r>
        <w:rPr>
          <w:rFonts w:ascii="Times New Roman" w:eastAsia="Times New Roman" w:hAnsi="Times New Roman" w:cs="Times New Roman"/>
          <w:sz w:val="24"/>
          <w:szCs w:val="24"/>
          <w:lang w:val="uk-UA" w:eastAsia="ru-RU"/>
        </w:rPr>
        <w:tab/>
        <w:t>О.</w:t>
      </w:r>
      <w:r w:rsidR="00650125" w:rsidRPr="00111E2D">
        <w:rPr>
          <w:rFonts w:ascii="Times New Roman" w:eastAsia="Times New Roman" w:hAnsi="Times New Roman" w:cs="Times New Roman"/>
          <w:sz w:val="24"/>
          <w:szCs w:val="24"/>
          <w:lang w:val="uk-UA" w:eastAsia="ru-RU"/>
        </w:rPr>
        <w:t>СИМЧИШИН</w:t>
      </w:r>
    </w:p>
    <w:p w:rsidR="00111E2D" w:rsidRDefault="00111E2D" w:rsidP="00111E2D">
      <w:pPr>
        <w:spacing w:after="0" w:line="240" w:lineRule="auto"/>
        <w:rPr>
          <w:rFonts w:ascii="Times New Roman" w:eastAsia="Times New Roman" w:hAnsi="Times New Roman" w:cs="Times New Roman"/>
          <w:sz w:val="24"/>
          <w:szCs w:val="24"/>
          <w:lang w:val="uk-UA" w:eastAsia="ru-RU"/>
        </w:rPr>
      </w:pPr>
    </w:p>
    <w:p w:rsidR="00111E2D" w:rsidRDefault="00111E2D" w:rsidP="00111E2D">
      <w:pPr>
        <w:spacing w:after="0" w:line="240" w:lineRule="auto"/>
        <w:rPr>
          <w:rFonts w:ascii="Times New Roman" w:eastAsia="Times New Roman" w:hAnsi="Times New Roman" w:cs="Times New Roman"/>
          <w:sz w:val="24"/>
          <w:szCs w:val="24"/>
          <w:lang w:val="uk-UA" w:eastAsia="ru-RU"/>
        </w:rPr>
        <w:sectPr w:rsidR="00111E2D" w:rsidSect="00111E2D">
          <w:pgSz w:w="11906" w:h="16838"/>
          <w:pgMar w:top="851" w:right="850" w:bottom="1134" w:left="1418" w:header="708" w:footer="708" w:gutter="0"/>
          <w:cols w:space="708"/>
          <w:docGrid w:linePitch="360"/>
        </w:sectPr>
      </w:pPr>
    </w:p>
    <w:p w:rsidR="00111E2D" w:rsidRPr="00111E2D" w:rsidRDefault="00111E2D" w:rsidP="00111E2D">
      <w:pPr>
        <w:spacing w:after="0" w:line="240" w:lineRule="auto"/>
        <w:jc w:val="right"/>
        <w:rPr>
          <w:rFonts w:ascii="Times New Roman" w:eastAsia="Times New Roman" w:hAnsi="Times New Roman" w:cs="Times New Roman"/>
          <w:i/>
          <w:color w:val="252B33"/>
          <w:sz w:val="24"/>
          <w:szCs w:val="24"/>
          <w:lang w:val="uk-UA" w:eastAsia="ru-RU"/>
        </w:rPr>
      </w:pPr>
      <w:r w:rsidRPr="00111E2D">
        <w:rPr>
          <w:rFonts w:ascii="Times New Roman" w:eastAsia="Times New Roman" w:hAnsi="Times New Roman" w:cs="Times New Roman"/>
          <w:i/>
          <w:color w:val="252B33"/>
          <w:sz w:val="24"/>
          <w:szCs w:val="24"/>
          <w:lang w:val="uk-UA" w:eastAsia="ru-RU"/>
        </w:rPr>
        <w:lastRenderedPageBreak/>
        <w:t>Додаток</w:t>
      </w:r>
    </w:p>
    <w:p w:rsidR="00650125" w:rsidRPr="00111E2D" w:rsidRDefault="00650125" w:rsidP="00111E2D">
      <w:pPr>
        <w:spacing w:after="0" w:line="240" w:lineRule="auto"/>
        <w:jc w:val="right"/>
        <w:rPr>
          <w:rFonts w:ascii="Times New Roman" w:eastAsia="Times New Roman" w:hAnsi="Times New Roman" w:cs="Times New Roman"/>
          <w:i/>
          <w:color w:val="252B33"/>
          <w:sz w:val="24"/>
          <w:szCs w:val="24"/>
          <w:lang w:val="uk-UA" w:eastAsia="ru-RU"/>
        </w:rPr>
      </w:pPr>
      <w:r w:rsidRPr="00111E2D">
        <w:rPr>
          <w:rFonts w:ascii="Times New Roman" w:eastAsia="Times New Roman" w:hAnsi="Times New Roman" w:cs="Times New Roman"/>
          <w:i/>
          <w:color w:val="252B33"/>
          <w:sz w:val="24"/>
          <w:szCs w:val="24"/>
          <w:lang w:val="uk-UA" w:eastAsia="ru-RU"/>
        </w:rPr>
        <w:t>до</w:t>
      </w:r>
      <w:r w:rsidR="00111E2D" w:rsidRPr="00111E2D">
        <w:rPr>
          <w:rFonts w:ascii="Times New Roman" w:eastAsia="Times New Roman" w:hAnsi="Times New Roman" w:cs="Times New Roman"/>
          <w:i/>
          <w:color w:val="252B33"/>
          <w:sz w:val="24"/>
          <w:szCs w:val="24"/>
          <w:lang w:val="uk-UA" w:eastAsia="ru-RU"/>
        </w:rPr>
        <w:t xml:space="preserve"> </w:t>
      </w:r>
      <w:r w:rsidRPr="00111E2D">
        <w:rPr>
          <w:rFonts w:ascii="Times New Roman" w:eastAsia="Times New Roman" w:hAnsi="Times New Roman" w:cs="Times New Roman"/>
          <w:i/>
          <w:color w:val="252B33"/>
          <w:sz w:val="24"/>
          <w:szCs w:val="24"/>
          <w:lang w:val="uk-UA" w:eastAsia="ru-RU"/>
        </w:rPr>
        <w:t>рішення сесії міської ради</w:t>
      </w:r>
    </w:p>
    <w:p w:rsidR="00650125" w:rsidRPr="00111E2D" w:rsidRDefault="00650125" w:rsidP="00111E2D">
      <w:pPr>
        <w:spacing w:after="0" w:line="240" w:lineRule="auto"/>
        <w:jc w:val="right"/>
        <w:rPr>
          <w:rFonts w:ascii="Times New Roman" w:eastAsia="Times New Roman" w:hAnsi="Times New Roman" w:cs="Times New Roman"/>
          <w:i/>
          <w:color w:val="252B33"/>
          <w:sz w:val="24"/>
          <w:szCs w:val="24"/>
          <w:lang w:val="uk-UA" w:eastAsia="ru-RU"/>
        </w:rPr>
      </w:pPr>
      <w:r w:rsidRPr="00111E2D">
        <w:rPr>
          <w:rFonts w:ascii="Times New Roman" w:eastAsia="Times New Roman" w:hAnsi="Times New Roman" w:cs="Times New Roman"/>
          <w:i/>
          <w:color w:val="252B33"/>
          <w:sz w:val="24"/>
          <w:szCs w:val="24"/>
          <w:lang w:val="uk-UA" w:eastAsia="ru-RU"/>
        </w:rPr>
        <w:t>від</w:t>
      </w:r>
      <w:r w:rsidR="00111E2D" w:rsidRPr="00111E2D">
        <w:rPr>
          <w:rFonts w:ascii="Times New Roman" w:eastAsia="Times New Roman" w:hAnsi="Times New Roman" w:cs="Times New Roman"/>
          <w:i/>
          <w:color w:val="252B33"/>
          <w:sz w:val="24"/>
          <w:szCs w:val="24"/>
          <w:lang w:val="uk-UA" w:eastAsia="ru-RU"/>
        </w:rPr>
        <w:t xml:space="preserve"> </w:t>
      </w:r>
      <w:r w:rsidRPr="00111E2D">
        <w:rPr>
          <w:rFonts w:ascii="Times New Roman" w:eastAsia="Times New Roman" w:hAnsi="Times New Roman" w:cs="Times New Roman"/>
          <w:i/>
          <w:color w:val="252B33"/>
          <w:sz w:val="24"/>
          <w:szCs w:val="24"/>
          <w:lang w:val="uk-UA" w:eastAsia="ru-RU"/>
        </w:rPr>
        <w:t>__</w:t>
      </w:r>
      <w:r w:rsidR="00111E2D" w:rsidRPr="00111E2D">
        <w:rPr>
          <w:rFonts w:ascii="Times New Roman" w:eastAsia="Times New Roman" w:hAnsi="Times New Roman" w:cs="Times New Roman"/>
          <w:i/>
          <w:color w:val="252B33"/>
          <w:sz w:val="24"/>
          <w:szCs w:val="24"/>
          <w:lang w:val="uk-UA" w:eastAsia="ru-RU"/>
        </w:rPr>
        <w:t>_____________ № ___</w:t>
      </w:r>
    </w:p>
    <w:p w:rsidR="00650125" w:rsidRPr="00111E2D" w:rsidRDefault="00650125" w:rsidP="00111E2D">
      <w:pPr>
        <w:spacing w:after="0" w:line="240" w:lineRule="auto"/>
        <w:jc w:val="center"/>
        <w:rPr>
          <w:rFonts w:ascii="Times New Roman" w:eastAsia="Times New Roman" w:hAnsi="Times New Roman" w:cs="Times New Roman"/>
          <w:b/>
          <w:sz w:val="24"/>
          <w:szCs w:val="24"/>
          <w:lang w:val="uk-UA" w:eastAsia="ru-RU"/>
        </w:rPr>
      </w:pPr>
    </w:p>
    <w:p w:rsidR="00650125" w:rsidRPr="00111E2D" w:rsidRDefault="00650125" w:rsidP="00111E2D">
      <w:pPr>
        <w:spacing w:after="0" w:line="240" w:lineRule="auto"/>
        <w:jc w:val="center"/>
        <w:rPr>
          <w:rFonts w:ascii="Times New Roman" w:eastAsia="Times New Roman" w:hAnsi="Times New Roman" w:cs="Times New Roman"/>
          <w:b/>
          <w:sz w:val="24"/>
          <w:szCs w:val="24"/>
          <w:lang w:val="uk-UA" w:eastAsia="ru-RU"/>
        </w:rPr>
      </w:pPr>
    </w:p>
    <w:p w:rsidR="00650125" w:rsidRDefault="00650125" w:rsidP="00111E2D">
      <w:pPr>
        <w:spacing w:after="0" w:line="240" w:lineRule="auto"/>
        <w:jc w:val="center"/>
        <w:rPr>
          <w:rFonts w:ascii="Times New Roman" w:eastAsia="Times New Roman" w:hAnsi="Times New Roman" w:cs="Times New Roman"/>
          <w:b/>
          <w:sz w:val="24"/>
          <w:szCs w:val="24"/>
          <w:lang w:val="uk-UA" w:eastAsia="ru-RU"/>
        </w:rPr>
      </w:pPr>
    </w:p>
    <w:p w:rsidR="00111E2D" w:rsidRPr="00111E2D" w:rsidRDefault="00111E2D" w:rsidP="00111E2D">
      <w:pPr>
        <w:spacing w:after="0" w:line="240" w:lineRule="auto"/>
        <w:jc w:val="center"/>
        <w:rPr>
          <w:rFonts w:ascii="Times New Roman" w:eastAsia="Times New Roman" w:hAnsi="Times New Roman" w:cs="Times New Roman"/>
          <w:b/>
          <w:sz w:val="24"/>
          <w:szCs w:val="24"/>
          <w:lang w:val="uk-UA" w:eastAsia="ru-RU"/>
        </w:rPr>
      </w:pPr>
    </w:p>
    <w:p w:rsidR="00650125" w:rsidRDefault="00650125" w:rsidP="00111E2D">
      <w:pPr>
        <w:spacing w:after="0" w:line="240" w:lineRule="auto"/>
        <w:jc w:val="center"/>
        <w:rPr>
          <w:rFonts w:ascii="Times New Roman" w:eastAsia="Times New Roman" w:hAnsi="Times New Roman" w:cs="Times New Roman"/>
          <w:b/>
          <w:sz w:val="24"/>
          <w:szCs w:val="24"/>
          <w:lang w:val="uk-UA" w:eastAsia="ru-RU"/>
        </w:rPr>
      </w:pPr>
    </w:p>
    <w:p w:rsidR="00111E2D" w:rsidRDefault="00111E2D" w:rsidP="00111E2D">
      <w:pPr>
        <w:spacing w:after="0" w:line="240" w:lineRule="auto"/>
        <w:jc w:val="center"/>
        <w:rPr>
          <w:rFonts w:ascii="Times New Roman" w:eastAsia="Times New Roman" w:hAnsi="Times New Roman" w:cs="Times New Roman"/>
          <w:b/>
          <w:sz w:val="24"/>
          <w:szCs w:val="24"/>
          <w:lang w:val="uk-UA" w:eastAsia="ru-RU"/>
        </w:rPr>
      </w:pPr>
    </w:p>
    <w:p w:rsidR="00111E2D" w:rsidRDefault="00111E2D" w:rsidP="00111E2D">
      <w:pPr>
        <w:spacing w:after="0" w:line="240" w:lineRule="auto"/>
        <w:jc w:val="center"/>
        <w:rPr>
          <w:rFonts w:ascii="Times New Roman" w:eastAsia="Times New Roman" w:hAnsi="Times New Roman" w:cs="Times New Roman"/>
          <w:b/>
          <w:sz w:val="24"/>
          <w:szCs w:val="24"/>
          <w:lang w:val="uk-UA" w:eastAsia="ru-RU"/>
        </w:rPr>
      </w:pPr>
    </w:p>
    <w:p w:rsidR="00111E2D" w:rsidRDefault="00111E2D" w:rsidP="00111E2D">
      <w:pPr>
        <w:spacing w:after="0" w:line="240" w:lineRule="auto"/>
        <w:jc w:val="center"/>
        <w:rPr>
          <w:rFonts w:ascii="Times New Roman" w:eastAsia="Times New Roman" w:hAnsi="Times New Roman" w:cs="Times New Roman"/>
          <w:b/>
          <w:sz w:val="24"/>
          <w:szCs w:val="24"/>
          <w:lang w:val="uk-UA" w:eastAsia="ru-RU"/>
        </w:rPr>
      </w:pPr>
    </w:p>
    <w:p w:rsidR="00111E2D" w:rsidRDefault="00111E2D" w:rsidP="00111E2D">
      <w:pPr>
        <w:spacing w:after="0" w:line="240" w:lineRule="auto"/>
        <w:jc w:val="center"/>
        <w:rPr>
          <w:rFonts w:ascii="Times New Roman" w:eastAsia="Times New Roman" w:hAnsi="Times New Roman" w:cs="Times New Roman"/>
          <w:b/>
          <w:sz w:val="24"/>
          <w:szCs w:val="24"/>
          <w:lang w:val="uk-UA" w:eastAsia="ru-RU"/>
        </w:rPr>
      </w:pPr>
    </w:p>
    <w:p w:rsidR="00111E2D" w:rsidRDefault="00111E2D" w:rsidP="00111E2D">
      <w:pPr>
        <w:spacing w:after="0" w:line="240" w:lineRule="auto"/>
        <w:jc w:val="center"/>
        <w:rPr>
          <w:rFonts w:ascii="Times New Roman" w:eastAsia="Times New Roman" w:hAnsi="Times New Roman" w:cs="Times New Roman"/>
          <w:b/>
          <w:sz w:val="24"/>
          <w:szCs w:val="24"/>
          <w:lang w:val="uk-UA" w:eastAsia="ru-RU"/>
        </w:rPr>
      </w:pPr>
    </w:p>
    <w:p w:rsidR="00111E2D" w:rsidRDefault="00111E2D" w:rsidP="00111E2D">
      <w:pPr>
        <w:spacing w:after="0" w:line="240" w:lineRule="auto"/>
        <w:jc w:val="center"/>
        <w:rPr>
          <w:rFonts w:ascii="Times New Roman" w:eastAsia="Times New Roman" w:hAnsi="Times New Roman" w:cs="Times New Roman"/>
          <w:b/>
          <w:sz w:val="24"/>
          <w:szCs w:val="24"/>
          <w:lang w:val="uk-UA" w:eastAsia="ru-RU"/>
        </w:rPr>
      </w:pPr>
    </w:p>
    <w:p w:rsidR="00111E2D" w:rsidRPr="00111E2D" w:rsidRDefault="00111E2D" w:rsidP="00111E2D">
      <w:pPr>
        <w:spacing w:after="0" w:line="240" w:lineRule="auto"/>
        <w:jc w:val="center"/>
        <w:rPr>
          <w:rFonts w:ascii="Times New Roman" w:eastAsia="Times New Roman" w:hAnsi="Times New Roman" w:cs="Times New Roman"/>
          <w:b/>
          <w:sz w:val="24"/>
          <w:szCs w:val="24"/>
          <w:lang w:val="uk-UA" w:eastAsia="ru-RU"/>
        </w:rPr>
      </w:pPr>
    </w:p>
    <w:p w:rsidR="00650125" w:rsidRPr="00111E2D" w:rsidRDefault="00650125" w:rsidP="00111E2D">
      <w:pPr>
        <w:tabs>
          <w:tab w:val="left" w:pos="1275"/>
        </w:tabs>
        <w:spacing w:after="0" w:line="240" w:lineRule="auto"/>
        <w:jc w:val="center"/>
        <w:rPr>
          <w:rFonts w:ascii="Times New Roman" w:eastAsia="Times New Roman" w:hAnsi="Times New Roman" w:cs="Times New Roman"/>
          <w:sz w:val="24"/>
          <w:szCs w:val="24"/>
          <w:lang w:val="uk-UA" w:eastAsia="ru-RU"/>
        </w:rPr>
      </w:pPr>
    </w:p>
    <w:p w:rsidR="00650125" w:rsidRPr="00111E2D" w:rsidRDefault="00650125" w:rsidP="00111E2D">
      <w:pPr>
        <w:tabs>
          <w:tab w:val="left" w:pos="1275"/>
        </w:tabs>
        <w:spacing w:after="0" w:line="240" w:lineRule="auto"/>
        <w:jc w:val="center"/>
        <w:rPr>
          <w:rFonts w:ascii="Times New Roman" w:eastAsia="Times New Roman" w:hAnsi="Times New Roman" w:cs="Times New Roman"/>
          <w:b/>
          <w:sz w:val="32"/>
          <w:szCs w:val="32"/>
          <w:lang w:val="uk-UA" w:eastAsia="ru-RU"/>
        </w:rPr>
      </w:pPr>
      <w:r w:rsidRPr="00111E2D">
        <w:rPr>
          <w:rFonts w:ascii="Times New Roman" w:eastAsia="Times New Roman" w:hAnsi="Times New Roman" w:cs="Times New Roman"/>
          <w:b/>
          <w:sz w:val="32"/>
          <w:szCs w:val="32"/>
          <w:lang w:val="uk-UA" w:eastAsia="ru-RU"/>
        </w:rPr>
        <w:t>СТАТУТ</w:t>
      </w:r>
    </w:p>
    <w:p w:rsidR="00650125" w:rsidRPr="00111E2D" w:rsidRDefault="00650125" w:rsidP="00111E2D">
      <w:pPr>
        <w:tabs>
          <w:tab w:val="left" w:pos="1275"/>
        </w:tabs>
        <w:spacing w:after="0" w:line="240" w:lineRule="auto"/>
        <w:jc w:val="center"/>
        <w:rPr>
          <w:rFonts w:ascii="Times New Roman" w:eastAsia="Times New Roman" w:hAnsi="Times New Roman" w:cs="Times New Roman"/>
          <w:b/>
          <w:bCs/>
          <w:sz w:val="32"/>
          <w:szCs w:val="32"/>
          <w:lang w:val="uk-UA" w:eastAsia="ru-RU"/>
        </w:rPr>
      </w:pPr>
      <w:bookmarkStart w:id="1" w:name="_Hlk63492723"/>
      <w:r w:rsidRPr="00111E2D">
        <w:rPr>
          <w:rFonts w:ascii="Times New Roman" w:eastAsia="Times New Roman" w:hAnsi="Times New Roman" w:cs="Times New Roman"/>
          <w:b/>
          <w:sz w:val="32"/>
          <w:szCs w:val="32"/>
          <w:lang w:val="uk-UA" w:eastAsia="ru-RU"/>
        </w:rPr>
        <w:t>Централізованої бібліотечної системи Хмельницької</w:t>
      </w:r>
      <w:r w:rsidRPr="00111E2D">
        <w:rPr>
          <w:rFonts w:ascii="Times New Roman" w:eastAsia="Times New Roman" w:hAnsi="Times New Roman" w:cs="Times New Roman"/>
          <w:i/>
          <w:iCs/>
          <w:color w:val="000000"/>
          <w:sz w:val="24"/>
          <w:szCs w:val="24"/>
          <w:shd w:val="clear" w:color="auto" w:fill="FFFFFF"/>
          <w:lang w:val="uk-UA" w:eastAsia="ru-RU"/>
        </w:rPr>
        <w:t xml:space="preserve"> </w:t>
      </w:r>
      <w:r w:rsidRPr="00111E2D">
        <w:rPr>
          <w:rFonts w:ascii="Times New Roman" w:eastAsia="Times New Roman" w:hAnsi="Times New Roman" w:cs="Times New Roman"/>
          <w:b/>
          <w:bCs/>
          <w:color w:val="000000"/>
          <w:sz w:val="32"/>
          <w:szCs w:val="32"/>
          <w:shd w:val="clear" w:color="auto" w:fill="FFFFFF"/>
          <w:lang w:val="uk-UA" w:eastAsia="ru-RU"/>
        </w:rPr>
        <w:t>міської територіальної громади</w:t>
      </w:r>
    </w:p>
    <w:bookmarkEnd w:id="1"/>
    <w:p w:rsidR="00650125" w:rsidRPr="00111E2D" w:rsidRDefault="00650125" w:rsidP="00111E2D">
      <w:pPr>
        <w:tabs>
          <w:tab w:val="left" w:pos="1275"/>
        </w:tabs>
        <w:spacing w:after="0" w:line="240" w:lineRule="auto"/>
        <w:jc w:val="center"/>
        <w:rPr>
          <w:rFonts w:ascii="Times New Roman" w:eastAsia="Times New Roman" w:hAnsi="Times New Roman" w:cs="Times New Roman"/>
          <w:b/>
          <w:sz w:val="28"/>
          <w:szCs w:val="28"/>
          <w:lang w:val="uk-UA" w:eastAsia="ru-RU"/>
        </w:rPr>
      </w:pPr>
      <w:r w:rsidRPr="00111E2D">
        <w:rPr>
          <w:rFonts w:ascii="Times New Roman" w:eastAsia="Times New Roman" w:hAnsi="Times New Roman" w:cs="Times New Roman"/>
          <w:b/>
          <w:sz w:val="28"/>
          <w:szCs w:val="28"/>
          <w:lang w:val="uk-UA" w:eastAsia="ru-RU"/>
        </w:rPr>
        <w:t>(нова редакція)</w:t>
      </w:r>
    </w:p>
    <w:p w:rsidR="00650125" w:rsidRPr="00111E2D" w:rsidRDefault="00650125" w:rsidP="00111E2D">
      <w:pPr>
        <w:shd w:val="clear" w:color="auto" w:fill="FFFFFF"/>
        <w:tabs>
          <w:tab w:val="left" w:pos="720"/>
        </w:tabs>
        <w:spacing w:after="0" w:line="240" w:lineRule="auto"/>
        <w:jc w:val="center"/>
        <w:rPr>
          <w:rFonts w:ascii="Times New Roman" w:eastAsia="Times New Roman" w:hAnsi="Times New Roman" w:cs="Times New Roman"/>
          <w:sz w:val="24"/>
          <w:szCs w:val="24"/>
          <w:lang w:val="uk-UA" w:eastAsia="ru-RU"/>
        </w:rPr>
      </w:pPr>
    </w:p>
    <w:p w:rsidR="00650125" w:rsidRPr="00111E2D" w:rsidRDefault="00650125" w:rsidP="00111E2D">
      <w:pPr>
        <w:shd w:val="clear" w:color="auto" w:fill="FFFFFF"/>
        <w:spacing w:after="0" w:line="240" w:lineRule="auto"/>
        <w:ind w:firstLine="720"/>
        <w:jc w:val="center"/>
        <w:rPr>
          <w:rFonts w:ascii="Times New Roman" w:eastAsia="Times New Roman" w:hAnsi="Times New Roman" w:cs="Times New Roman"/>
          <w:b/>
          <w:color w:val="000000"/>
          <w:sz w:val="24"/>
          <w:szCs w:val="24"/>
          <w:lang w:val="uk-UA" w:eastAsia="ru-RU"/>
        </w:rPr>
      </w:pPr>
    </w:p>
    <w:p w:rsidR="00650125" w:rsidRPr="00111E2D" w:rsidRDefault="00650125" w:rsidP="00111E2D">
      <w:pPr>
        <w:shd w:val="clear" w:color="auto" w:fill="FFFFFF"/>
        <w:spacing w:after="0" w:line="240" w:lineRule="auto"/>
        <w:ind w:firstLine="720"/>
        <w:jc w:val="center"/>
        <w:rPr>
          <w:rFonts w:ascii="Times New Roman" w:eastAsia="Times New Roman" w:hAnsi="Times New Roman" w:cs="Times New Roman"/>
          <w:b/>
          <w:color w:val="000000"/>
          <w:sz w:val="24"/>
          <w:szCs w:val="24"/>
          <w:lang w:val="uk-UA" w:eastAsia="ru-RU"/>
        </w:rPr>
      </w:pPr>
    </w:p>
    <w:p w:rsidR="00650125" w:rsidRPr="00111E2D" w:rsidRDefault="00650125" w:rsidP="00111E2D">
      <w:pPr>
        <w:shd w:val="clear" w:color="auto" w:fill="FFFFFF"/>
        <w:spacing w:after="0" w:line="240" w:lineRule="auto"/>
        <w:ind w:firstLine="720"/>
        <w:jc w:val="center"/>
        <w:rPr>
          <w:rFonts w:ascii="Times New Roman" w:eastAsia="Times New Roman" w:hAnsi="Times New Roman" w:cs="Times New Roman"/>
          <w:b/>
          <w:color w:val="000000"/>
          <w:sz w:val="24"/>
          <w:szCs w:val="24"/>
          <w:lang w:val="uk-UA" w:eastAsia="ru-RU"/>
        </w:rPr>
      </w:pPr>
    </w:p>
    <w:p w:rsidR="00650125" w:rsidRPr="00111E2D" w:rsidRDefault="00650125" w:rsidP="00111E2D">
      <w:pPr>
        <w:shd w:val="clear" w:color="auto" w:fill="FFFFFF"/>
        <w:spacing w:after="0" w:line="240" w:lineRule="auto"/>
        <w:ind w:firstLine="720"/>
        <w:jc w:val="center"/>
        <w:rPr>
          <w:rFonts w:ascii="Times New Roman" w:eastAsia="Times New Roman" w:hAnsi="Times New Roman" w:cs="Times New Roman"/>
          <w:b/>
          <w:color w:val="000000"/>
          <w:sz w:val="24"/>
          <w:szCs w:val="24"/>
          <w:lang w:val="uk-UA" w:eastAsia="ru-RU"/>
        </w:rPr>
      </w:pPr>
    </w:p>
    <w:p w:rsidR="00650125" w:rsidRPr="00111E2D" w:rsidRDefault="00650125" w:rsidP="00111E2D">
      <w:pPr>
        <w:shd w:val="clear" w:color="auto" w:fill="FFFFFF"/>
        <w:spacing w:after="0" w:line="240" w:lineRule="auto"/>
        <w:ind w:firstLine="720"/>
        <w:jc w:val="center"/>
        <w:rPr>
          <w:rFonts w:ascii="Times New Roman" w:eastAsia="Times New Roman" w:hAnsi="Times New Roman" w:cs="Times New Roman"/>
          <w:b/>
          <w:color w:val="000000"/>
          <w:sz w:val="24"/>
          <w:szCs w:val="24"/>
          <w:lang w:val="uk-UA" w:eastAsia="ru-RU"/>
        </w:rPr>
      </w:pPr>
    </w:p>
    <w:p w:rsidR="00650125" w:rsidRDefault="00650125" w:rsidP="00111E2D">
      <w:pPr>
        <w:shd w:val="clear" w:color="auto" w:fill="FFFFFF"/>
        <w:spacing w:after="0" w:line="240" w:lineRule="auto"/>
        <w:ind w:firstLine="720"/>
        <w:jc w:val="center"/>
        <w:rPr>
          <w:rFonts w:ascii="Times New Roman" w:eastAsia="Times New Roman" w:hAnsi="Times New Roman" w:cs="Times New Roman"/>
          <w:b/>
          <w:color w:val="000000"/>
          <w:sz w:val="24"/>
          <w:szCs w:val="24"/>
          <w:lang w:val="uk-UA" w:eastAsia="ru-RU"/>
        </w:rPr>
      </w:pPr>
    </w:p>
    <w:p w:rsidR="00111E2D" w:rsidRPr="00111E2D" w:rsidRDefault="00111E2D" w:rsidP="00111E2D">
      <w:pPr>
        <w:shd w:val="clear" w:color="auto" w:fill="FFFFFF"/>
        <w:spacing w:after="0" w:line="240" w:lineRule="auto"/>
        <w:ind w:firstLine="720"/>
        <w:jc w:val="center"/>
        <w:rPr>
          <w:rFonts w:ascii="Times New Roman" w:eastAsia="Times New Roman" w:hAnsi="Times New Roman" w:cs="Times New Roman"/>
          <w:b/>
          <w:color w:val="000000"/>
          <w:sz w:val="24"/>
          <w:szCs w:val="24"/>
          <w:lang w:val="uk-UA" w:eastAsia="ru-RU"/>
        </w:rPr>
      </w:pPr>
    </w:p>
    <w:p w:rsidR="00650125" w:rsidRPr="00111E2D" w:rsidRDefault="00650125" w:rsidP="00111E2D">
      <w:pPr>
        <w:shd w:val="clear" w:color="auto" w:fill="FFFFFF"/>
        <w:spacing w:after="0" w:line="240" w:lineRule="auto"/>
        <w:ind w:firstLine="720"/>
        <w:jc w:val="center"/>
        <w:rPr>
          <w:rFonts w:ascii="Times New Roman" w:eastAsia="Times New Roman" w:hAnsi="Times New Roman" w:cs="Times New Roman"/>
          <w:b/>
          <w:color w:val="000000"/>
          <w:sz w:val="24"/>
          <w:szCs w:val="24"/>
          <w:lang w:val="uk-UA" w:eastAsia="ru-RU"/>
        </w:rPr>
      </w:pPr>
    </w:p>
    <w:p w:rsidR="00650125" w:rsidRPr="00111E2D" w:rsidRDefault="00650125" w:rsidP="00111E2D">
      <w:pPr>
        <w:shd w:val="clear" w:color="auto" w:fill="FFFFFF"/>
        <w:spacing w:after="0" w:line="240" w:lineRule="auto"/>
        <w:ind w:firstLine="720"/>
        <w:jc w:val="center"/>
        <w:rPr>
          <w:rFonts w:ascii="Times New Roman" w:eastAsia="Times New Roman" w:hAnsi="Times New Roman" w:cs="Times New Roman"/>
          <w:b/>
          <w:color w:val="000000"/>
          <w:sz w:val="24"/>
          <w:szCs w:val="24"/>
          <w:lang w:val="uk-UA" w:eastAsia="ru-RU"/>
        </w:rPr>
      </w:pPr>
    </w:p>
    <w:p w:rsidR="00650125" w:rsidRPr="00111E2D" w:rsidRDefault="00650125" w:rsidP="00111E2D">
      <w:pPr>
        <w:shd w:val="clear" w:color="auto" w:fill="FFFFFF"/>
        <w:spacing w:after="0" w:line="240" w:lineRule="auto"/>
        <w:ind w:firstLine="720"/>
        <w:jc w:val="center"/>
        <w:rPr>
          <w:rFonts w:ascii="Times New Roman" w:eastAsia="Times New Roman" w:hAnsi="Times New Roman" w:cs="Times New Roman"/>
          <w:b/>
          <w:color w:val="000000"/>
          <w:sz w:val="24"/>
          <w:szCs w:val="24"/>
          <w:lang w:val="uk-UA" w:eastAsia="ru-RU"/>
        </w:rPr>
      </w:pPr>
    </w:p>
    <w:p w:rsidR="00650125" w:rsidRPr="00111E2D" w:rsidRDefault="00650125" w:rsidP="00111E2D">
      <w:pPr>
        <w:shd w:val="clear" w:color="auto" w:fill="FFFFFF"/>
        <w:spacing w:after="0" w:line="240" w:lineRule="auto"/>
        <w:ind w:firstLine="720"/>
        <w:jc w:val="center"/>
        <w:rPr>
          <w:rFonts w:ascii="Times New Roman" w:eastAsia="Times New Roman" w:hAnsi="Times New Roman" w:cs="Times New Roman"/>
          <w:b/>
          <w:color w:val="000000"/>
          <w:sz w:val="24"/>
          <w:szCs w:val="24"/>
          <w:lang w:val="uk-UA" w:eastAsia="ru-RU"/>
        </w:rPr>
      </w:pPr>
    </w:p>
    <w:p w:rsidR="00650125" w:rsidRPr="00111E2D" w:rsidRDefault="00650125" w:rsidP="00111E2D">
      <w:pPr>
        <w:shd w:val="clear" w:color="auto" w:fill="FFFFFF"/>
        <w:spacing w:after="0" w:line="240" w:lineRule="auto"/>
        <w:ind w:firstLine="720"/>
        <w:jc w:val="center"/>
        <w:rPr>
          <w:rFonts w:ascii="Times New Roman" w:eastAsia="Times New Roman" w:hAnsi="Times New Roman" w:cs="Times New Roman"/>
          <w:b/>
          <w:color w:val="000000"/>
          <w:sz w:val="24"/>
          <w:szCs w:val="24"/>
          <w:lang w:val="uk-UA" w:eastAsia="ru-RU"/>
        </w:rPr>
      </w:pPr>
    </w:p>
    <w:p w:rsidR="00650125" w:rsidRPr="00111E2D" w:rsidRDefault="00650125" w:rsidP="00111E2D">
      <w:pPr>
        <w:shd w:val="clear" w:color="auto" w:fill="FFFFFF"/>
        <w:spacing w:after="0" w:line="240" w:lineRule="auto"/>
        <w:ind w:firstLine="720"/>
        <w:jc w:val="center"/>
        <w:rPr>
          <w:rFonts w:ascii="Times New Roman" w:eastAsia="Times New Roman" w:hAnsi="Times New Roman" w:cs="Times New Roman"/>
          <w:b/>
          <w:color w:val="000000"/>
          <w:sz w:val="24"/>
          <w:szCs w:val="24"/>
          <w:lang w:val="uk-UA" w:eastAsia="ru-RU"/>
        </w:rPr>
      </w:pPr>
    </w:p>
    <w:p w:rsidR="00650125" w:rsidRPr="00111E2D" w:rsidRDefault="00650125" w:rsidP="00111E2D">
      <w:pPr>
        <w:shd w:val="clear" w:color="auto" w:fill="FFFFFF"/>
        <w:spacing w:after="0" w:line="240" w:lineRule="auto"/>
        <w:ind w:firstLine="720"/>
        <w:jc w:val="center"/>
        <w:rPr>
          <w:rFonts w:ascii="Times New Roman" w:eastAsia="Times New Roman" w:hAnsi="Times New Roman" w:cs="Times New Roman"/>
          <w:b/>
          <w:color w:val="000000"/>
          <w:sz w:val="24"/>
          <w:szCs w:val="24"/>
          <w:lang w:val="uk-UA" w:eastAsia="ru-RU"/>
        </w:rPr>
      </w:pPr>
    </w:p>
    <w:p w:rsidR="00650125" w:rsidRPr="00111E2D" w:rsidRDefault="00650125" w:rsidP="00111E2D">
      <w:pPr>
        <w:shd w:val="clear" w:color="auto" w:fill="FFFFFF"/>
        <w:spacing w:after="0" w:line="240" w:lineRule="auto"/>
        <w:ind w:firstLine="720"/>
        <w:jc w:val="center"/>
        <w:rPr>
          <w:rFonts w:ascii="Times New Roman" w:eastAsia="Times New Roman" w:hAnsi="Times New Roman" w:cs="Times New Roman"/>
          <w:b/>
          <w:color w:val="000000"/>
          <w:sz w:val="24"/>
          <w:szCs w:val="24"/>
          <w:lang w:val="uk-UA" w:eastAsia="ru-RU"/>
        </w:rPr>
      </w:pPr>
    </w:p>
    <w:p w:rsidR="00650125" w:rsidRPr="00111E2D" w:rsidRDefault="00650125" w:rsidP="00111E2D">
      <w:pPr>
        <w:shd w:val="clear" w:color="auto" w:fill="FFFFFF"/>
        <w:spacing w:after="0" w:line="240" w:lineRule="auto"/>
        <w:ind w:firstLine="720"/>
        <w:jc w:val="center"/>
        <w:rPr>
          <w:rFonts w:ascii="Times New Roman" w:eastAsia="Times New Roman" w:hAnsi="Times New Roman" w:cs="Times New Roman"/>
          <w:b/>
          <w:color w:val="000000"/>
          <w:sz w:val="24"/>
          <w:szCs w:val="24"/>
          <w:lang w:val="uk-UA" w:eastAsia="ru-RU"/>
        </w:rPr>
      </w:pPr>
    </w:p>
    <w:p w:rsidR="00650125" w:rsidRPr="00111E2D" w:rsidRDefault="00650125" w:rsidP="00111E2D">
      <w:pPr>
        <w:shd w:val="clear" w:color="auto" w:fill="FFFFFF"/>
        <w:spacing w:after="0" w:line="240" w:lineRule="auto"/>
        <w:ind w:firstLine="720"/>
        <w:jc w:val="center"/>
        <w:rPr>
          <w:rFonts w:ascii="Times New Roman" w:eastAsia="Times New Roman" w:hAnsi="Times New Roman" w:cs="Times New Roman"/>
          <w:b/>
          <w:color w:val="000000"/>
          <w:sz w:val="24"/>
          <w:szCs w:val="24"/>
          <w:lang w:val="uk-UA" w:eastAsia="ru-RU"/>
        </w:rPr>
      </w:pPr>
    </w:p>
    <w:p w:rsidR="00650125" w:rsidRPr="00111E2D" w:rsidRDefault="00650125" w:rsidP="00111E2D">
      <w:pPr>
        <w:shd w:val="clear" w:color="auto" w:fill="FFFFFF"/>
        <w:spacing w:after="0" w:line="240" w:lineRule="auto"/>
        <w:ind w:firstLine="720"/>
        <w:jc w:val="center"/>
        <w:rPr>
          <w:rFonts w:ascii="Times New Roman" w:eastAsia="Times New Roman" w:hAnsi="Times New Roman" w:cs="Times New Roman"/>
          <w:b/>
          <w:color w:val="000000"/>
          <w:sz w:val="24"/>
          <w:szCs w:val="24"/>
          <w:lang w:val="uk-UA" w:eastAsia="ru-RU"/>
        </w:rPr>
      </w:pPr>
    </w:p>
    <w:p w:rsidR="00650125" w:rsidRPr="00111E2D" w:rsidRDefault="00650125" w:rsidP="00111E2D">
      <w:pPr>
        <w:shd w:val="clear" w:color="auto" w:fill="FFFFFF"/>
        <w:spacing w:after="0" w:line="240" w:lineRule="auto"/>
        <w:ind w:firstLine="720"/>
        <w:jc w:val="center"/>
        <w:rPr>
          <w:rFonts w:ascii="Times New Roman" w:eastAsia="Times New Roman" w:hAnsi="Times New Roman" w:cs="Times New Roman"/>
          <w:b/>
          <w:color w:val="000000"/>
          <w:sz w:val="24"/>
          <w:szCs w:val="24"/>
          <w:lang w:val="uk-UA" w:eastAsia="ru-RU"/>
        </w:rPr>
      </w:pPr>
    </w:p>
    <w:p w:rsidR="00650125" w:rsidRPr="00111E2D" w:rsidRDefault="00650125" w:rsidP="00111E2D">
      <w:pPr>
        <w:shd w:val="clear" w:color="auto" w:fill="FFFFFF"/>
        <w:spacing w:after="0" w:line="240" w:lineRule="auto"/>
        <w:ind w:firstLine="720"/>
        <w:jc w:val="center"/>
        <w:rPr>
          <w:rFonts w:ascii="Times New Roman" w:eastAsia="Times New Roman" w:hAnsi="Times New Roman" w:cs="Times New Roman"/>
          <w:b/>
          <w:color w:val="000000"/>
          <w:sz w:val="24"/>
          <w:szCs w:val="24"/>
          <w:lang w:val="uk-UA" w:eastAsia="ru-RU"/>
        </w:rPr>
      </w:pPr>
    </w:p>
    <w:p w:rsidR="00650125" w:rsidRPr="00111E2D" w:rsidRDefault="00650125" w:rsidP="00111E2D">
      <w:pPr>
        <w:shd w:val="clear" w:color="auto" w:fill="FFFFFF"/>
        <w:spacing w:after="0" w:line="240" w:lineRule="auto"/>
        <w:ind w:firstLine="720"/>
        <w:jc w:val="center"/>
        <w:rPr>
          <w:rFonts w:ascii="Times New Roman" w:eastAsia="Times New Roman" w:hAnsi="Times New Roman" w:cs="Times New Roman"/>
          <w:b/>
          <w:color w:val="000000"/>
          <w:sz w:val="24"/>
          <w:szCs w:val="24"/>
          <w:lang w:val="uk-UA" w:eastAsia="ru-RU"/>
        </w:rPr>
      </w:pPr>
    </w:p>
    <w:p w:rsidR="00650125" w:rsidRPr="00111E2D" w:rsidRDefault="00650125" w:rsidP="00111E2D">
      <w:pPr>
        <w:shd w:val="clear" w:color="auto" w:fill="FFFFFF"/>
        <w:spacing w:after="0" w:line="240" w:lineRule="auto"/>
        <w:ind w:firstLine="720"/>
        <w:jc w:val="center"/>
        <w:rPr>
          <w:rFonts w:ascii="Times New Roman" w:eastAsia="Times New Roman" w:hAnsi="Times New Roman" w:cs="Times New Roman"/>
          <w:b/>
          <w:color w:val="000000"/>
          <w:sz w:val="24"/>
          <w:szCs w:val="24"/>
          <w:lang w:val="uk-UA" w:eastAsia="ru-RU"/>
        </w:rPr>
      </w:pPr>
    </w:p>
    <w:p w:rsidR="00650125" w:rsidRPr="00111E2D" w:rsidRDefault="00650125" w:rsidP="00111E2D">
      <w:pPr>
        <w:shd w:val="clear" w:color="auto" w:fill="FFFFFF"/>
        <w:spacing w:after="0" w:line="240" w:lineRule="auto"/>
        <w:ind w:firstLine="720"/>
        <w:jc w:val="center"/>
        <w:rPr>
          <w:rFonts w:ascii="Times New Roman" w:eastAsia="Times New Roman" w:hAnsi="Times New Roman" w:cs="Times New Roman"/>
          <w:color w:val="000000"/>
          <w:sz w:val="24"/>
          <w:szCs w:val="24"/>
          <w:lang w:val="uk-UA" w:eastAsia="ru-RU"/>
        </w:rPr>
      </w:pPr>
    </w:p>
    <w:p w:rsidR="00650125" w:rsidRPr="00111E2D" w:rsidRDefault="00650125" w:rsidP="00111E2D">
      <w:pPr>
        <w:shd w:val="clear" w:color="auto" w:fill="FFFFFF"/>
        <w:spacing w:after="0" w:line="240" w:lineRule="auto"/>
        <w:ind w:firstLine="720"/>
        <w:jc w:val="center"/>
        <w:rPr>
          <w:rFonts w:ascii="Times New Roman" w:eastAsia="Times New Roman" w:hAnsi="Times New Roman" w:cs="Times New Roman"/>
          <w:color w:val="000000"/>
          <w:sz w:val="24"/>
          <w:szCs w:val="24"/>
          <w:lang w:val="uk-UA" w:eastAsia="ru-RU"/>
        </w:rPr>
      </w:pPr>
    </w:p>
    <w:p w:rsidR="00650125" w:rsidRPr="00111E2D" w:rsidRDefault="00650125" w:rsidP="00111E2D">
      <w:pPr>
        <w:shd w:val="clear" w:color="auto" w:fill="FFFFFF"/>
        <w:spacing w:after="0" w:line="240" w:lineRule="auto"/>
        <w:ind w:firstLine="720"/>
        <w:jc w:val="center"/>
        <w:rPr>
          <w:rFonts w:ascii="Times New Roman" w:eastAsia="Times New Roman" w:hAnsi="Times New Roman" w:cs="Times New Roman"/>
          <w:color w:val="000000"/>
          <w:sz w:val="24"/>
          <w:szCs w:val="24"/>
          <w:lang w:val="uk-UA" w:eastAsia="ru-RU"/>
        </w:rPr>
      </w:pPr>
    </w:p>
    <w:p w:rsidR="00650125" w:rsidRPr="00111E2D" w:rsidRDefault="00650125" w:rsidP="00111E2D">
      <w:pPr>
        <w:shd w:val="clear" w:color="auto" w:fill="FFFFFF"/>
        <w:spacing w:after="0" w:line="240" w:lineRule="auto"/>
        <w:ind w:firstLine="720"/>
        <w:jc w:val="center"/>
        <w:rPr>
          <w:rFonts w:ascii="Times New Roman" w:eastAsia="Times New Roman" w:hAnsi="Times New Roman" w:cs="Times New Roman"/>
          <w:color w:val="000000"/>
          <w:sz w:val="24"/>
          <w:szCs w:val="24"/>
          <w:lang w:val="uk-UA" w:eastAsia="ru-RU"/>
        </w:rPr>
      </w:pPr>
    </w:p>
    <w:p w:rsidR="00650125" w:rsidRPr="00111E2D" w:rsidRDefault="00650125" w:rsidP="00111E2D">
      <w:pPr>
        <w:shd w:val="clear" w:color="auto" w:fill="FFFFFF"/>
        <w:spacing w:after="0" w:line="240" w:lineRule="auto"/>
        <w:ind w:firstLine="720"/>
        <w:jc w:val="center"/>
        <w:rPr>
          <w:rFonts w:ascii="Times New Roman" w:eastAsia="Times New Roman" w:hAnsi="Times New Roman" w:cs="Times New Roman"/>
          <w:color w:val="000000"/>
          <w:sz w:val="24"/>
          <w:szCs w:val="24"/>
          <w:lang w:val="uk-UA" w:eastAsia="ru-RU"/>
        </w:rPr>
      </w:pPr>
    </w:p>
    <w:p w:rsidR="00650125" w:rsidRPr="00111E2D" w:rsidRDefault="00650125" w:rsidP="00111E2D">
      <w:pPr>
        <w:shd w:val="clear" w:color="auto" w:fill="FFFFFF"/>
        <w:spacing w:after="0" w:line="240" w:lineRule="auto"/>
        <w:ind w:firstLine="720"/>
        <w:jc w:val="center"/>
        <w:rPr>
          <w:rFonts w:ascii="Times New Roman" w:eastAsia="Times New Roman" w:hAnsi="Times New Roman" w:cs="Times New Roman"/>
          <w:color w:val="000000"/>
          <w:sz w:val="24"/>
          <w:szCs w:val="24"/>
          <w:lang w:val="uk-UA" w:eastAsia="ru-RU"/>
        </w:rPr>
      </w:pPr>
    </w:p>
    <w:p w:rsidR="00650125" w:rsidRDefault="00650125" w:rsidP="00111E2D">
      <w:pPr>
        <w:shd w:val="clear" w:color="auto" w:fill="FFFFFF"/>
        <w:spacing w:after="0" w:line="240" w:lineRule="auto"/>
        <w:ind w:firstLine="720"/>
        <w:jc w:val="center"/>
        <w:rPr>
          <w:rFonts w:ascii="Times New Roman" w:eastAsia="Times New Roman" w:hAnsi="Times New Roman" w:cs="Times New Roman"/>
          <w:color w:val="000000"/>
          <w:sz w:val="24"/>
          <w:szCs w:val="24"/>
          <w:lang w:val="uk-UA" w:eastAsia="ru-RU"/>
        </w:rPr>
      </w:pPr>
    </w:p>
    <w:p w:rsidR="00111E2D" w:rsidRPr="00111E2D" w:rsidRDefault="00111E2D" w:rsidP="00111E2D">
      <w:pPr>
        <w:shd w:val="clear" w:color="auto" w:fill="FFFFFF"/>
        <w:spacing w:after="0" w:line="240" w:lineRule="auto"/>
        <w:ind w:firstLine="720"/>
        <w:jc w:val="center"/>
        <w:rPr>
          <w:rFonts w:ascii="Times New Roman" w:eastAsia="Times New Roman" w:hAnsi="Times New Roman" w:cs="Times New Roman"/>
          <w:color w:val="000000"/>
          <w:sz w:val="24"/>
          <w:szCs w:val="24"/>
          <w:lang w:val="uk-UA" w:eastAsia="ru-RU"/>
        </w:rPr>
      </w:pPr>
    </w:p>
    <w:p w:rsidR="00650125" w:rsidRPr="00111E2D" w:rsidRDefault="00650125" w:rsidP="00111E2D">
      <w:pPr>
        <w:shd w:val="clear" w:color="auto" w:fill="FFFFFF"/>
        <w:spacing w:after="0" w:line="240" w:lineRule="auto"/>
        <w:ind w:firstLine="720"/>
        <w:jc w:val="center"/>
        <w:rPr>
          <w:rFonts w:ascii="Times New Roman" w:eastAsia="Times New Roman" w:hAnsi="Times New Roman" w:cs="Times New Roman"/>
          <w:color w:val="000000"/>
          <w:sz w:val="24"/>
          <w:szCs w:val="24"/>
          <w:lang w:val="uk-UA" w:eastAsia="ru-RU"/>
        </w:rPr>
      </w:pPr>
    </w:p>
    <w:p w:rsidR="00650125" w:rsidRDefault="00650125" w:rsidP="00111E2D">
      <w:pPr>
        <w:shd w:val="clear" w:color="auto" w:fill="FFFFFF"/>
        <w:spacing w:after="0" w:line="240" w:lineRule="auto"/>
        <w:ind w:firstLine="720"/>
        <w:jc w:val="center"/>
        <w:rPr>
          <w:rFonts w:ascii="Times New Roman" w:eastAsia="Times New Roman" w:hAnsi="Times New Roman" w:cs="Times New Roman"/>
          <w:color w:val="000000"/>
          <w:sz w:val="24"/>
          <w:szCs w:val="24"/>
          <w:lang w:val="uk-UA" w:eastAsia="ru-RU"/>
        </w:rPr>
      </w:pPr>
    </w:p>
    <w:p w:rsidR="00111E2D" w:rsidRPr="00111E2D" w:rsidRDefault="00111E2D" w:rsidP="00111E2D">
      <w:pPr>
        <w:shd w:val="clear" w:color="auto" w:fill="FFFFFF"/>
        <w:spacing w:after="0" w:line="240" w:lineRule="auto"/>
        <w:ind w:firstLine="720"/>
        <w:jc w:val="center"/>
        <w:rPr>
          <w:rFonts w:ascii="Times New Roman" w:eastAsia="Times New Roman" w:hAnsi="Times New Roman" w:cs="Times New Roman"/>
          <w:color w:val="000000"/>
          <w:sz w:val="24"/>
          <w:szCs w:val="24"/>
          <w:lang w:val="uk-UA" w:eastAsia="ru-RU"/>
        </w:rPr>
      </w:pPr>
    </w:p>
    <w:p w:rsidR="00650125" w:rsidRPr="00111E2D" w:rsidRDefault="00650125" w:rsidP="00111E2D">
      <w:pPr>
        <w:shd w:val="clear" w:color="auto" w:fill="FFFFFF"/>
        <w:spacing w:after="0" w:line="240" w:lineRule="auto"/>
        <w:jc w:val="center"/>
        <w:rPr>
          <w:rFonts w:ascii="Times New Roman" w:eastAsia="Times New Roman" w:hAnsi="Times New Roman" w:cs="Times New Roman"/>
          <w:b/>
          <w:color w:val="000000"/>
          <w:sz w:val="24"/>
          <w:szCs w:val="24"/>
          <w:lang w:val="uk-UA" w:eastAsia="ru-RU"/>
        </w:rPr>
      </w:pPr>
      <w:r w:rsidRPr="00111E2D">
        <w:rPr>
          <w:rFonts w:ascii="Times New Roman" w:eastAsia="Times New Roman" w:hAnsi="Times New Roman" w:cs="Times New Roman"/>
          <w:b/>
          <w:color w:val="000000"/>
          <w:sz w:val="24"/>
          <w:szCs w:val="24"/>
          <w:lang w:val="uk-UA" w:eastAsia="ru-RU"/>
        </w:rPr>
        <w:lastRenderedPageBreak/>
        <w:t>1. Загальні положення</w:t>
      </w:r>
    </w:p>
    <w:p w:rsidR="00650125" w:rsidRPr="00111E2D" w:rsidRDefault="00650125" w:rsidP="00111E2D">
      <w:pPr>
        <w:numPr>
          <w:ilvl w:val="1"/>
          <w:numId w:val="2"/>
        </w:numPr>
        <w:tabs>
          <w:tab w:val="left" w:pos="0"/>
          <w:tab w:val="left" w:pos="1134"/>
        </w:tabs>
        <w:spacing w:after="0" w:line="240" w:lineRule="auto"/>
        <w:ind w:left="0" w:firstLine="709"/>
        <w:contextualSpacing/>
        <w:jc w:val="both"/>
        <w:rPr>
          <w:rFonts w:ascii="Times New Roman" w:eastAsia="Times New Roman" w:hAnsi="Times New Roman" w:cs="Times New Roman"/>
          <w:color w:val="000000"/>
          <w:sz w:val="24"/>
          <w:szCs w:val="24"/>
          <w:lang w:val="uk-UA" w:eastAsia="ru-RU"/>
        </w:rPr>
      </w:pPr>
      <w:r w:rsidRPr="00111E2D">
        <w:rPr>
          <w:rFonts w:ascii="Times New Roman" w:eastAsia="Times New Roman" w:hAnsi="Times New Roman" w:cs="Times New Roman"/>
          <w:sz w:val="24"/>
          <w:szCs w:val="24"/>
          <w:lang w:val="uk-UA" w:eastAsia="ru-RU"/>
        </w:rPr>
        <w:t>Статут</w:t>
      </w:r>
      <w:bookmarkStart w:id="2" w:name="_Hlk63492487"/>
      <w:r w:rsidRPr="00111E2D">
        <w:rPr>
          <w:rFonts w:ascii="Times New Roman" w:eastAsia="Times New Roman" w:hAnsi="Times New Roman" w:cs="Times New Roman"/>
          <w:i/>
          <w:iCs/>
          <w:sz w:val="24"/>
          <w:szCs w:val="24"/>
          <w:lang w:val="uk-UA" w:eastAsia="ru-RU"/>
        </w:rPr>
        <w:t xml:space="preserve"> </w:t>
      </w:r>
      <w:r w:rsidRPr="00111E2D">
        <w:rPr>
          <w:rFonts w:ascii="Times New Roman" w:eastAsia="Times New Roman" w:hAnsi="Times New Roman" w:cs="Times New Roman"/>
          <w:bCs/>
          <w:sz w:val="24"/>
          <w:szCs w:val="24"/>
          <w:lang w:val="uk-UA" w:eastAsia="ru-RU"/>
        </w:rPr>
        <w:t>Централізованої бібліотечної системи Хмельницької</w:t>
      </w:r>
      <w:r w:rsidRPr="00111E2D">
        <w:rPr>
          <w:rFonts w:ascii="Times New Roman" w:eastAsia="Times New Roman" w:hAnsi="Times New Roman" w:cs="Times New Roman"/>
          <w:bCs/>
          <w:i/>
          <w:iCs/>
          <w:color w:val="000000"/>
          <w:sz w:val="24"/>
          <w:szCs w:val="24"/>
          <w:shd w:val="clear" w:color="auto" w:fill="FFFFFF"/>
          <w:lang w:val="uk-UA" w:eastAsia="ru-RU"/>
        </w:rPr>
        <w:t xml:space="preserve"> </w:t>
      </w:r>
      <w:r w:rsidRPr="00111E2D">
        <w:rPr>
          <w:rFonts w:ascii="Times New Roman" w:eastAsia="Times New Roman" w:hAnsi="Times New Roman" w:cs="Times New Roman"/>
          <w:bCs/>
          <w:color w:val="000000"/>
          <w:sz w:val="24"/>
          <w:szCs w:val="24"/>
          <w:shd w:val="clear" w:color="auto" w:fill="FFFFFF"/>
          <w:lang w:val="uk-UA" w:eastAsia="ru-RU"/>
        </w:rPr>
        <w:t xml:space="preserve">міської </w:t>
      </w:r>
      <w:r w:rsidRPr="00111E2D">
        <w:rPr>
          <w:rFonts w:ascii="Times New Roman" w:eastAsia="Times New Roman" w:hAnsi="Times New Roman" w:cs="Times New Roman"/>
          <w:sz w:val="24"/>
          <w:szCs w:val="24"/>
          <w:lang w:val="uk-UA" w:eastAsia="ru-RU"/>
        </w:rPr>
        <w:t>територіальної громади</w:t>
      </w:r>
      <w:bookmarkEnd w:id="2"/>
      <w:r w:rsidRPr="00111E2D">
        <w:rPr>
          <w:rFonts w:ascii="Times New Roman" w:eastAsia="Times New Roman" w:hAnsi="Times New Roman" w:cs="Times New Roman"/>
          <w:sz w:val="24"/>
          <w:szCs w:val="24"/>
          <w:lang w:val="uk-UA" w:eastAsia="ru-RU"/>
        </w:rPr>
        <w:t xml:space="preserve"> (далі – Статут) розроблений на підставі Законів України «</w:t>
      </w:r>
      <w:r w:rsidRPr="00111E2D">
        <w:rPr>
          <w:rFonts w:ascii="Times New Roman" w:eastAsia="Times New Roman" w:hAnsi="Times New Roman" w:cs="Times New Roman"/>
          <w:color w:val="000000"/>
          <w:sz w:val="24"/>
          <w:szCs w:val="24"/>
          <w:lang w:val="uk-UA" w:eastAsia="ru-RU"/>
        </w:rPr>
        <w:t>Про бібліотеки і бібліотечну справу</w:t>
      </w:r>
      <w:r w:rsidRPr="00111E2D">
        <w:rPr>
          <w:rFonts w:ascii="Times New Roman" w:eastAsia="Times New Roman" w:hAnsi="Times New Roman" w:cs="Times New Roman"/>
          <w:sz w:val="24"/>
          <w:szCs w:val="24"/>
          <w:lang w:val="uk-UA" w:eastAsia="ru-RU"/>
        </w:rPr>
        <w:t>», «Про культуру», «Про інформацію», які регламентують діяльність</w:t>
      </w:r>
      <w:r w:rsidRPr="00111E2D">
        <w:rPr>
          <w:rFonts w:ascii="Times New Roman" w:eastAsia="Times New Roman" w:hAnsi="Times New Roman" w:cs="Times New Roman"/>
          <w:i/>
          <w:iCs/>
          <w:sz w:val="24"/>
          <w:szCs w:val="24"/>
          <w:lang w:val="uk-UA" w:eastAsia="ru-RU"/>
        </w:rPr>
        <w:t xml:space="preserve"> </w:t>
      </w:r>
      <w:r w:rsidRPr="00111E2D">
        <w:rPr>
          <w:rFonts w:ascii="Times New Roman" w:eastAsia="Times New Roman" w:hAnsi="Times New Roman" w:cs="Times New Roman"/>
          <w:bCs/>
          <w:sz w:val="24"/>
          <w:szCs w:val="24"/>
          <w:lang w:val="uk-UA" w:eastAsia="ru-RU"/>
        </w:rPr>
        <w:t>Централізованої бібліотечної системи Хмельницької</w:t>
      </w:r>
      <w:r w:rsidRPr="00111E2D">
        <w:rPr>
          <w:rFonts w:ascii="Times New Roman" w:eastAsia="Times New Roman" w:hAnsi="Times New Roman" w:cs="Times New Roman"/>
          <w:bCs/>
          <w:i/>
          <w:iCs/>
          <w:color w:val="000000"/>
          <w:sz w:val="24"/>
          <w:szCs w:val="24"/>
          <w:shd w:val="clear" w:color="auto" w:fill="FFFFFF"/>
          <w:lang w:val="uk-UA" w:eastAsia="ru-RU"/>
        </w:rPr>
        <w:t xml:space="preserve"> </w:t>
      </w:r>
      <w:r w:rsidRPr="00111E2D">
        <w:rPr>
          <w:rFonts w:ascii="Times New Roman" w:eastAsia="Times New Roman" w:hAnsi="Times New Roman" w:cs="Times New Roman"/>
          <w:bCs/>
          <w:color w:val="000000"/>
          <w:sz w:val="24"/>
          <w:szCs w:val="24"/>
          <w:shd w:val="clear" w:color="auto" w:fill="FFFFFF"/>
          <w:lang w:val="uk-UA" w:eastAsia="ru-RU"/>
        </w:rPr>
        <w:t>міської територіальної громади</w:t>
      </w:r>
      <w:r w:rsidRPr="00111E2D">
        <w:rPr>
          <w:rFonts w:ascii="Times New Roman" w:eastAsia="Times New Roman" w:hAnsi="Times New Roman" w:cs="Times New Roman"/>
          <w:color w:val="000000"/>
          <w:sz w:val="24"/>
          <w:szCs w:val="24"/>
          <w:lang w:val="uk-UA" w:eastAsia="ru-RU"/>
        </w:rPr>
        <w:t xml:space="preserve"> (далі ЦБС).</w:t>
      </w:r>
    </w:p>
    <w:p w:rsidR="00650125" w:rsidRPr="00111E2D" w:rsidRDefault="00650125" w:rsidP="00111E2D">
      <w:pPr>
        <w:shd w:val="clear" w:color="auto" w:fill="FFFFFF"/>
        <w:spacing w:after="0" w:line="240" w:lineRule="auto"/>
        <w:ind w:firstLine="709"/>
        <w:jc w:val="both"/>
        <w:rPr>
          <w:rFonts w:ascii="Times New Roman" w:eastAsia="Times New Roman" w:hAnsi="Times New Roman" w:cs="Times New Roman"/>
          <w:color w:val="000000"/>
          <w:sz w:val="24"/>
          <w:szCs w:val="24"/>
          <w:lang w:val="uk-UA" w:eastAsia="ru-RU"/>
        </w:rPr>
      </w:pPr>
      <w:r w:rsidRPr="00111E2D">
        <w:rPr>
          <w:rFonts w:ascii="Times New Roman" w:eastAsia="Times New Roman" w:hAnsi="Times New Roman" w:cs="Times New Roman"/>
          <w:color w:val="000000"/>
          <w:sz w:val="24"/>
          <w:szCs w:val="24"/>
          <w:lang w:val="uk-UA" w:eastAsia="ru-RU"/>
        </w:rPr>
        <w:t xml:space="preserve">1.2. ЦБС у своїй діяльності керується Конституцією України, </w:t>
      </w:r>
      <w:r w:rsidRPr="00111E2D">
        <w:rPr>
          <w:rFonts w:ascii="Times New Roman" w:eastAsia="Times New Roman" w:hAnsi="Times New Roman" w:cs="Times New Roman"/>
          <w:sz w:val="24"/>
          <w:szCs w:val="24"/>
          <w:lang w:val="uk-UA" w:eastAsia="ru-RU"/>
        </w:rPr>
        <w:t>законами України, актами Президента України, Кабінету Міністрів України, наказами Міністерства освіти і науки України, Міністерства культури та інформаційної політики України, Департаменту інформаційної діяльності, культури, національностей та  релігій Хмельницької обласної державної адміністрації,</w:t>
      </w:r>
      <w:r w:rsidRPr="00111E2D">
        <w:rPr>
          <w:rFonts w:ascii="Times New Roman" w:eastAsia="Times New Roman" w:hAnsi="Times New Roman" w:cs="Times New Roman"/>
          <w:color w:val="FF0000"/>
          <w:sz w:val="24"/>
          <w:szCs w:val="24"/>
          <w:lang w:val="uk-UA" w:eastAsia="ru-RU"/>
        </w:rPr>
        <w:t xml:space="preserve"> </w:t>
      </w:r>
      <w:r w:rsidRPr="00111E2D">
        <w:rPr>
          <w:rFonts w:ascii="Times New Roman" w:eastAsia="Times New Roman" w:hAnsi="Times New Roman" w:cs="Times New Roman"/>
          <w:sz w:val="24"/>
          <w:szCs w:val="24"/>
          <w:lang w:val="uk-UA" w:eastAsia="ru-RU"/>
        </w:rPr>
        <w:t>рішеннями Хмельницької міської ради та її виконавчого комітету, розпорядженнями міського голови,</w:t>
      </w:r>
      <w:r w:rsidRPr="00111E2D">
        <w:rPr>
          <w:rFonts w:ascii="Times New Roman" w:eastAsia="Times New Roman" w:hAnsi="Times New Roman" w:cs="Times New Roman"/>
          <w:color w:val="000000"/>
          <w:sz w:val="24"/>
          <w:szCs w:val="24"/>
          <w:lang w:val="uk-UA" w:eastAsia="ru-RU"/>
        </w:rPr>
        <w:t xml:space="preserve"> наказами управління культури і туризму міської ради і цим Статутом.</w:t>
      </w:r>
    </w:p>
    <w:p w:rsidR="00650125" w:rsidRPr="00111E2D" w:rsidRDefault="00650125" w:rsidP="00111E2D">
      <w:pPr>
        <w:shd w:val="clear" w:color="auto" w:fill="FFFFFF"/>
        <w:spacing w:after="0" w:line="240" w:lineRule="auto"/>
        <w:ind w:firstLine="720"/>
        <w:jc w:val="both"/>
        <w:rPr>
          <w:rFonts w:ascii="Times New Roman" w:eastAsia="Times New Roman" w:hAnsi="Times New Roman" w:cs="Times New Roman"/>
          <w:sz w:val="24"/>
          <w:szCs w:val="24"/>
          <w:lang w:val="uk-UA" w:eastAsia="ru-RU"/>
        </w:rPr>
      </w:pPr>
      <w:r w:rsidRPr="00111E2D">
        <w:rPr>
          <w:rFonts w:ascii="Times New Roman" w:eastAsia="Times New Roman" w:hAnsi="Times New Roman" w:cs="Times New Roman"/>
          <w:color w:val="000000"/>
          <w:sz w:val="24"/>
          <w:szCs w:val="24"/>
          <w:shd w:val="clear" w:color="auto" w:fill="FFFFFF"/>
          <w:lang w:val="uk-UA" w:eastAsia="ru-RU"/>
        </w:rPr>
        <w:t>1.3.</w:t>
      </w:r>
      <w:bookmarkStart w:id="3" w:name="_Hlk63492071"/>
      <w:r w:rsidRPr="00111E2D">
        <w:rPr>
          <w:rFonts w:ascii="Times New Roman" w:eastAsia="Times New Roman" w:hAnsi="Times New Roman" w:cs="Times New Roman"/>
          <w:color w:val="000000"/>
          <w:sz w:val="24"/>
          <w:szCs w:val="24"/>
          <w:shd w:val="clear" w:color="auto" w:fill="FFFFFF"/>
          <w:lang w:val="uk-UA" w:eastAsia="ru-RU"/>
        </w:rPr>
        <w:t xml:space="preserve"> ЦБС - заклад культури заснований на комунальній власності Хмельницької міської територіальної громади в особі Хмельницької міської ради (далі Власник). Заклад підпорядкований управлінню культури і туризму Хмельницької міської ради (далі – Уповноважений орган).</w:t>
      </w:r>
    </w:p>
    <w:p w:rsidR="00650125" w:rsidRPr="00111E2D" w:rsidRDefault="00650125" w:rsidP="00111E2D">
      <w:pPr>
        <w:spacing w:after="0" w:line="240" w:lineRule="auto"/>
        <w:ind w:firstLine="709"/>
        <w:jc w:val="both"/>
        <w:rPr>
          <w:rFonts w:ascii="Times New Roman" w:eastAsia="Times New Roman" w:hAnsi="Times New Roman" w:cs="Times New Roman"/>
          <w:color w:val="000000"/>
          <w:sz w:val="24"/>
          <w:szCs w:val="24"/>
          <w:shd w:val="clear" w:color="auto" w:fill="FFFFFF"/>
          <w:lang w:val="uk-UA" w:eastAsia="ru-RU"/>
        </w:rPr>
      </w:pPr>
      <w:r w:rsidRPr="00111E2D">
        <w:rPr>
          <w:rFonts w:ascii="Times New Roman" w:eastAsia="Times New Roman" w:hAnsi="Times New Roman" w:cs="Times New Roman"/>
          <w:sz w:val="24"/>
          <w:szCs w:val="24"/>
          <w:lang w:val="uk-UA" w:eastAsia="ru-RU"/>
        </w:rPr>
        <w:t xml:space="preserve">1.4. Заклад </w:t>
      </w:r>
      <w:r w:rsidRPr="00111E2D">
        <w:rPr>
          <w:rFonts w:ascii="Times New Roman" w:eastAsia="Times New Roman" w:hAnsi="Times New Roman" w:cs="Times New Roman"/>
          <w:color w:val="000000"/>
          <w:sz w:val="24"/>
          <w:szCs w:val="24"/>
          <w:lang w:val="uk-UA" w:eastAsia="ru-RU"/>
        </w:rPr>
        <w:t>є юридичною особою, діє на підставі цього Статуту, затвердженого засновником, має самостійний баланс, круглу печатку зі своїм найменуванням, кутовий штамп, бланк та інші реквізити</w:t>
      </w:r>
      <w:bookmarkEnd w:id="3"/>
      <w:r w:rsidRPr="00111E2D">
        <w:rPr>
          <w:rFonts w:ascii="Times New Roman" w:eastAsia="Times New Roman" w:hAnsi="Times New Roman" w:cs="Times New Roman"/>
          <w:color w:val="000000"/>
          <w:sz w:val="24"/>
          <w:szCs w:val="24"/>
          <w:lang w:val="uk-UA" w:eastAsia="ru-RU"/>
        </w:rPr>
        <w:t>.</w:t>
      </w:r>
    </w:p>
    <w:p w:rsidR="00650125" w:rsidRPr="00111E2D" w:rsidRDefault="00650125" w:rsidP="00111E2D">
      <w:pPr>
        <w:spacing w:after="0" w:line="240" w:lineRule="auto"/>
        <w:ind w:firstLine="709"/>
        <w:jc w:val="both"/>
        <w:rPr>
          <w:rFonts w:ascii="Times New Roman" w:eastAsia="Times New Roman" w:hAnsi="Times New Roman" w:cs="Times New Roman"/>
          <w:sz w:val="24"/>
          <w:szCs w:val="24"/>
          <w:lang w:val="uk-UA" w:eastAsia="ru-RU"/>
        </w:rPr>
      </w:pPr>
      <w:r w:rsidRPr="00111E2D">
        <w:rPr>
          <w:rFonts w:ascii="Times New Roman" w:eastAsia="Times New Roman" w:hAnsi="Times New Roman" w:cs="Times New Roman"/>
          <w:color w:val="000000"/>
          <w:sz w:val="24"/>
          <w:szCs w:val="24"/>
          <w:shd w:val="clear" w:color="auto" w:fill="FFFFFF"/>
          <w:lang w:val="uk-UA" w:eastAsia="ru-RU"/>
        </w:rPr>
        <w:t xml:space="preserve">1.5. </w:t>
      </w:r>
      <w:r w:rsidRPr="00111E2D">
        <w:rPr>
          <w:rFonts w:ascii="Times New Roman" w:eastAsia="Times New Roman" w:hAnsi="Times New Roman" w:cs="Times New Roman"/>
          <w:sz w:val="24"/>
          <w:szCs w:val="24"/>
          <w:lang w:val="uk-UA" w:eastAsia="ru-RU"/>
        </w:rPr>
        <w:t>Діловодство ЦБС ведеться державною мовою.</w:t>
      </w:r>
    </w:p>
    <w:p w:rsidR="00650125" w:rsidRPr="00111E2D" w:rsidRDefault="00650125" w:rsidP="00111E2D">
      <w:pPr>
        <w:spacing w:after="0" w:line="240" w:lineRule="auto"/>
        <w:jc w:val="both"/>
        <w:rPr>
          <w:rFonts w:ascii="Times New Roman" w:eastAsia="Times New Roman" w:hAnsi="Times New Roman" w:cs="Times New Roman"/>
          <w:sz w:val="24"/>
          <w:szCs w:val="24"/>
          <w:lang w:val="uk-UA" w:eastAsia="ru-RU"/>
        </w:rPr>
      </w:pPr>
      <w:r w:rsidRPr="00111E2D">
        <w:rPr>
          <w:rFonts w:ascii="Times New Roman" w:eastAsia="Times New Roman" w:hAnsi="Times New Roman" w:cs="Times New Roman"/>
          <w:color w:val="000000"/>
          <w:sz w:val="24"/>
          <w:szCs w:val="24"/>
          <w:lang w:val="uk-UA" w:eastAsia="ru-RU"/>
        </w:rPr>
        <w:t>Юридична адреса ЦБС: 29000, м. Хмельницький, вул. Подільська, 78.</w:t>
      </w:r>
    </w:p>
    <w:p w:rsidR="00650125" w:rsidRPr="00111E2D" w:rsidRDefault="00650125" w:rsidP="00111E2D">
      <w:pPr>
        <w:tabs>
          <w:tab w:val="left" w:pos="1275"/>
        </w:tabs>
        <w:spacing w:after="0" w:line="240" w:lineRule="auto"/>
        <w:jc w:val="both"/>
        <w:rPr>
          <w:rFonts w:ascii="Times New Roman" w:eastAsia="Times New Roman" w:hAnsi="Times New Roman" w:cs="Times New Roman"/>
          <w:sz w:val="24"/>
          <w:szCs w:val="24"/>
          <w:lang w:val="uk-UA" w:eastAsia="ru-RU"/>
        </w:rPr>
      </w:pPr>
    </w:p>
    <w:p w:rsidR="00650125" w:rsidRPr="00111E2D" w:rsidRDefault="00650125" w:rsidP="00111E2D">
      <w:pPr>
        <w:shd w:val="clear" w:color="auto" w:fill="FFFFFF"/>
        <w:spacing w:after="0" w:line="240" w:lineRule="auto"/>
        <w:ind w:firstLine="720"/>
        <w:jc w:val="center"/>
        <w:rPr>
          <w:rFonts w:ascii="Times New Roman" w:eastAsia="Times New Roman" w:hAnsi="Times New Roman" w:cs="Times New Roman"/>
          <w:b/>
          <w:color w:val="000000"/>
          <w:sz w:val="24"/>
          <w:szCs w:val="24"/>
          <w:lang w:val="uk-UA" w:eastAsia="ru-RU"/>
        </w:rPr>
      </w:pPr>
      <w:r w:rsidRPr="00111E2D">
        <w:rPr>
          <w:rFonts w:ascii="Times New Roman" w:eastAsia="Times New Roman" w:hAnsi="Times New Roman" w:cs="Times New Roman"/>
          <w:b/>
          <w:color w:val="000000"/>
          <w:sz w:val="24"/>
          <w:szCs w:val="24"/>
          <w:lang w:val="uk-UA" w:eastAsia="ru-RU"/>
        </w:rPr>
        <w:t xml:space="preserve">2. Структура ЦБС </w:t>
      </w:r>
    </w:p>
    <w:p w:rsidR="00650125" w:rsidRPr="00111E2D" w:rsidRDefault="00650125" w:rsidP="00111E2D">
      <w:pPr>
        <w:shd w:val="clear" w:color="auto" w:fill="FFFFFF"/>
        <w:spacing w:after="0" w:line="240" w:lineRule="auto"/>
        <w:ind w:firstLine="720"/>
        <w:jc w:val="both"/>
        <w:rPr>
          <w:rFonts w:ascii="Times New Roman" w:eastAsia="Times New Roman" w:hAnsi="Times New Roman" w:cs="Times New Roman"/>
          <w:color w:val="000000"/>
          <w:sz w:val="24"/>
          <w:szCs w:val="24"/>
          <w:lang w:val="uk-UA" w:eastAsia="ru-RU"/>
        </w:rPr>
      </w:pPr>
      <w:r w:rsidRPr="00111E2D">
        <w:rPr>
          <w:rFonts w:ascii="Times New Roman" w:eastAsia="Times New Roman" w:hAnsi="Times New Roman" w:cs="Times New Roman"/>
          <w:color w:val="000000"/>
          <w:sz w:val="24"/>
          <w:szCs w:val="24"/>
          <w:lang w:val="uk-UA" w:eastAsia="ru-RU"/>
        </w:rPr>
        <w:t>2.1. ЦБС об'єднує:</w:t>
      </w:r>
    </w:p>
    <w:p w:rsidR="00650125" w:rsidRPr="00111E2D" w:rsidRDefault="00650125" w:rsidP="00111E2D">
      <w:pPr>
        <w:shd w:val="clear" w:color="auto" w:fill="FFFFFF"/>
        <w:spacing w:after="0" w:line="240" w:lineRule="auto"/>
        <w:ind w:firstLine="720"/>
        <w:jc w:val="both"/>
        <w:rPr>
          <w:rFonts w:ascii="Times New Roman" w:eastAsia="Times New Roman" w:hAnsi="Times New Roman" w:cs="Times New Roman"/>
          <w:color w:val="000000"/>
          <w:sz w:val="24"/>
          <w:szCs w:val="24"/>
          <w:lang w:val="uk-UA" w:eastAsia="ru-RU"/>
        </w:rPr>
      </w:pPr>
      <w:r w:rsidRPr="00111E2D">
        <w:rPr>
          <w:rFonts w:ascii="Times New Roman" w:eastAsia="Times New Roman" w:hAnsi="Times New Roman" w:cs="Times New Roman"/>
          <w:color w:val="000000"/>
          <w:sz w:val="24"/>
          <w:szCs w:val="24"/>
          <w:lang w:val="uk-UA" w:eastAsia="ru-RU"/>
        </w:rPr>
        <w:t xml:space="preserve">2.1.1. центральну публічну бібліотеку, яка є головною ланкою ЦБС і керує діяльністю бібліотек-філій. </w:t>
      </w:r>
    </w:p>
    <w:p w:rsidR="00650125" w:rsidRPr="00111E2D" w:rsidRDefault="00650125" w:rsidP="00111E2D">
      <w:pPr>
        <w:spacing w:after="0" w:line="240" w:lineRule="auto"/>
        <w:ind w:firstLine="709"/>
        <w:jc w:val="both"/>
        <w:rPr>
          <w:rFonts w:ascii="Times New Roman" w:eastAsia="Times New Roman" w:hAnsi="Times New Roman" w:cs="Times New Roman"/>
          <w:sz w:val="24"/>
          <w:szCs w:val="24"/>
          <w:lang w:val="uk-UA" w:eastAsia="ru-RU"/>
        </w:rPr>
      </w:pPr>
      <w:r w:rsidRPr="00111E2D">
        <w:rPr>
          <w:rFonts w:ascii="Times New Roman" w:eastAsia="Times New Roman" w:hAnsi="Times New Roman" w:cs="Times New Roman"/>
          <w:sz w:val="24"/>
          <w:szCs w:val="24"/>
          <w:lang w:val="uk-UA" w:eastAsia="ru-RU"/>
        </w:rPr>
        <w:t xml:space="preserve">2.1.1.1. основними структурними підрозділами центральної публічної бібліотеки є: відділ обслуговування читачів, відділ комплектування і обробки літератури, </w:t>
      </w:r>
      <w:proofErr w:type="spellStart"/>
      <w:r w:rsidRPr="00111E2D">
        <w:rPr>
          <w:rFonts w:ascii="Times New Roman" w:eastAsia="Times New Roman" w:hAnsi="Times New Roman" w:cs="Times New Roman"/>
          <w:sz w:val="24"/>
          <w:szCs w:val="24"/>
          <w:lang w:val="uk-UA" w:eastAsia="ru-RU"/>
        </w:rPr>
        <w:t>методично</w:t>
      </w:r>
      <w:proofErr w:type="spellEnd"/>
      <w:r w:rsidRPr="00111E2D">
        <w:rPr>
          <w:rFonts w:ascii="Times New Roman" w:eastAsia="Times New Roman" w:hAnsi="Times New Roman" w:cs="Times New Roman"/>
          <w:sz w:val="24"/>
          <w:szCs w:val="24"/>
          <w:lang w:val="uk-UA" w:eastAsia="ru-RU"/>
        </w:rPr>
        <w:t>-бібліографічний відділ, відділ інформаційних технологій та електронних ресурсів.</w:t>
      </w:r>
    </w:p>
    <w:p w:rsidR="00650125" w:rsidRPr="00111E2D" w:rsidRDefault="00650125" w:rsidP="00111E2D">
      <w:pPr>
        <w:shd w:val="clear" w:color="auto" w:fill="FFFFFF"/>
        <w:spacing w:after="0" w:line="240" w:lineRule="auto"/>
        <w:ind w:firstLine="720"/>
        <w:jc w:val="both"/>
        <w:rPr>
          <w:rFonts w:ascii="Times New Roman" w:eastAsia="Times New Roman" w:hAnsi="Times New Roman" w:cs="Times New Roman"/>
          <w:color w:val="000000"/>
          <w:sz w:val="24"/>
          <w:szCs w:val="24"/>
          <w:lang w:val="uk-UA" w:eastAsia="ru-RU"/>
        </w:rPr>
      </w:pPr>
      <w:r w:rsidRPr="00111E2D">
        <w:rPr>
          <w:rFonts w:ascii="Times New Roman" w:eastAsia="Times New Roman" w:hAnsi="Times New Roman" w:cs="Times New Roman"/>
          <w:color w:val="000000"/>
          <w:sz w:val="24"/>
          <w:szCs w:val="24"/>
          <w:lang w:val="uk-UA" w:eastAsia="ru-RU"/>
        </w:rPr>
        <w:t>2.1.2. бібліотеки-філії, такими є:</w:t>
      </w:r>
    </w:p>
    <w:p w:rsidR="00650125" w:rsidRPr="00111E2D" w:rsidRDefault="00650125" w:rsidP="00111E2D">
      <w:pPr>
        <w:shd w:val="clear" w:color="auto" w:fill="FFFFFF"/>
        <w:spacing w:after="0" w:line="240" w:lineRule="auto"/>
        <w:ind w:firstLine="720"/>
        <w:jc w:val="both"/>
        <w:rPr>
          <w:rFonts w:ascii="Times New Roman" w:eastAsia="Times New Roman" w:hAnsi="Times New Roman" w:cs="Times New Roman"/>
          <w:sz w:val="24"/>
          <w:szCs w:val="24"/>
          <w:lang w:val="uk-UA" w:eastAsia="ru-RU"/>
        </w:rPr>
      </w:pPr>
      <w:r w:rsidRPr="00111E2D">
        <w:rPr>
          <w:rFonts w:ascii="Times New Roman" w:eastAsia="Times New Roman" w:hAnsi="Times New Roman" w:cs="Times New Roman"/>
          <w:color w:val="000000"/>
          <w:sz w:val="24"/>
          <w:szCs w:val="24"/>
          <w:lang w:val="uk-UA" w:eastAsia="ru-RU"/>
        </w:rPr>
        <w:t>2.1.2.1. бібліотека-філія №2, проспект Миру, 70/3;</w:t>
      </w:r>
    </w:p>
    <w:p w:rsidR="00650125" w:rsidRPr="00111E2D" w:rsidRDefault="00650125" w:rsidP="00111E2D">
      <w:pPr>
        <w:shd w:val="clear" w:color="auto" w:fill="FFFFFF"/>
        <w:spacing w:after="0" w:line="240" w:lineRule="auto"/>
        <w:ind w:firstLine="720"/>
        <w:jc w:val="both"/>
        <w:rPr>
          <w:rFonts w:ascii="Times New Roman" w:eastAsia="Times New Roman" w:hAnsi="Times New Roman" w:cs="Times New Roman"/>
          <w:sz w:val="24"/>
          <w:szCs w:val="24"/>
          <w:lang w:val="uk-UA" w:eastAsia="ru-RU"/>
        </w:rPr>
      </w:pPr>
      <w:r w:rsidRPr="00111E2D">
        <w:rPr>
          <w:rFonts w:ascii="Times New Roman" w:eastAsia="Times New Roman" w:hAnsi="Times New Roman" w:cs="Times New Roman"/>
          <w:color w:val="000000"/>
          <w:sz w:val="24"/>
          <w:szCs w:val="24"/>
          <w:lang w:val="uk-UA" w:eastAsia="ru-RU"/>
        </w:rPr>
        <w:t>2.1.2.2. бібліотека-філія №3, вул. Курчатова, 15/1;</w:t>
      </w:r>
    </w:p>
    <w:p w:rsidR="00650125" w:rsidRPr="00111E2D" w:rsidRDefault="00650125" w:rsidP="00111E2D">
      <w:pPr>
        <w:shd w:val="clear" w:color="auto" w:fill="FFFFFF"/>
        <w:spacing w:after="0" w:line="240" w:lineRule="auto"/>
        <w:ind w:firstLine="720"/>
        <w:jc w:val="both"/>
        <w:rPr>
          <w:rFonts w:ascii="Times New Roman" w:eastAsia="Times New Roman" w:hAnsi="Times New Roman" w:cs="Times New Roman"/>
          <w:color w:val="000000"/>
          <w:sz w:val="24"/>
          <w:szCs w:val="24"/>
          <w:lang w:val="uk-UA" w:eastAsia="ru-RU"/>
        </w:rPr>
      </w:pPr>
      <w:r w:rsidRPr="00111E2D">
        <w:rPr>
          <w:rFonts w:ascii="Times New Roman" w:eastAsia="Times New Roman" w:hAnsi="Times New Roman" w:cs="Times New Roman"/>
          <w:color w:val="000000"/>
          <w:sz w:val="24"/>
          <w:szCs w:val="24"/>
          <w:lang w:val="uk-UA" w:eastAsia="ru-RU"/>
        </w:rPr>
        <w:t xml:space="preserve">2.1.2.3. бібліотека-філія №4, вул. </w:t>
      </w:r>
      <w:proofErr w:type="spellStart"/>
      <w:r w:rsidRPr="00111E2D">
        <w:rPr>
          <w:rFonts w:ascii="Times New Roman" w:eastAsia="Times New Roman" w:hAnsi="Times New Roman" w:cs="Times New Roman"/>
          <w:color w:val="000000"/>
          <w:sz w:val="24"/>
          <w:szCs w:val="24"/>
          <w:lang w:val="uk-UA" w:eastAsia="ru-RU"/>
        </w:rPr>
        <w:t>Чорновола</w:t>
      </w:r>
      <w:proofErr w:type="spellEnd"/>
      <w:r w:rsidRPr="00111E2D">
        <w:rPr>
          <w:rFonts w:ascii="Times New Roman" w:eastAsia="Times New Roman" w:hAnsi="Times New Roman" w:cs="Times New Roman"/>
          <w:color w:val="000000"/>
          <w:sz w:val="24"/>
          <w:szCs w:val="24"/>
          <w:lang w:val="uk-UA" w:eastAsia="ru-RU"/>
        </w:rPr>
        <w:t>, 112;</w:t>
      </w:r>
    </w:p>
    <w:p w:rsidR="00650125" w:rsidRPr="00111E2D" w:rsidRDefault="00650125" w:rsidP="00111E2D">
      <w:pPr>
        <w:shd w:val="clear" w:color="auto" w:fill="FFFFFF"/>
        <w:spacing w:after="0" w:line="240" w:lineRule="auto"/>
        <w:ind w:firstLine="720"/>
        <w:jc w:val="both"/>
        <w:rPr>
          <w:rFonts w:ascii="Times New Roman" w:eastAsia="Times New Roman" w:hAnsi="Times New Roman" w:cs="Times New Roman"/>
          <w:b/>
          <w:sz w:val="24"/>
          <w:szCs w:val="24"/>
          <w:lang w:val="uk-UA" w:eastAsia="ru-RU"/>
        </w:rPr>
      </w:pPr>
      <w:r w:rsidRPr="00111E2D">
        <w:rPr>
          <w:rFonts w:ascii="Times New Roman" w:eastAsia="Times New Roman" w:hAnsi="Times New Roman" w:cs="Times New Roman"/>
          <w:color w:val="000000"/>
          <w:sz w:val="24"/>
          <w:szCs w:val="24"/>
          <w:lang w:val="uk-UA" w:eastAsia="ru-RU"/>
        </w:rPr>
        <w:t xml:space="preserve">2.1.2.4. </w:t>
      </w:r>
      <w:proofErr w:type="spellStart"/>
      <w:r w:rsidRPr="00111E2D">
        <w:rPr>
          <w:rFonts w:ascii="Times New Roman" w:eastAsia="Times New Roman" w:hAnsi="Times New Roman" w:cs="Times New Roman"/>
          <w:color w:val="000000"/>
          <w:sz w:val="24"/>
          <w:szCs w:val="24"/>
          <w:lang w:val="uk-UA" w:eastAsia="ru-RU"/>
        </w:rPr>
        <w:t>Давидківецька</w:t>
      </w:r>
      <w:proofErr w:type="spellEnd"/>
      <w:r w:rsidRPr="00111E2D">
        <w:rPr>
          <w:rFonts w:ascii="Times New Roman" w:eastAsia="Times New Roman" w:hAnsi="Times New Roman" w:cs="Times New Roman"/>
          <w:color w:val="000000"/>
          <w:sz w:val="24"/>
          <w:szCs w:val="24"/>
          <w:lang w:val="uk-UA" w:eastAsia="ru-RU"/>
        </w:rPr>
        <w:t xml:space="preserve"> бібліотека-філія №5, вул. Зелена, 8/1;</w:t>
      </w:r>
    </w:p>
    <w:p w:rsidR="00650125" w:rsidRPr="00111E2D" w:rsidRDefault="00650125" w:rsidP="00111E2D">
      <w:pPr>
        <w:shd w:val="clear" w:color="auto" w:fill="FFFFFF"/>
        <w:spacing w:after="0" w:line="240" w:lineRule="auto"/>
        <w:ind w:firstLine="720"/>
        <w:jc w:val="both"/>
        <w:rPr>
          <w:rFonts w:ascii="Times New Roman" w:eastAsia="Times New Roman" w:hAnsi="Times New Roman" w:cs="Times New Roman"/>
          <w:sz w:val="24"/>
          <w:szCs w:val="24"/>
          <w:lang w:val="uk-UA" w:eastAsia="ru-RU"/>
        </w:rPr>
      </w:pPr>
      <w:r w:rsidRPr="00111E2D">
        <w:rPr>
          <w:rFonts w:ascii="Times New Roman" w:eastAsia="Times New Roman" w:hAnsi="Times New Roman" w:cs="Times New Roman"/>
          <w:color w:val="000000"/>
          <w:sz w:val="24"/>
          <w:szCs w:val="24"/>
          <w:lang w:val="uk-UA" w:eastAsia="ru-RU"/>
        </w:rPr>
        <w:t>2.1.2.5. бібліотека-філія №6, вул. Профспілкова, 110;</w:t>
      </w:r>
    </w:p>
    <w:p w:rsidR="00650125" w:rsidRPr="00111E2D" w:rsidRDefault="00650125" w:rsidP="00111E2D">
      <w:pPr>
        <w:shd w:val="clear" w:color="auto" w:fill="FFFFFF"/>
        <w:spacing w:after="0" w:line="240" w:lineRule="auto"/>
        <w:ind w:firstLine="720"/>
        <w:jc w:val="both"/>
        <w:rPr>
          <w:rFonts w:ascii="Times New Roman" w:eastAsia="Times New Roman" w:hAnsi="Times New Roman" w:cs="Times New Roman"/>
          <w:color w:val="000000"/>
          <w:sz w:val="24"/>
          <w:szCs w:val="24"/>
          <w:lang w:val="uk-UA" w:eastAsia="ru-RU"/>
        </w:rPr>
      </w:pPr>
      <w:r w:rsidRPr="00111E2D">
        <w:rPr>
          <w:rFonts w:ascii="Times New Roman" w:eastAsia="Times New Roman" w:hAnsi="Times New Roman" w:cs="Times New Roman"/>
          <w:color w:val="000000"/>
          <w:sz w:val="24"/>
          <w:szCs w:val="24"/>
          <w:lang w:val="uk-UA" w:eastAsia="ru-RU"/>
        </w:rPr>
        <w:t>2.1.2.6. бібліотека-філія №7, вул. Інститутська, 8;</w:t>
      </w:r>
    </w:p>
    <w:p w:rsidR="00650125" w:rsidRPr="00111E2D" w:rsidRDefault="00650125" w:rsidP="00111E2D">
      <w:pPr>
        <w:shd w:val="clear" w:color="auto" w:fill="FFFFFF"/>
        <w:spacing w:after="0" w:line="240" w:lineRule="auto"/>
        <w:ind w:firstLine="720"/>
        <w:jc w:val="both"/>
        <w:rPr>
          <w:rFonts w:ascii="Times New Roman" w:eastAsia="Times New Roman" w:hAnsi="Times New Roman" w:cs="Times New Roman"/>
          <w:color w:val="000000"/>
          <w:sz w:val="24"/>
          <w:szCs w:val="24"/>
          <w:lang w:val="uk-UA" w:eastAsia="ru-RU"/>
        </w:rPr>
      </w:pPr>
      <w:r w:rsidRPr="00111E2D">
        <w:rPr>
          <w:rFonts w:ascii="Times New Roman" w:eastAsia="Times New Roman" w:hAnsi="Times New Roman" w:cs="Times New Roman"/>
          <w:color w:val="000000"/>
          <w:sz w:val="24"/>
          <w:szCs w:val="24"/>
          <w:lang w:val="uk-UA" w:eastAsia="ru-RU"/>
        </w:rPr>
        <w:t xml:space="preserve">2.1.2.6.1. бібліотечний пункт бібліотеки-філії №7 у мікрорайоні </w:t>
      </w:r>
      <w:proofErr w:type="spellStart"/>
      <w:r w:rsidRPr="00111E2D">
        <w:rPr>
          <w:rFonts w:ascii="Times New Roman" w:eastAsia="Times New Roman" w:hAnsi="Times New Roman" w:cs="Times New Roman"/>
          <w:color w:val="000000"/>
          <w:sz w:val="24"/>
          <w:szCs w:val="24"/>
          <w:lang w:val="uk-UA" w:eastAsia="ru-RU"/>
        </w:rPr>
        <w:t>Ружична</w:t>
      </w:r>
      <w:proofErr w:type="spellEnd"/>
      <w:r w:rsidRPr="00111E2D">
        <w:rPr>
          <w:rFonts w:ascii="Times New Roman" w:eastAsia="Times New Roman" w:hAnsi="Times New Roman" w:cs="Times New Roman"/>
          <w:color w:val="000000"/>
          <w:sz w:val="24"/>
          <w:szCs w:val="24"/>
          <w:lang w:val="uk-UA" w:eastAsia="ru-RU"/>
        </w:rPr>
        <w:t xml:space="preserve">, вул. Кам’янецька, 172; </w:t>
      </w:r>
    </w:p>
    <w:p w:rsidR="00650125" w:rsidRPr="00111E2D" w:rsidRDefault="00650125" w:rsidP="00111E2D">
      <w:pPr>
        <w:shd w:val="clear" w:color="auto" w:fill="FFFFFF"/>
        <w:spacing w:after="0" w:line="240" w:lineRule="auto"/>
        <w:ind w:firstLine="720"/>
        <w:jc w:val="both"/>
        <w:rPr>
          <w:rFonts w:ascii="Times New Roman" w:eastAsia="Times New Roman" w:hAnsi="Times New Roman" w:cs="Times New Roman"/>
          <w:sz w:val="24"/>
          <w:szCs w:val="24"/>
          <w:lang w:val="uk-UA" w:eastAsia="ru-RU"/>
        </w:rPr>
      </w:pPr>
      <w:r w:rsidRPr="00111E2D">
        <w:rPr>
          <w:rFonts w:ascii="Times New Roman" w:eastAsia="Times New Roman" w:hAnsi="Times New Roman" w:cs="Times New Roman"/>
          <w:color w:val="000000"/>
          <w:sz w:val="24"/>
          <w:szCs w:val="24"/>
          <w:lang w:val="uk-UA" w:eastAsia="ru-RU"/>
        </w:rPr>
        <w:t xml:space="preserve">2.1.2.7. бібліотека-філія №8 ім. </w:t>
      </w:r>
      <w:proofErr w:type="spellStart"/>
      <w:r w:rsidRPr="00111E2D">
        <w:rPr>
          <w:rFonts w:ascii="Times New Roman" w:eastAsia="Times New Roman" w:hAnsi="Times New Roman" w:cs="Times New Roman"/>
          <w:color w:val="000000"/>
          <w:sz w:val="24"/>
          <w:szCs w:val="24"/>
          <w:lang w:val="uk-UA" w:eastAsia="ru-RU"/>
        </w:rPr>
        <w:t>І.Іова</w:t>
      </w:r>
      <w:proofErr w:type="spellEnd"/>
      <w:r w:rsidRPr="00111E2D">
        <w:rPr>
          <w:rFonts w:ascii="Times New Roman" w:eastAsia="Times New Roman" w:hAnsi="Times New Roman" w:cs="Times New Roman"/>
          <w:color w:val="000000"/>
          <w:sz w:val="24"/>
          <w:szCs w:val="24"/>
          <w:lang w:val="uk-UA" w:eastAsia="ru-RU"/>
        </w:rPr>
        <w:t>, вул. Кармелюка, 8;</w:t>
      </w:r>
    </w:p>
    <w:p w:rsidR="00650125" w:rsidRPr="00111E2D" w:rsidRDefault="00650125" w:rsidP="00111E2D">
      <w:pPr>
        <w:shd w:val="clear" w:color="auto" w:fill="FFFFFF"/>
        <w:spacing w:after="0" w:line="240" w:lineRule="auto"/>
        <w:ind w:firstLine="720"/>
        <w:jc w:val="both"/>
        <w:rPr>
          <w:rFonts w:ascii="Times New Roman" w:eastAsia="Times New Roman" w:hAnsi="Times New Roman" w:cs="Times New Roman"/>
          <w:sz w:val="24"/>
          <w:szCs w:val="24"/>
          <w:lang w:val="uk-UA" w:eastAsia="ru-RU"/>
        </w:rPr>
      </w:pPr>
      <w:r w:rsidRPr="00111E2D">
        <w:rPr>
          <w:rFonts w:ascii="Times New Roman" w:eastAsia="Times New Roman" w:hAnsi="Times New Roman" w:cs="Times New Roman"/>
          <w:color w:val="000000"/>
          <w:sz w:val="24"/>
          <w:szCs w:val="24"/>
          <w:lang w:val="uk-UA" w:eastAsia="ru-RU"/>
        </w:rPr>
        <w:t xml:space="preserve">2.1.2.8. бібліотека-філія №9, вул. </w:t>
      </w:r>
      <w:proofErr w:type="spellStart"/>
      <w:r w:rsidRPr="00111E2D">
        <w:rPr>
          <w:rFonts w:ascii="Times New Roman" w:eastAsia="Times New Roman" w:hAnsi="Times New Roman" w:cs="Times New Roman"/>
          <w:color w:val="000000"/>
          <w:sz w:val="24"/>
          <w:szCs w:val="24"/>
          <w:lang w:val="uk-UA" w:eastAsia="ru-RU"/>
        </w:rPr>
        <w:t>Гастелло</w:t>
      </w:r>
      <w:proofErr w:type="spellEnd"/>
      <w:r w:rsidRPr="00111E2D">
        <w:rPr>
          <w:rFonts w:ascii="Times New Roman" w:eastAsia="Times New Roman" w:hAnsi="Times New Roman" w:cs="Times New Roman"/>
          <w:color w:val="000000"/>
          <w:sz w:val="24"/>
          <w:szCs w:val="24"/>
          <w:lang w:val="uk-UA" w:eastAsia="ru-RU"/>
        </w:rPr>
        <w:t>, 16;</w:t>
      </w:r>
    </w:p>
    <w:p w:rsidR="00650125" w:rsidRPr="00111E2D" w:rsidRDefault="00650125" w:rsidP="00111E2D">
      <w:pPr>
        <w:shd w:val="clear" w:color="auto" w:fill="FFFFFF"/>
        <w:spacing w:after="0" w:line="240" w:lineRule="auto"/>
        <w:ind w:firstLine="720"/>
        <w:jc w:val="both"/>
        <w:rPr>
          <w:rFonts w:ascii="Times New Roman" w:eastAsia="Times New Roman" w:hAnsi="Times New Roman" w:cs="Times New Roman"/>
          <w:sz w:val="24"/>
          <w:szCs w:val="24"/>
          <w:lang w:val="uk-UA" w:eastAsia="ru-RU"/>
        </w:rPr>
      </w:pPr>
      <w:r w:rsidRPr="00111E2D">
        <w:rPr>
          <w:rFonts w:ascii="Times New Roman" w:eastAsia="Times New Roman" w:hAnsi="Times New Roman" w:cs="Times New Roman"/>
          <w:color w:val="000000"/>
          <w:sz w:val="24"/>
          <w:szCs w:val="24"/>
          <w:lang w:val="uk-UA" w:eastAsia="ru-RU"/>
        </w:rPr>
        <w:t xml:space="preserve">2.1.2.9. бібліотека-філія №10 ім. Д. </w:t>
      </w:r>
      <w:proofErr w:type="spellStart"/>
      <w:r w:rsidRPr="00111E2D">
        <w:rPr>
          <w:rFonts w:ascii="Times New Roman" w:eastAsia="Times New Roman" w:hAnsi="Times New Roman" w:cs="Times New Roman"/>
          <w:color w:val="000000"/>
          <w:sz w:val="24"/>
          <w:szCs w:val="24"/>
          <w:lang w:val="uk-UA" w:eastAsia="ru-RU"/>
        </w:rPr>
        <w:t>Брилінського</w:t>
      </w:r>
      <w:proofErr w:type="spellEnd"/>
      <w:r w:rsidRPr="00111E2D">
        <w:rPr>
          <w:rFonts w:ascii="Times New Roman" w:eastAsia="Times New Roman" w:hAnsi="Times New Roman" w:cs="Times New Roman"/>
          <w:color w:val="000000"/>
          <w:sz w:val="24"/>
          <w:szCs w:val="24"/>
          <w:lang w:val="uk-UA" w:eastAsia="ru-RU"/>
        </w:rPr>
        <w:t>, вул. Тернопільська, 32;</w:t>
      </w:r>
    </w:p>
    <w:p w:rsidR="00650125" w:rsidRPr="00111E2D" w:rsidRDefault="00650125" w:rsidP="00111E2D">
      <w:pPr>
        <w:shd w:val="clear" w:color="auto" w:fill="FFFFFF"/>
        <w:spacing w:after="0" w:line="240" w:lineRule="auto"/>
        <w:ind w:firstLine="720"/>
        <w:jc w:val="both"/>
        <w:rPr>
          <w:rFonts w:ascii="Times New Roman" w:eastAsia="Times New Roman" w:hAnsi="Times New Roman" w:cs="Times New Roman"/>
          <w:sz w:val="24"/>
          <w:szCs w:val="24"/>
          <w:lang w:val="uk-UA" w:eastAsia="ru-RU"/>
        </w:rPr>
      </w:pPr>
      <w:r w:rsidRPr="00111E2D">
        <w:rPr>
          <w:rFonts w:ascii="Times New Roman" w:eastAsia="Times New Roman" w:hAnsi="Times New Roman" w:cs="Times New Roman"/>
          <w:color w:val="000000"/>
          <w:sz w:val="24"/>
          <w:szCs w:val="24"/>
          <w:lang w:val="uk-UA" w:eastAsia="ru-RU"/>
        </w:rPr>
        <w:t>2.1.2.10. бібліотека-філія №11, Львівське шосе ,47/ 2;</w:t>
      </w:r>
    </w:p>
    <w:p w:rsidR="00650125" w:rsidRPr="00111E2D" w:rsidRDefault="00650125" w:rsidP="00111E2D">
      <w:pPr>
        <w:shd w:val="clear" w:color="auto" w:fill="FFFFFF"/>
        <w:spacing w:after="0" w:line="240" w:lineRule="auto"/>
        <w:ind w:firstLine="720"/>
        <w:jc w:val="both"/>
        <w:rPr>
          <w:rFonts w:ascii="Times New Roman" w:eastAsia="Times New Roman" w:hAnsi="Times New Roman" w:cs="Times New Roman"/>
          <w:sz w:val="24"/>
          <w:szCs w:val="24"/>
          <w:lang w:val="uk-UA" w:eastAsia="ru-RU"/>
        </w:rPr>
      </w:pPr>
      <w:r w:rsidRPr="00111E2D">
        <w:rPr>
          <w:rFonts w:ascii="Times New Roman" w:eastAsia="Times New Roman" w:hAnsi="Times New Roman" w:cs="Times New Roman"/>
          <w:color w:val="000000"/>
          <w:sz w:val="24"/>
          <w:szCs w:val="24"/>
          <w:lang w:val="uk-UA" w:eastAsia="ru-RU"/>
        </w:rPr>
        <w:t>2.1.2.11. бібліотека-філія №12 (центральна публічна дитяча бібліотека), проспект Миру, 76/2;</w:t>
      </w:r>
    </w:p>
    <w:p w:rsidR="00650125" w:rsidRPr="00111E2D" w:rsidRDefault="00650125" w:rsidP="00111E2D">
      <w:pPr>
        <w:shd w:val="clear" w:color="auto" w:fill="FFFFFF"/>
        <w:spacing w:after="0" w:line="240" w:lineRule="auto"/>
        <w:ind w:firstLine="720"/>
        <w:jc w:val="both"/>
        <w:rPr>
          <w:rFonts w:ascii="Times New Roman" w:eastAsia="Times New Roman" w:hAnsi="Times New Roman" w:cs="Times New Roman"/>
          <w:sz w:val="24"/>
          <w:szCs w:val="24"/>
          <w:lang w:val="uk-UA" w:eastAsia="ru-RU"/>
        </w:rPr>
      </w:pPr>
      <w:r w:rsidRPr="00111E2D">
        <w:rPr>
          <w:rFonts w:ascii="Times New Roman" w:eastAsia="Times New Roman" w:hAnsi="Times New Roman" w:cs="Times New Roman"/>
          <w:color w:val="000000"/>
          <w:sz w:val="24"/>
          <w:szCs w:val="24"/>
          <w:lang w:val="uk-UA" w:eastAsia="ru-RU"/>
        </w:rPr>
        <w:t>2.1.2.12. бібліотека-філія №13, вул. Бажана, 16;</w:t>
      </w:r>
    </w:p>
    <w:p w:rsidR="00650125" w:rsidRPr="00111E2D" w:rsidRDefault="00650125" w:rsidP="00111E2D">
      <w:pPr>
        <w:shd w:val="clear" w:color="auto" w:fill="FFFFFF"/>
        <w:spacing w:after="0" w:line="240" w:lineRule="auto"/>
        <w:ind w:firstLine="720"/>
        <w:jc w:val="both"/>
        <w:rPr>
          <w:rFonts w:ascii="Times New Roman" w:eastAsia="Times New Roman" w:hAnsi="Times New Roman" w:cs="Times New Roman"/>
          <w:sz w:val="24"/>
          <w:szCs w:val="24"/>
          <w:lang w:val="uk-UA" w:eastAsia="ru-RU"/>
        </w:rPr>
      </w:pPr>
      <w:r w:rsidRPr="00111E2D">
        <w:rPr>
          <w:rFonts w:ascii="Times New Roman" w:eastAsia="Times New Roman" w:hAnsi="Times New Roman" w:cs="Times New Roman"/>
          <w:color w:val="000000"/>
          <w:sz w:val="24"/>
          <w:szCs w:val="24"/>
          <w:lang w:val="uk-UA" w:eastAsia="ru-RU"/>
        </w:rPr>
        <w:t>2.1.2.13. бібліотека-філія №14, вул. Попова, 7;</w:t>
      </w:r>
    </w:p>
    <w:p w:rsidR="00650125" w:rsidRPr="00111E2D" w:rsidRDefault="00650125" w:rsidP="00111E2D">
      <w:pPr>
        <w:shd w:val="clear" w:color="auto" w:fill="FFFFFF"/>
        <w:spacing w:after="0" w:line="240" w:lineRule="auto"/>
        <w:ind w:firstLine="720"/>
        <w:jc w:val="both"/>
        <w:rPr>
          <w:rFonts w:ascii="Times New Roman" w:eastAsia="Times New Roman" w:hAnsi="Times New Roman" w:cs="Times New Roman"/>
          <w:color w:val="000000"/>
          <w:sz w:val="24"/>
          <w:szCs w:val="24"/>
          <w:lang w:val="uk-UA" w:eastAsia="ru-RU"/>
        </w:rPr>
      </w:pPr>
      <w:r w:rsidRPr="00111E2D">
        <w:rPr>
          <w:rFonts w:ascii="Times New Roman" w:eastAsia="Times New Roman" w:hAnsi="Times New Roman" w:cs="Times New Roman"/>
          <w:color w:val="000000"/>
          <w:sz w:val="24"/>
          <w:szCs w:val="24"/>
          <w:lang w:val="uk-UA" w:eastAsia="ru-RU"/>
        </w:rPr>
        <w:t xml:space="preserve">2.1.2.14. бібліотека-філія №15, вул. </w:t>
      </w:r>
      <w:proofErr w:type="spellStart"/>
      <w:r w:rsidRPr="00111E2D">
        <w:rPr>
          <w:rFonts w:ascii="Times New Roman" w:eastAsia="Times New Roman" w:hAnsi="Times New Roman" w:cs="Times New Roman"/>
          <w:color w:val="000000"/>
          <w:sz w:val="24"/>
          <w:szCs w:val="24"/>
          <w:lang w:val="uk-UA" w:eastAsia="ru-RU"/>
        </w:rPr>
        <w:t>Гастелло</w:t>
      </w:r>
      <w:proofErr w:type="spellEnd"/>
      <w:r w:rsidRPr="00111E2D">
        <w:rPr>
          <w:rFonts w:ascii="Times New Roman" w:eastAsia="Times New Roman" w:hAnsi="Times New Roman" w:cs="Times New Roman"/>
          <w:color w:val="000000"/>
          <w:sz w:val="24"/>
          <w:szCs w:val="24"/>
          <w:lang w:val="uk-UA" w:eastAsia="ru-RU"/>
        </w:rPr>
        <w:t xml:space="preserve">, 16; </w:t>
      </w:r>
    </w:p>
    <w:p w:rsidR="00650125" w:rsidRPr="00111E2D" w:rsidRDefault="00650125" w:rsidP="00111E2D">
      <w:pPr>
        <w:shd w:val="clear" w:color="auto" w:fill="FFFFFF"/>
        <w:spacing w:after="0" w:line="240" w:lineRule="auto"/>
        <w:ind w:firstLine="720"/>
        <w:jc w:val="both"/>
        <w:rPr>
          <w:rFonts w:ascii="Times New Roman" w:eastAsia="Times New Roman" w:hAnsi="Times New Roman" w:cs="Times New Roman"/>
          <w:color w:val="000000"/>
          <w:sz w:val="24"/>
          <w:szCs w:val="24"/>
          <w:lang w:val="uk-UA" w:eastAsia="ru-RU"/>
        </w:rPr>
      </w:pPr>
      <w:r w:rsidRPr="00111E2D">
        <w:rPr>
          <w:rFonts w:ascii="Times New Roman" w:eastAsia="Times New Roman" w:hAnsi="Times New Roman" w:cs="Times New Roman"/>
          <w:color w:val="000000"/>
          <w:sz w:val="24"/>
          <w:szCs w:val="24"/>
          <w:lang w:val="uk-UA" w:eastAsia="ru-RU"/>
        </w:rPr>
        <w:t xml:space="preserve">2.1.2.15. </w:t>
      </w:r>
      <w:proofErr w:type="spellStart"/>
      <w:r w:rsidRPr="00111E2D">
        <w:rPr>
          <w:rFonts w:ascii="Times New Roman" w:eastAsia="Times New Roman" w:hAnsi="Times New Roman" w:cs="Times New Roman"/>
          <w:color w:val="000000"/>
          <w:sz w:val="24"/>
          <w:szCs w:val="24"/>
          <w:lang w:val="uk-UA" w:eastAsia="ru-RU"/>
        </w:rPr>
        <w:t>Копистинська</w:t>
      </w:r>
      <w:proofErr w:type="spellEnd"/>
      <w:r w:rsidRPr="00111E2D">
        <w:rPr>
          <w:rFonts w:ascii="Times New Roman" w:eastAsia="Times New Roman" w:hAnsi="Times New Roman" w:cs="Times New Roman"/>
          <w:color w:val="000000"/>
          <w:sz w:val="24"/>
          <w:szCs w:val="24"/>
          <w:lang w:val="uk-UA" w:eastAsia="ru-RU"/>
        </w:rPr>
        <w:t xml:space="preserve"> бібліотека-філія №16, вул. Соборна, 96/1;</w:t>
      </w:r>
    </w:p>
    <w:p w:rsidR="00650125" w:rsidRPr="00111E2D" w:rsidRDefault="00650125" w:rsidP="00111E2D">
      <w:pPr>
        <w:shd w:val="clear" w:color="auto" w:fill="FFFFFF"/>
        <w:spacing w:after="0" w:line="240" w:lineRule="auto"/>
        <w:ind w:firstLine="720"/>
        <w:jc w:val="both"/>
        <w:rPr>
          <w:rFonts w:ascii="Times New Roman" w:eastAsia="Times New Roman" w:hAnsi="Times New Roman" w:cs="Times New Roman"/>
          <w:color w:val="000000"/>
          <w:sz w:val="24"/>
          <w:szCs w:val="24"/>
          <w:lang w:val="uk-UA" w:eastAsia="ru-RU"/>
        </w:rPr>
      </w:pPr>
      <w:r w:rsidRPr="00111E2D">
        <w:rPr>
          <w:rFonts w:ascii="Times New Roman" w:eastAsia="Times New Roman" w:hAnsi="Times New Roman" w:cs="Times New Roman"/>
          <w:color w:val="000000"/>
          <w:sz w:val="24"/>
          <w:szCs w:val="24"/>
          <w:lang w:val="uk-UA" w:eastAsia="ru-RU"/>
        </w:rPr>
        <w:t xml:space="preserve">2.1.2.15.1. </w:t>
      </w:r>
      <w:bookmarkStart w:id="4" w:name="_Hlk63501391"/>
      <w:r w:rsidRPr="00111E2D">
        <w:rPr>
          <w:rFonts w:ascii="Times New Roman" w:eastAsia="Times New Roman" w:hAnsi="Times New Roman" w:cs="Times New Roman"/>
          <w:color w:val="000000"/>
          <w:sz w:val="24"/>
          <w:szCs w:val="24"/>
          <w:lang w:val="uk-UA" w:eastAsia="ru-RU"/>
        </w:rPr>
        <w:t xml:space="preserve">бібліотечний пункт </w:t>
      </w:r>
      <w:proofErr w:type="spellStart"/>
      <w:r w:rsidRPr="00111E2D">
        <w:rPr>
          <w:rFonts w:ascii="Times New Roman" w:eastAsia="Times New Roman" w:hAnsi="Times New Roman" w:cs="Times New Roman"/>
          <w:color w:val="000000"/>
          <w:sz w:val="24"/>
          <w:szCs w:val="24"/>
          <w:lang w:val="uk-UA" w:eastAsia="ru-RU"/>
        </w:rPr>
        <w:t>Копистинської</w:t>
      </w:r>
      <w:proofErr w:type="spellEnd"/>
      <w:r w:rsidRPr="00111E2D">
        <w:rPr>
          <w:rFonts w:ascii="Times New Roman" w:eastAsia="Times New Roman" w:hAnsi="Times New Roman" w:cs="Times New Roman"/>
          <w:color w:val="000000"/>
          <w:sz w:val="24"/>
          <w:szCs w:val="24"/>
          <w:lang w:val="uk-UA" w:eastAsia="ru-RU"/>
        </w:rPr>
        <w:t xml:space="preserve"> бібліотеки-філії №16 у с. </w:t>
      </w:r>
      <w:proofErr w:type="spellStart"/>
      <w:r w:rsidRPr="00111E2D">
        <w:rPr>
          <w:rFonts w:ascii="Times New Roman" w:eastAsia="Times New Roman" w:hAnsi="Times New Roman" w:cs="Times New Roman"/>
          <w:color w:val="000000"/>
          <w:sz w:val="24"/>
          <w:szCs w:val="24"/>
          <w:lang w:val="uk-UA" w:eastAsia="ru-RU"/>
        </w:rPr>
        <w:t>Колибань</w:t>
      </w:r>
      <w:proofErr w:type="spellEnd"/>
      <w:r w:rsidRPr="00111E2D">
        <w:rPr>
          <w:rFonts w:ascii="Times New Roman" w:eastAsia="Times New Roman" w:hAnsi="Times New Roman" w:cs="Times New Roman"/>
          <w:color w:val="000000"/>
          <w:sz w:val="24"/>
          <w:szCs w:val="24"/>
          <w:lang w:val="uk-UA" w:eastAsia="ru-RU"/>
        </w:rPr>
        <w:t>, вул. Гагаріна, 2/10;</w:t>
      </w:r>
    </w:p>
    <w:bookmarkEnd w:id="4"/>
    <w:p w:rsidR="00650125" w:rsidRPr="00111E2D" w:rsidRDefault="00650125" w:rsidP="00111E2D">
      <w:pPr>
        <w:shd w:val="clear" w:color="auto" w:fill="FFFFFF"/>
        <w:spacing w:after="0" w:line="240" w:lineRule="auto"/>
        <w:ind w:firstLine="720"/>
        <w:jc w:val="both"/>
        <w:rPr>
          <w:rFonts w:ascii="Times New Roman" w:eastAsia="Times New Roman" w:hAnsi="Times New Roman" w:cs="Times New Roman"/>
          <w:color w:val="000000"/>
          <w:sz w:val="24"/>
          <w:szCs w:val="24"/>
          <w:lang w:val="uk-UA" w:eastAsia="ru-RU"/>
        </w:rPr>
      </w:pPr>
      <w:r w:rsidRPr="00111E2D">
        <w:rPr>
          <w:rFonts w:ascii="Times New Roman" w:eastAsia="Times New Roman" w:hAnsi="Times New Roman" w:cs="Times New Roman"/>
          <w:color w:val="000000"/>
          <w:sz w:val="24"/>
          <w:szCs w:val="24"/>
          <w:lang w:val="uk-UA" w:eastAsia="ru-RU"/>
        </w:rPr>
        <w:t xml:space="preserve">2.1.2.16. бібліотека-філія №17, вул. генерала </w:t>
      </w:r>
      <w:proofErr w:type="spellStart"/>
      <w:r w:rsidRPr="00111E2D">
        <w:rPr>
          <w:rFonts w:ascii="Times New Roman" w:eastAsia="Times New Roman" w:hAnsi="Times New Roman" w:cs="Times New Roman"/>
          <w:color w:val="000000"/>
          <w:sz w:val="24"/>
          <w:szCs w:val="24"/>
          <w:lang w:val="uk-UA" w:eastAsia="ru-RU"/>
        </w:rPr>
        <w:t>Карбишева</w:t>
      </w:r>
      <w:proofErr w:type="spellEnd"/>
      <w:r w:rsidRPr="00111E2D">
        <w:rPr>
          <w:rFonts w:ascii="Times New Roman" w:eastAsia="Times New Roman" w:hAnsi="Times New Roman" w:cs="Times New Roman"/>
          <w:color w:val="000000"/>
          <w:sz w:val="24"/>
          <w:szCs w:val="24"/>
          <w:lang w:val="uk-UA" w:eastAsia="ru-RU"/>
        </w:rPr>
        <w:t>, 1;</w:t>
      </w:r>
    </w:p>
    <w:p w:rsidR="00650125" w:rsidRPr="00111E2D" w:rsidRDefault="00650125" w:rsidP="00111E2D">
      <w:pPr>
        <w:shd w:val="clear" w:color="auto" w:fill="FFFFFF"/>
        <w:spacing w:after="0" w:line="240" w:lineRule="auto"/>
        <w:ind w:firstLine="720"/>
        <w:jc w:val="both"/>
        <w:rPr>
          <w:rFonts w:ascii="Times New Roman" w:eastAsia="Times New Roman" w:hAnsi="Times New Roman" w:cs="Times New Roman"/>
          <w:color w:val="000000"/>
          <w:sz w:val="24"/>
          <w:szCs w:val="24"/>
          <w:lang w:val="uk-UA" w:eastAsia="ru-RU"/>
        </w:rPr>
      </w:pPr>
      <w:r w:rsidRPr="00111E2D">
        <w:rPr>
          <w:rFonts w:ascii="Times New Roman" w:eastAsia="Times New Roman" w:hAnsi="Times New Roman" w:cs="Times New Roman"/>
          <w:color w:val="000000"/>
          <w:sz w:val="24"/>
          <w:szCs w:val="24"/>
          <w:lang w:val="uk-UA" w:eastAsia="ru-RU"/>
        </w:rPr>
        <w:t xml:space="preserve">2.1.2.17. </w:t>
      </w:r>
      <w:proofErr w:type="spellStart"/>
      <w:r w:rsidRPr="00111E2D">
        <w:rPr>
          <w:rFonts w:ascii="Times New Roman" w:eastAsia="Times New Roman" w:hAnsi="Times New Roman" w:cs="Times New Roman"/>
          <w:color w:val="000000"/>
          <w:sz w:val="24"/>
          <w:szCs w:val="24"/>
          <w:lang w:val="uk-UA" w:eastAsia="ru-RU"/>
        </w:rPr>
        <w:t>Пирогівецька</w:t>
      </w:r>
      <w:proofErr w:type="spellEnd"/>
      <w:r w:rsidRPr="00111E2D">
        <w:rPr>
          <w:rFonts w:ascii="Times New Roman" w:eastAsia="Times New Roman" w:hAnsi="Times New Roman" w:cs="Times New Roman"/>
          <w:color w:val="000000"/>
          <w:sz w:val="24"/>
          <w:szCs w:val="24"/>
          <w:lang w:val="uk-UA" w:eastAsia="ru-RU"/>
        </w:rPr>
        <w:t xml:space="preserve"> бібліотека-філія №18, вул. Центральна, 55; </w:t>
      </w:r>
    </w:p>
    <w:p w:rsidR="00650125" w:rsidRPr="00111E2D" w:rsidRDefault="00650125" w:rsidP="00111E2D">
      <w:pPr>
        <w:shd w:val="clear" w:color="auto" w:fill="FFFFFF"/>
        <w:spacing w:after="0" w:line="240" w:lineRule="auto"/>
        <w:ind w:firstLine="720"/>
        <w:jc w:val="both"/>
        <w:rPr>
          <w:rFonts w:ascii="Times New Roman" w:eastAsia="Times New Roman" w:hAnsi="Times New Roman" w:cs="Times New Roman"/>
          <w:color w:val="000000"/>
          <w:sz w:val="24"/>
          <w:szCs w:val="24"/>
          <w:lang w:val="uk-UA" w:eastAsia="ru-RU"/>
        </w:rPr>
      </w:pPr>
      <w:r w:rsidRPr="00111E2D">
        <w:rPr>
          <w:rFonts w:ascii="Times New Roman" w:eastAsia="Times New Roman" w:hAnsi="Times New Roman" w:cs="Times New Roman"/>
          <w:color w:val="000000"/>
          <w:sz w:val="24"/>
          <w:szCs w:val="24"/>
          <w:lang w:val="uk-UA" w:eastAsia="ru-RU"/>
        </w:rPr>
        <w:t xml:space="preserve">2.1.2.18. </w:t>
      </w:r>
      <w:proofErr w:type="spellStart"/>
      <w:r w:rsidRPr="00111E2D">
        <w:rPr>
          <w:rFonts w:ascii="Times New Roman" w:eastAsia="Times New Roman" w:hAnsi="Times New Roman" w:cs="Times New Roman"/>
          <w:color w:val="000000"/>
          <w:sz w:val="24"/>
          <w:szCs w:val="24"/>
          <w:lang w:val="uk-UA" w:eastAsia="ru-RU"/>
        </w:rPr>
        <w:t>Пархомівецька</w:t>
      </w:r>
      <w:proofErr w:type="spellEnd"/>
      <w:r w:rsidRPr="00111E2D">
        <w:rPr>
          <w:rFonts w:ascii="Times New Roman" w:eastAsia="Times New Roman" w:hAnsi="Times New Roman" w:cs="Times New Roman"/>
          <w:color w:val="000000"/>
          <w:sz w:val="24"/>
          <w:szCs w:val="24"/>
          <w:lang w:val="uk-UA" w:eastAsia="ru-RU"/>
        </w:rPr>
        <w:t xml:space="preserve"> бібліотека-філія №19,вул. Центральна, 88/1;</w:t>
      </w:r>
    </w:p>
    <w:p w:rsidR="00650125" w:rsidRPr="00111E2D" w:rsidRDefault="00650125" w:rsidP="00111E2D">
      <w:pPr>
        <w:shd w:val="clear" w:color="auto" w:fill="FFFFFF"/>
        <w:spacing w:after="0" w:line="240" w:lineRule="auto"/>
        <w:ind w:firstLine="720"/>
        <w:jc w:val="both"/>
        <w:rPr>
          <w:rFonts w:ascii="Times New Roman" w:eastAsia="Times New Roman" w:hAnsi="Times New Roman" w:cs="Times New Roman"/>
          <w:color w:val="000000"/>
          <w:sz w:val="24"/>
          <w:szCs w:val="24"/>
          <w:lang w:val="uk-UA" w:eastAsia="ru-RU"/>
        </w:rPr>
      </w:pPr>
      <w:r w:rsidRPr="00111E2D">
        <w:rPr>
          <w:rFonts w:ascii="Times New Roman" w:eastAsia="Times New Roman" w:hAnsi="Times New Roman" w:cs="Times New Roman"/>
          <w:color w:val="000000"/>
          <w:sz w:val="24"/>
          <w:szCs w:val="24"/>
          <w:lang w:val="uk-UA" w:eastAsia="ru-RU"/>
        </w:rPr>
        <w:t xml:space="preserve">2.1.2.19. </w:t>
      </w:r>
      <w:proofErr w:type="spellStart"/>
      <w:r w:rsidRPr="00111E2D">
        <w:rPr>
          <w:rFonts w:ascii="Times New Roman" w:eastAsia="Times New Roman" w:hAnsi="Times New Roman" w:cs="Times New Roman"/>
          <w:color w:val="000000"/>
          <w:sz w:val="24"/>
          <w:szCs w:val="24"/>
          <w:lang w:val="uk-UA" w:eastAsia="ru-RU"/>
        </w:rPr>
        <w:t>Бахматівецька</w:t>
      </w:r>
      <w:proofErr w:type="spellEnd"/>
      <w:r w:rsidRPr="00111E2D">
        <w:rPr>
          <w:rFonts w:ascii="Times New Roman" w:eastAsia="Times New Roman" w:hAnsi="Times New Roman" w:cs="Times New Roman"/>
          <w:color w:val="000000"/>
          <w:sz w:val="24"/>
          <w:szCs w:val="24"/>
          <w:lang w:val="uk-UA" w:eastAsia="ru-RU"/>
        </w:rPr>
        <w:t xml:space="preserve"> бібліотека-філія №20, вул. Дружби народів, 35 б;</w:t>
      </w:r>
    </w:p>
    <w:p w:rsidR="00650125" w:rsidRPr="00111E2D" w:rsidRDefault="00650125" w:rsidP="00111E2D">
      <w:pPr>
        <w:shd w:val="clear" w:color="auto" w:fill="FFFFFF"/>
        <w:spacing w:after="0" w:line="240" w:lineRule="auto"/>
        <w:ind w:firstLine="709"/>
        <w:jc w:val="both"/>
        <w:rPr>
          <w:rFonts w:ascii="Times New Roman" w:eastAsia="Times New Roman" w:hAnsi="Times New Roman" w:cs="Times New Roman"/>
          <w:color w:val="000000"/>
          <w:sz w:val="24"/>
          <w:szCs w:val="24"/>
          <w:lang w:val="uk-UA" w:eastAsia="ru-RU"/>
        </w:rPr>
      </w:pPr>
      <w:r w:rsidRPr="00111E2D">
        <w:rPr>
          <w:rFonts w:ascii="Times New Roman" w:eastAsia="Times New Roman" w:hAnsi="Times New Roman" w:cs="Times New Roman"/>
          <w:color w:val="000000"/>
          <w:sz w:val="24"/>
          <w:szCs w:val="24"/>
          <w:lang w:val="uk-UA" w:eastAsia="ru-RU"/>
        </w:rPr>
        <w:lastRenderedPageBreak/>
        <w:t xml:space="preserve">2.1.2.20. </w:t>
      </w:r>
      <w:proofErr w:type="spellStart"/>
      <w:r w:rsidRPr="00111E2D">
        <w:rPr>
          <w:rFonts w:ascii="Times New Roman" w:eastAsia="Times New Roman" w:hAnsi="Times New Roman" w:cs="Times New Roman"/>
          <w:color w:val="000000"/>
          <w:sz w:val="24"/>
          <w:szCs w:val="24"/>
          <w:lang w:val="uk-UA" w:eastAsia="ru-RU"/>
        </w:rPr>
        <w:t>Богданівецька</w:t>
      </w:r>
      <w:proofErr w:type="spellEnd"/>
      <w:r w:rsidRPr="00111E2D">
        <w:rPr>
          <w:rFonts w:ascii="Times New Roman" w:eastAsia="Times New Roman" w:hAnsi="Times New Roman" w:cs="Times New Roman"/>
          <w:color w:val="000000"/>
          <w:sz w:val="24"/>
          <w:szCs w:val="24"/>
          <w:lang w:val="uk-UA" w:eastAsia="ru-RU"/>
        </w:rPr>
        <w:t xml:space="preserve"> Бібліотека-філія №21, вул. Миру, 13;</w:t>
      </w:r>
    </w:p>
    <w:p w:rsidR="00650125" w:rsidRPr="00111E2D" w:rsidRDefault="00650125" w:rsidP="00111E2D">
      <w:pPr>
        <w:shd w:val="clear" w:color="auto" w:fill="FFFFFF"/>
        <w:spacing w:after="0" w:line="240" w:lineRule="auto"/>
        <w:ind w:firstLine="709"/>
        <w:jc w:val="both"/>
        <w:rPr>
          <w:rFonts w:ascii="Times New Roman" w:eastAsia="Times New Roman" w:hAnsi="Times New Roman" w:cs="Times New Roman"/>
          <w:color w:val="000000"/>
          <w:sz w:val="24"/>
          <w:szCs w:val="24"/>
          <w:lang w:val="uk-UA" w:eastAsia="ru-RU"/>
        </w:rPr>
      </w:pPr>
      <w:r w:rsidRPr="00111E2D">
        <w:rPr>
          <w:rFonts w:ascii="Times New Roman" w:eastAsia="Times New Roman" w:hAnsi="Times New Roman" w:cs="Times New Roman"/>
          <w:color w:val="000000"/>
          <w:sz w:val="24"/>
          <w:szCs w:val="24"/>
          <w:lang w:val="uk-UA" w:eastAsia="ru-RU"/>
        </w:rPr>
        <w:t xml:space="preserve">2.1.2.21. </w:t>
      </w:r>
      <w:proofErr w:type="spellStart"/>
      <w:r w:rsidRPr="00111E2D">
        <w:rPr>
          <w:rFonts w:ascii="Times New Roman" w:eastAsia="Times New Roman" w:hAnsi="Times New Roman" w:cs="Times New Roman"/>
          <w:color w:val="000000"/>
          <w:sz w:val="24"/>
          <w:szCs w:val="24"/>
          <w:lang w:val="uk-UA" w:eastAsia="ru-RU"/>
        </w:rPr>
        <w:t>Масівецька</w:t>
      </w:r>
      <w:proofErr w:type="spellEnd"/>
      <w:r w:rsidRPr="00111E2D">
        <w:rPr>
          <w:rFonts w:ascii="Times New Roman" w:eastAsia="Times New Roman" w:hAnsi="Times New Roman" w:cs="Times New Roman"/>
          <w:color w:val="000000"/>
          <w:sz w:val="24"/>
          <w:szCs w:val="24"/>
          <w:lang w:val="uk-UA" w:eastAsia="ru-RU"/>
        </w:rPr>
        <w:t xml:space="preserve"> бібліотека-філія №22, вул. Центральна, 43;</w:t>
      </w:r>
    </w:p>
    <w:p w:rsidR="00650125" w:rsidRPr="00111E2D" w:rsidRDefault="00650125" w:rsidP="00111E2D">
      <w:pPr>
        <w:shd w:val="clear" w:color="auto" w:fill="FFFFFF"/>
        <w:spacing w:after="0" w:line="240" w:lineRule="auto"/>
        <w:ind w:firstLine="709"/>
        <w:jc w:val="both"/>
        <w:rPr>
          <w:rFonts w:ascii="Times New Roman" w:eastAsia="Times New Roman" w:hAnsi="Times New Roman" w:cs="Times New Roman"/>
          <w:color w:val="000000"/>
          <w:sz w:val="24"/>
          <w:szCs w:val="24"/>
          <w:lang w:val="uk-UA" w:eastAsia="ru-RU"/>
        </w:rPr>
      </w:pPr>
      <w:r w:rsidRPr="00111E2D">
        <w:rPr>
          <w:rFonts w:ascii="Times New Roman" w:eastAsia="Times New Roman" w:hAnsi="Times New Roman" w:cs="Times New Roman"/>
          <w:color w:val="000000"/>
          <w:sz w:val="24"/>
          <w:szCs w:val="24"/>
          <w:lang w:val="uk-UA" w:eastAsia="ru-RU"/>
        </w:rPr>
        <w:t xml:space="preserve">2.1.2.22. </w:t>
      </w:r>
      <w:proofErr w:type="spellStart"/>
      <w:r w:rsidRPr="00111E2D">
        <w:rPr>
          <w:rFonts w:ascii="Times New Roman" w:eastAsia="Times New Roman" w:hAnsi="Times New Roman" w:cs="Times New Roman"/>
          <w:color w:val="000000"/>
          <w:sz w:val="24"/>
          <w:szCs w:val="24"/>
          <w:lang w:val="uk-UA" w:eastAsia="ru-RU"/>
        </w:rPr>
        <w:t>Іванківецька</w:t>
      </w:r>
      <w:proofErr w:type="spellEnd"/>
      <w:r w:rsidRPr="00111E2D">
        <w:rPr>
          <w:rFonts w:ascii="Times New Roman" w:eastAsia="Times New Roman" w:hAnsi="Times New Roman" w:cs="Times New Roman"/>
          <w:color w:val="000000"/>
          <w:sz w:val="24"/>
          <w:szCs w:val="24"/>
          <w:lang w:val="uk-UA" w:eastAsia="ru-RU"/>
        </w:rPr>
        <w:t xml:space="preserve"> бібліотека-філія №23, вул. Левицького, 5</w:t>
      </w:r>
      <w:r w:rsidR="005B5A73" w:rsidRPr="00111E2D">
        <w:rPr>
          <w:rFonts w:ascii="Times New Roman" w:eastAsia="Times New Roman" w:hAnsi="Times New Roman" w:cs="Times New Roman"/>
          <w:color w:val="000000"/>
          <w:sz w:val="24"/>
          <w:szCs w:val="24"/>
          <w:lang w:val="uk-UA" w:eastAsia="ru-RU"/>
        </w:rPr>
        <w:t>а</w:t>
      </w:r>
      <w:r w:rsidRPr="00111E2D">
        <w:rPr>
          <w:rFonts w:ascii="Times New Roman" w:eastAsia="Times New Roman" w:hAnsi="Times New Roman" w:cs="Times New Roman"/>
          <w:color w:val="000000"/>
          <w:sz w:val="24"/>
          <w:szCs w:val="24"/>
          <w:lang w:val="uk-UA" w:eastAsia="ru-RU"/>
        </w:rPr>
        <w:t>;</w:t>
      </w:r>
    </w:p>
    <w:p w:rsidR="00650125" w:rsidRPr="00111E2D" w:rsidRDefault="00650125" w:rsidP="00111E2D">
      <w:pPr>
        <w:shd w:val="clear" w:color="auto" w:fill="FFFFFF"/>
        <w:spacing w:after="0" w:line="240" w:lineRule="auto"/>
        <w:ind w:firstLine="709"/>
        <w:jc w:val="both"/>
        <w:rPr>
          <w:rFonts w:ascii="Times New Roman" w:eastAsia="Times New Roman" w:hAnsi="Times New Roman" w:cs="Times New Roman"/>
          <w:color w:val="000000"/>
          <w:sz w:val="24"/>
          <w:szCs w:val="24"/>
          <w:lang w:val="uk-UA" w:eastAsia="ru-RU"/>
        </w:rPr>
      </w:pPr>
      <w:r w:rsidRPr="00111E2D">
        <w:rPr>
          <w:rFonts w:ascii="Times New Roman" w:eastAsia="Times New Roman" w:hAnsi="Times New Roman" w:cs="Times New Roman"/>
          <w:color w:val="000000"/>
          <w:sz w:val="24"/>
          <w:szCs w:val="24"/>
          <w:lang w:val="uk-UA" w:eastAsia="ru-RU"/>
        </w:rPr>
        <w:t xml:space="preserve">2.1.2.22.1. бібліотечний пункт </w:t>
      </w:r>
      <w:proofErr w:type="spellStart"/>
      <w:r w:rsidRPr="00111E2D">
        <w:rPr>
          <w:rFonts w:ascii="Times New Roman" w:eastAsia="Times New Roman" w:hAnsi="Times New Roman" w:cs="Times New Roman"/>
          <w:color w:val="000000"/>
          <w:sz w:val="24"/>
          <w:szCs w:val="24"/>
          <w:lang w:val="uk-UA" w:eastAsia="ru-RU"/>
        </w:rPr>
        <w:t>Іванківецької</w:t>
      </w:r>
      <w:proofErr w:type="spellEnd"/>
      <w:r w:rsidRPr="00111E2D">
        <w:rPr>
          <w:rFonts w:ascii="Times New Roman" w:eastAsia="Times New Roman" w:hAnsi="Times New Roman" w:cs="Times New Roman"/>
          <w:color w:val="000000"/>
          <w:sz w:val="24"/>
          <w:szCs w:val="24"/>
          <w:lang w:val="uk-UA" w:eastAsia="ru-RU"/>
        </w:rPr>
        <w:t xml:space="preserve"> бібліотеки-філії №23 у с. </w:t>
      </w:r>
      <w:proofErr w:type="spellStart"/>
      <w:r w:rsidRPr="00111E2D">
        <w:rPr>
          <w:rFonts w:ascii="Times New Roman" w:eastAsia="Times New Roman" w:hAnsi="Times New Roman" w:cs="Times New Roman"/>
          <w:color w:val="000000"/>
          <w:sz w:val="24"/>
          <w:szCs w:val="24"/>
          <w:lang w:val="uk-UA" w:eastAsia="ru-RU"/>
        </w:rPr>
        <w:t>Черепівка</w:t>
      </w:r>
      <w:proofErr w:type="spellEnd"/>
      <w:r w:rsidRPr="00111E2D">
        <w:rPr>
          <w:rFonts w:ascii="Times New Roman" w:eastAsia="Times New Roman" w:hAnsi="Times New Roman" w:cs="Times New Roman"/>
          <w:color w:val="000000"/>
          <w:sz w:val="24"/>
          <w:szCs w:val="24"/>
          <w:lang w:val="uk-UA" w:eastAsia="ru-RU"/>
        </w:rPr>
        <w:t>, вул. Трублаїні, 13;</w:t>
      </w:r>
    </w:p>
    <w:p w:rsidR="00650125" w:rsidRPr="00111E2D" w:rsidRDefault="00650125" w:rsidP="00111E2D">
      <w:pPr>
        <w:shd w:val="clear" w:color="auto" w:fill="FFFFFF"/>
        <w:spacing w:after="0" w:line="240" w:lineRule="auto"/>
        <w:ind w:firstLine="709"/>
        <w:jc w:val="both"/>
        <w:rPr>
          <w:rFonts w:ascii="Times New Roman" w:eastAsia="Times New Roman" w:hAnsi="Times New Roman" w:cs="Times New Roman"/>
          <w:color w:val="000000"/>
          <w:sz w:val="24"/>
          <w:szCs w:val="24"/>
          <w:lang w:val="uk-UA" w:eastAsia="ru-RU"/>
        </w:rPr>
      </w:pPr>
      <w:r w:rsidRPr="00111E2D">
        <w:rPr>
          <w:rFonts w:ascii="Times New Roman" w:eastAsia="Times New Roman" w:hAnsi="Times New Roman" w:cs="Times New Roman"/>
          <w:color w:val="000000"/>
          <w:sz w:val="24"/>
          <w:szCs w:val="24"/>
          <w:lang w:val="uk-UA" w:eastAsia="ru-RU"/>
        </w:rPr>
        <w:t xml:space="preserve">2.1.2.23. </w:t>
      </w:r>
      <w:proofErr w:type="spellStart"/>
      <w:r w:rsidRPr="00111E2D">
        <w:rPr>
          <w:rFonts w:ascii="Times New Roman" w:eastAsia="Times New Roman" w:hAnsi="Times New Roman" w:cs="Times New Roman"/>
          <w:color w:val="000000"/>
          <w:sz w:val="24"/>
          <w:szCs w:val="24"/>
          <w:lang w:val="uk-UA" w:eastAsia="ru-RU"/>
        </w:rPr>
        <w:t>Олешинська</w:t>
      </w:r>
      <w:proofErr w:type="spellEnd"/>
      <w:r w:rsidRPr="00111E2D">
        <w:rPr>
          <w:rFonts w:ascii="Times New Roman" w:eastAsia="Times New Roman" w:hAnsi="Times New Roman" w:cs="Times New Roman"/>
          <w:color w:val="000000"/>
          <w:sz w:val="24"/>
          <w:szCs w:val="24"/>
          <w:lang w:val="uk-UA" w:eastAsia="ru-RU"/>
        </w:rPr>
        <w:t xml:space="preserve">  бібліотека-філія №</w:t>
      </w:r>
      <w:r w:rsidR="005B5A73" w:rsidRPr="00111E2D">
        <w:rPr>
          <w:rFonts w:ascii="Times New Roman" w:eastAsia="Times New Roman" w:hAnsi="Times New Roman" w:cs="Times New Roman"/>
          <w:color w:val="000000"/>
          <w:sz w:val="24"/>
          <w:szCs w:val="24"/>
          <w:lang w:val="uk-UA" w:eastAsia="ru-RU"/>
        </w:rPr>
        <w:t>24, вул. Центральна, 29/1;</w:t>
      </w:r>
      <w:r w:rsidRPr="00111E2D">
        <w:rPr>
          <w:rFonts w:ascii="Times New Roman" w:eastAsia="Times New Roman" w:hAnsi="Times New Roman" w:cs="Times New Roman"/>
          <w:color w:val="000000"/>
          <w:sz w:val="24"/>
          <w:szCs w:val="24"/>
          <w:lang w:val="uk-UA" w:eastAsia="ru-RU"/>
        </w:rPr>
        <w:t xml:space="preserve"> </w:t>
      </w:r>
    </w:p>
    <w:p w:rsidR="00650125" w:rsidRPr="00111E2D" w:rsidRDefault="00650125" w:rsidP="00111E2D">
      <w:pPr>
        <w:shd w:val="clear" w:color="auto" w:fill="FFFFFF"/>
        <w:spacing w:after="0" w:line="240" w:lineRule="auto"/>
        <w:ind w:firstLine="709"/>
        <w:jc w:val="both"/>
        <w:rPr>
          <w:rFonts w:ascii="Times New Roman" w:eastAsia="Times New Roman" w:hAnsi="Times New Roman" w:cs="Times New Roman"/>
          <w:color w:val="000000"/>
          <w:sz w:val="24"/>
          <w:szCs w:val="24"/>
          <w:lang w:val="uk-UA" w:eastAsia="ru-RU"/>
        </w:rPr>
      </w:pPr>
      <w:r w:rsidRPr="00111E2D">
        <w:rPr>
          <w:rFonts w:ascii="Times New Roman" w:eastAsia="Times New Roman" w:hAnsi="Times New Roman" w:cs="Times New Roman"/>
          <w:color w:val="000000"/>
          <w:sz w:val="24"/>
          <w:szCs w:val="24"/>
          <w:lang w:val="uk-UA" w:eastAsia="ru-RU"/>
        </w:rPr>
        <w:t xml:space="preserve">2.1.2.24. </w:t>
      </w:r>
      <w:proofErr w:type="spellStart"/>
      <w:r w:rsidRPr="00111E2D">
        <w:rPr>
          <w:rFonts w:ascii="Times New Roman" w:eastAsia="Times New Roman" w:hAnsi="Times New Roman" w:cs="Times New Roman"/>
          <w:color w:val="000000"/>
          <w:sz w:val="24"/>
          <w:szCs w:val="24"/>
          <w:lang w:val="uk-UA" w:eastAsia="ru-RU"/>
        </w:rPr>
        <w:t>Мацьківецька</w:t>
      </w:r>
      <w:proofErr w:type="spellEnd"/>
      <w:r w:rsidRPr="00111E2D">
        <w:rPr>
          <w:rFonts w:ascii="Times New Roman" w:eastAsia="Times New Roman" w:hAnsi="Times New Roman" w:cs="Times New Roman"/>
          <w:color w:val="000000"/>
          <w:sz w:val="24"/>
          <w:szCs w:val="24"/>
          <w:lang w:val="uk-UA" w:eastAsia="ru-RU"/>
        </w:rPr>
        <w:t xml:space="preserve"> бібліотека-філія №25, вул. Садова, 25/2;</w:t>
      </w:r>
    </w:p>
    <w:p w:rsidR="00650125" w:rsidRPr="00111E2D" w:rsidRDefault="00650125" w:rsidP="00111E2D">
      <w:pPr>
        <w:shd w:val="clear" w:color="auto" w:fill="FFFFFF"/>
        <w:spacing w:after="0" w:line="240" w:lineRule="auto"/>
        <w:ind w:firstLine="709"/>
        <w:jc w:val="both"/>
        <w:rPr>
          <w:rFonts w:ascii="Times New Roman" w:eastAsia="Times New Roman" w:hAnsi="Times New Roman" w:cs="Times New Roman"/>
          <w:color w:val="000000"/>
          <w:sz w:val="24"/>
          <w:szCs w:val="24"/>
          <w:lang w:val="uk-UA" w:eastAsia="ru-RU"/>
        </w:rPr>
      </w:pPr>
      <w:r w:rsidRPr="00111E2D">
        <w:rPr>
          <w:rFonts w:ascii="Times New Roman" w:eastAsia="Times New Roman" w:hAnsi="Times New Roman" w:cs="Times New Roman"/>
          <w:color w:val="000000"/>
          <w:sz w:val="24"/>
          <w:szCs w:val="24"/>
          <w:lang w:val="uk-UA" w:eastAsia="ru-RU"/>
        </w:rPr>
        <w:t xml:space="preserve">2.1.2.25. </w:t>
      </w:r>
      <w:proofErr w:type="spellStart"/>
      <w:r w:rsidRPr="00111E2D">
        <w:rPr>
          <w:rFonts w:ascii="Times New Roman" w:eastAsia="Times New Roman" w:hAnsi="Times New Roman" w:cs="Times New Roman"/>
          <w:color w:val="000000"/>
          <w:sz w:val="24"/>
          <w:szCs w:val="24"/>
          <w:lang w:val="uk-UA" w:eastAsia="ru-RU"/>
        </w:rPr>
        <w:t>Малашівецька</w:t>
      </w:r>
      <w:proofErr w:type="spellEnd"/>
      <w:r w:rsidRPr="00111E2D">
        <w:rPr>
          <w:rFonts w:ascii="Times New Roman" w:eastAsia="Times New Roman" w:hAnsi="Times New Roman" w:cs="Times New Roman"/>
          <w:color w:val="000000"/>
          <w:sz w:val="24"/>
          <w:szCs w:val="24"/>
          <w:lang w:val="uk-UA" w:eastAsia="ru-RU"/>
        </w:rPr>
        <w:t xml:space="preserve"> бібліотека-філія №26, вул. Подільська, 29/1;</w:t>
      </w:r>
    </w:p>
    <w:p w:rsidR="00650125" w:rsidRPr="00111E2D" w:rsidRDefault="00650125" w:rsidP="00111E2D">
      <w:pPr>
        <w:shd w:val="clear" w:color="auto" w:fill="FFFFFF"/>
        <w:spacing w:after="0" w:line="240" w:lineRule="auto"/>
        <w:ind w:firstLine="709"/>
        <w:jc w:val="both"/>
        <w:rPr>
          <w:rFonts w:ascii="Times New Roman" w:eastAsia="Times New Roman" w:hAnsi="Times New Roman" w:cs="Times New Roman"/>
          <w:b/>
          <w:color w:val="000000"/>
          <w:sz w:val="24"/>
          <w:szCs w:val="24"/>
          <w:lang w:val="uk-UA" w:eastAsia="ru-RU"/>
        </w:rPr>
      </w:pPr>
      <w:r w:rsidRPr="00111E2D">
        <w:rPr>
          <w:rFonts w:ascii="Times New Roman" w:eastAsia="Times New Roman" w:hAnsi="Times New Roman" w:cs="Times New Roman"/>
          <w:color w:val="000000"/>
          <w:sz w:val="24"/>
          <w:szCs w:val="24"/>
          <w:lang w:val="uk-UA" w:eastAsia="ru-RU"/>
        </w:rPr>
        <w:t xml:space="preserve">2.1.2.26. </w:t>
      </w:r>
      <w:proofErr w:type="spellStart"/>
      <w:r w:rsidRPr="00111E2D">
        <w:rPr>
          <w:rFonts w:ascii="Times New Roman" w:eastAsia="Times New Roman" w:hAnsi="Times New Roman" w:cs="Times New Roman"/>
          <w:color w:val="000000"/>
          <w:sz w:val="24"/>
          <w:szCs w:val="24"/>
          <w:lang w:val="uk-UA" w:eastAsia="ru-RU"/>
        </w:rPr>
        <w:t>Водичківська</w:t>
      </w:r>
      <w:proofErr w:type="spellEnd"/>
      <w:r w:rsidRPr="00111E2D">
        <w:rPr>
          <w:rFonts w:ascii="Times New Roman" w:eastAsia="Times New Roman" w:hAnsi="Times New Roman" w:cs="Times New Roman"/>
          <w:color w:val="000000"/>
          <w:sz w:val="24"/>
          <w:szCs w:val="24"/>
          <w:lang w:val="uk-UA" w:eastAsia="ru-RU"/>
        </w:rPr>
        <w:t xml:space="preserve"> бібліотека-філія №27, вул. Подільська, 20.</w:t>
      </w:r>
      <w:r w:rsidRPr="00111E2D">
        <w:rPr>
          <w:rFonts w:ascii="Times New Roman" w:eastAsia="Times New Roman" w:hAnsi="Times New Roman" w:cs="Times New Roman"/>
          <w:b/>
          <w:color w:val="000000"/>
          <w:sz w:val="24"/>
          <w:szCs w:val="24"/>
          <w:lang w:val="uk-UA" w:eastAsia="ru-RU"/>
        </w:rPr>
        <w:t xml:space="preserve"> </w:t>
      </w:r>
    </w:p>
    <w:p w:rsidR="00650125" w:rsidRPr="00111E2D" w:rsidRDefault="00650125" w:rsidP="00111E2D">
      <w:pPr>
        <w:shd w:val="clear" w:color="auto" w:fill="FFFFFF"/>
        <w:spacing w:after="0" w:line="240" w:lineRule="auto"/>
        <w:jc w:val="both"/>
        <w:rPr>
          <w:rFonts w:ascii="Times New Roman" w:eastAsia="Times New Roman" w:hAnsi="Times New Roman" w:cs="Times New Roman"/>
          <w:sz w:val="24"/>
          <w:szCs w:val="24"/>
          <w:lang w:val="uk-UA" w:eastAsia="ru-RU"/>
        </w:rPr>
      </w:pPr>
      <w:r w:rsidRPr="00111E2D">
        <w:rPr>
          <w:rFonts w:ascii="Times New Roman" w:eastAsia="Times New Roman" w:hAnsi="Times New Roman" w:cs="Times New Roman"/>
          <w:color w:val="000000"/>
          <w:sz w:val="24"/>
          <w:szCs w:val="24"/>
          <w:lang w:val="uk-UA" w:eastAsia="ru-RU"/>
        </w:rPr>
        <w:t xml:space="preserve">            </w:t>
      </w:r>
      <w:r w:rsidRPr="00111E2D">
        <w:rPr>
          <w:rFonts w:ascii="Times New Roman" w:eastAsia="Times New Roman" w:hAnsi="Times New Roman" w:cs="Times New Roman"/>
          <w:sz w:val="24"/>
          <w:szCs w:val="24"/>
          <w:lang w:val="uk-UA" w:eastAsia="ru-RU"/>
        </w:rPr>
        <w:t xml:space="preserve">2.2. Бібліотеки ЦБС включені до складу базової мережі закладів культури місцевого рівня. </w:t>
      </w:r>
    </w:p>
    <w:p w:rsidR="00650125" w:rsidRPr="00111E2D" w:rsidRDefault="00650125" w:rsidP="00111E2D">
      <w:pPr>
        <w:shd w:val="clear" w:color="auto" w:fill="FFFFFF"/>
        <w:spacing w:after="0" w:line="240" w:lineRule="auto"/>
        <w:ind w:firstLine="720"/>
        <w:jc w:val="both"/>
        <w:rPr>
          <w:rFonts w:ascii="Times New Roman" w:eastAsia="Times New Roman" w:hAnsi="Times New Roman" w:cs="Times New Roman"/>
          <w:sz w:val="24"/>
          <w:szCs w:val="24"/>
          <w:lang w:val="uk-UA" w:eastAsia="ru-RU"/>
        </w:rPr>
      </w:pPr>
      <w:r w:rsidRPr="00111E2D">
        <w:rPr>
          <w:rFonts w:ascii="Times New Roman" w:eastAsia="Times New Roman" w:hAnsi="Times New Roman" w:cs="Times New Roman"/>
          <w:color w:val="000000"/>
          <w:sz w:val="24"/>
          <w:szCs w:val="24"/>
          <w:lang w:val="uk-UA" w:eastAsia="ru-RU"/>
        </w:rPr>
        <w:t>2.3. ЦБС може, за погодженням із засновником, створювати на договірних умовах асоціації, об'єднання та інші організаційні структури.</w:t>
      </w:r>
    </w:p>
    <w:p w:rsidR="00650125" w:rsidRPr="00111E2D" w:rsidRDefault="00650125" w:rsidP="00111E2D">
      <w:pPr>
        <w:shd w:val="clear" w:color="auto" w:fill="FFFFFF"/>
        <w:tabs>
          <w:tab w:val="left" w:pos="1134"/>
        </w:tabs>
        <w:spacing w:after="0" w:line="240" w:lineRule="auto"/>
        <w:ind w:firstLine="720"/>
        <w:jc w:val="both"/>
        <w:rPr>
          <w:rFonts w:ascii="Times New Roman" w:eastAsia="Times New Roman" w:hAnsi="Times New Roman" w:cs="Times New Roman"/>
          <w:color w:val="000000"/>
          <w:sz w:val="24"/>
          <w:szCs w:val="24"/>
          <w:lang w:val="uk-UA" w:eastAsia="ru-RU"/>
        </w:rPr>
      </w:pPr>
      <w:r w:rsidRPr="00111E2D">
        <w:rPr>
          <w:rFonts w:ascii="Times New Roman" w:eastAsia="Times New Roman" w:hAnsi="Times New Roman" w:cs="Times New Roman"/>
          <w:color w:val="000000"/>
          <w:sz w:val="24"/>
          <w:szCs w:val="24"/>
          <w:lang w:val="uk-UA" w:eastAsia="ru-RU"/>
        </w:rPr>
        <w:t>2.4. ЦБС працює у взаємодії з бібліотеками усіх форм власності та підпорядкування і надає їм консультативно-методичну допомогу.</w:t>
      </w:r>
    </w:p>
    <w:p w:rsidR="00650125" w:rsidRPr="00111E2D" w:rsidRDefault="00650125" w:rsidP="00111E2D">
      <w:pPr>
        <w:shd w:val="clear" w:color="auto" w:fill="FFFFFF"/>
        <w:spacing w:after="0" w:line="240" w:lineRule="auto"/>
        <w:ind w:firstLine="720"/>
        <w:jc w:val="center"/>
        <w:rPr>
          <w:rFonts w:ascii="Times New Roman" w:eastAsia="Times New Roman" w:hAnsi="Times New Roman" w:cs="Times New Roman"/>
          <w:b/>
          <w:color w:val="000000"/>
          <w:sz w:val="24"/>
          <w:szCs w:val="24"/>
          <w:lang w:val="uk-UA" w:eastAsia="ru-RU"/>
        </w:rPr>
      </w:pPr>
    </w:p>
    <w:p w:rsidR="00650125" w:rsidRPr="00111E2D" w:rsidRDefault="00650125" w:rsidP="00111E2D">
      <w:pPr>
        <w:shd w:val="clear" w:color="auto" w:fill="FFFFFF"/>
        <w:spacing w:after="0" w:line="240" w:lineRule="auto"/>
        <w:jc w:val="center"/>
        <w:rPr>
          <w:rFonts w:ascii="Times New Roman" w:eastAsia="Times New Roman" w:hAnsi="Times New Roman" w:cs="Times New Roman"/>
          <w:b/>
          <w:color w:val="000000"/>
          <w:sz w:val="24"/>
          <w:szCs w:val="24"/>
          <w:lang w:val="uk-UA" w:eastAsia="ru-RU"/>
        </w:rPr>
      </w:pPr>
      <w:r w:rsidRPr="00111E2D">
        <w:rPr>
          <w:rFonts w:ascii="Times New Roman" w:eastAsia="Times New Roman" w:hAnsi="Times New Roman" w:cs="Times New Roman"/>
          <w:b/>
          <w:color w:val="000000"/>
          <w:sz w:val="24"/>
          <w:szCs w:val="24"/>
          <w:lang w:val="uk-UA" w:eastAsia="ru-RU"/>
        </w:rPr>
        <w:t>3. Мета та основні напрямки діяльності ЦБС</w:t>
      </w:r>
    </w:p>
    <w:p w:rsidR="00650125" w:rsidRPr="00111E2D" w:rsidRDefault="00650125" w:rsidP="00111E2D">
      <w:pPr>
        <w:shd w:val="clear" w:color="auto" w:fill="FFFFFF"/>
        <w:spacing w:after="0" w:line="240" w:lineRule="auto"/>
        <w:ind w:firstLine="720"/>
        <w:jc w:val="both"/>
        <w:rPr>
          <w:rFonts w:ascii="Times New Roman" w:eastAsia="Times New Roman" w:hAnsi="Times New Roman" w:cs="Times New Roman"/>
          <w:color w:val="000000"/>
          <w:sz w:val="24"/>
          <w:szCs w:val="24"/>
          <w:lang w:val="uk-UA" w:eastAsia="ru-RU"/>
        </w:rPr>
      </w:pPr>
      <w:r w:rsidRPr="00111E2D">
        <w:rPr>
          <w:rFonts w:ascii="Times New Roman" w:eastAsia="Times New Roman" w:hAnsi="Times New Roman" w:cs="Times New Roman"/>
          <w:color w:val="000000"/>
          <w:sz w:val="24"/>
          <w:szCs w:val="24"/>
          <w:lang w:val="uk-UA" w:eastAsia="ru-RU"/>
        </w:rPr>
        <w:t>3.1. Головною метою діяльності ЦБС є – забезпечення загальної доступності громадян до інформації, знань, залучення до цінностей національної та світової  культури, науки і освіти, що зберігаються в бібліотеці.</w:t>
      </w:r>
    </w:p>
    <w:p w:rsidR="00650125" w:rsidRPr="00111E2D" w:rsidRDefault="00650125" w:rsidP="00111E2D">
      <w:pPr>
        <w:shd w:val="clear" w:color="auto" w:fill="FFFFFF"/>
        <w:spacing w:after="0" w:line="240" w:lineRule="auto"/>
        <w:ind w:firstLine="720"/>
        <w:jc w:val="both"/>
        <w:rPr>
          <w:rFonts w:ascii="Times New Roman" w:eastAsia="Times New Roman" w:hAnsi="Times New Roman" w:cs="Times New Roman"/>
          <w:color w:val="000000"/>
          <w:sz w:val="24"/>
          <w:szCs w:val="24"/>
          <w:lang w:val="uk-UA" w:eastAsia="ru-RU"/>
        </w:rPr>
      </w:pPr>
      <w:r w:rsidRPr="00111E2D">
        <w:rPr>
          <w:rFonts w:ascii="Times New Roman" w:eastAsia="Times New Roman" w:hAnsi="Times New Roman" w:cs="Times New Roman"/>
          <w:color w:val="000000"/>
          <w:sz w:val="24"/>
          <w:szCs w:val="24"/>
          <w:lang w:val="uk-UA" w:eastAsia="ru-RU"/>
        </w:rPr>
        <w:t>3.2. Бібліотеки ЦБС повинні розповсюджувати муніципальну, урядову та громадську інформацію територіальної громади.</w:t>
      </w:r>
    </w:p>
    <w:p w:rsidR="00650125" w:rsidRPr="00111E2D" w:rsidRDefault="00650125" w:rsidP="00111E2D">
      <w:pPr>
        <w:shd w:val="clear" w:color="auto" w:fill="FFFFFF"/>
        <w:spacing w:after="0" w:line="240" w:lineRule="auto"/>
        <w:ind w:firstLine="720"/>
        <w:jc w:val="both"/>
        <w:rPr>
          <w:rFonts w:ascii="Times New Roman" w:eastAsia="Times New Roman" w:hAnsi="Times New Roman" w:cs="Times New Roman"/>
          <w:sz w:val="24"/>
          <w:szCs w:val="24"/>
          <w:lang w:val="uk-UA" w:eastAsia="ru-RU"/>
        </w:rPr>
      </w:pPr>
      <w:r w:rsidRPr="00111E2D">
        <w:rPr>
          <w:rFonts w:ascii="Times New Roman" w:eastAsia="Times New Roman" w:hAnsi="Times New Roman" w:cs="Times New Roman"/>
          <w:color w:val="000000"/>
          <w:sz w:val="24"/>
          <w:szCs w:val="24"/>
          <w:lang w:val="uk-UA" w:eastAsia="ru-RU"/>
        </w:rPr>
        <w:t>3.3. У своїй діяльності ЦБС реалізує наступні, без мети одержання прибутку, завдання:</w:t>
      </w:r>
    </w:p>
    <w:p w:rsidR="00650125" w:rsidRPr="00111E2D" w:rsidRDefault="00650125" w:rsidP="00111E2D">
      <w:pPr>
        <w:shd w:val="clear" w:color="auto" w:fill="FFFFFF"/>
        <w:spacing w:after="0" w:line="240" w:lineRule="auto"/>
        <w:ind w:firstLine="720"/>
        <w:jc w:val="both"/>
        <w:rPr>
          <w:rFonts w:ascii="Times New Roman" w:eastAsia="Times New Roman" w:hAnsi="Times New Roman" w:cs="Times New Roman"/>
          <w:sz w:val="24"/>
          <w:szCs w:val="24"/>
          <w:lang w:val="uk-UA" w:eastAsia="ru-RU"/>
        </w:rPr>
      </w:pPr>
      <w:r w:rsidRPr="00111E2D">
        <w:rPr>
          <w:rFonts w:ascii="Times New Roman" w:eastAsia="Times New Roman" w:hAnsi="Times New Roman" w:cs="Times New Roman"/>
          <w:color w:val="000000"/>
          <w:sz w:val="24"/>
          <w:szCs w:val="24"/>
          <w:lang w:val="uk-UA" w:eastAsia="ru-RU"/>
        </w:rPr>
        <w:t>3.2.1. Забезпечення формування фонду вітчизняних та зарубіжних видань, особливо краєзнавчого змісту (книгами місцевих авторів);</w:t>
      </w:r>
    </w:p>
    <w:p w:rsidR="00650125" w:rsidRPr="00111E2D" w:rsidRDefault="00650125" w:rsidP="00111E2D">
      <w:pPr>
        <w:shd w:val="clear" w:color="auto" w:fill="FFFFFF"/>
        <w:spacing w:after="0" w:line="240" w:lineRule="auto"/>
        <w:ind w:firstLine="720"/>
        <w:jc w:val="both"/>
        <w:rPr>
          <w:rFonts w:ascii="Times New Roman" w:eastAsia="Times New Roman" w:hAnsi="Times New Roman" w:cs="Times New Roman"/>
          <w:sz w:val="24"/>
          <w:szCs w:val="24"/>
          <w:lang w:val="uk-UA" w:eastAsia="ru-RU"/>
        </w:rPr>
      </w:pPr>
      <w:r w:rsidRPr="00111E2D">
        <w:rPr>
          <w:rFonts w:ascii="Times New Roman" w:eastAsia="Times New Roman" w:hAnsi="Times New Roman" w:cs="Times New Roman"/>
          <w:color w:val="000000"/>
          <w:sz w:val="24"/>
          <w:szCs w:val="24"/>
          <w:lang w:val="uk-UA" w:eastAsia="ru-RU"/>
        </w:rPr>
        <w:t>3.2.2. Здійснення вичерпного бібліографічного обліку та всебічного розкриття фонду;</w:t>
      </w:r>
    </w:p>
    <w:p w:rsidR="00650125" w:rsidRPr="00111E2D" w:rsidRDefault="00650125" w:rsidP="00111E2D">
      <w:pPr>
        <w:shd w:val="clear" w:color="auto" w:fill="FFFFFF"/>
        <w:spacing w:after="0" w:line="240" w:lineRule="auto"/>
        <w:ind w:firstLine="720"/>
        <w:jc w:val="both"/>
        <w:rPr>
          <w:rFonts w:ascii="Times New Roman" w:eastAsia="Times New Roman" w:hAnsi="Times New Roman" w:cs="Times New Roman"/>
          <w:sz w:val="24"/>
          <w:szCs w:val="24"/>
          <w:lang w:val="uk-UA" w:eastAsia="ru-RU"/>
        </w:rPr>
      </w:pPr>
      <w:r w:rsidRPr="00111E2D">
        <w:rPr>
          <w:rFonts w:ascii="Times New Roman" w:eastAsia="Times New Roman" w:hAnsi="Times New Roman" w:cs="Times New Roman"/>
          <w:color w:val="000000"/>
          <w:sz w:val="24"/>
          <w:szCs w:val="24"/>
          <w:lang w:val="uk-UA" w:eastAsia="ru-RU"/>
        </w:rPr>
        <w:t>3.2.3. Вдосконалення системи обслуговування, яка забезпечує оперативність, адекватність та повноту задоволення потреб користувачів, поєднання бібліотечного, довідково-бібліографічного та інформаційного обслуговування;</w:t>
      </w:r>
    </w:p>
    <w:p w:rsidR="00650125" w:rsidRPr="00111E2D" w:rsidRDefault="00650125" w:rsidP="00111E2D">
      <w:pPr>
        <w:shd w:val="clear" w:color="auto" w:fill="FFFFFF"/>
        <w:spacing w:after="0" w:line="240" w:lineRule="auto"/>
        <w:ind w:firstLine="720"/>
        <w:jc w:val="both"/>
        <w:rPr>
          <w:rFonts w:ascii="Times New Roman" w:eastAsia="Times New Roman" w:hAnsi="Times New Roman" w:cs="Times New Roman"/>
          <w:sz w:val="24"/>
          <w:szCs w:val="24"/>
          <w:lang w:val="uk-UA" w:eastAsia="ru-RU"/>
        </w:rPr>
      </w:pPr>
      <w:r w:rsidRPr="00111E2D">
        <w:rPr>
          <w:rFonts w:ascii="Times New Roman" w:eastAsia="Times New Roman" w:hAnsi="Times New Roman" w:cs="Times New Roman"/>
          <w:color w:val="000000"/>
          <w:sz w:val="24"/>
          <w:szCs w:val="24"/>
          <w:lang w:val="uk-UA" w:eastAsia="ru-RU"/>
        </w:rPr>
        <w:t>3.2.4. Здійснення інформаційної діяльності, освоєння нових автоматизованих інформаційних технологій, створення єдиної інформаційно-бібліотечної мережі бібліотек міста, входження у загальнодержавний та світовий інформаційний простір;</w:t>
      </w:r>
    </w:p>
    <w:p w:rsidR="00650125" w:rsidRPr="00111E2D" w:rsidRDefault="00650125" w:rsidP="00111E2D">
      <w:pPr>
        <w:shd w:val="clear" w:color="auto" w:fill="FFFFFF"/>
        <w:spacing w:after="0" w:line="240" w:lineRule="auto"/>
        <w:ind w:firstLine="720"/>
        <w:jc w:val="both"/>
        <w:rPr>
          <w:rFonts w:ascii="Times New Roman" w:eastAsia="Times New Roman" w:hAnsi="Times New Roman" w:cs="Times New Roman"/>
          <w:sz w:val="24"/>
          <w:szCs w:val="24"/>
          <w:lang w:val="uk-UA" w:eastAsia="ru-RU"/>
        </w:rPr>
      </w:pPr>
      <w:r w:rsidRPr="00111E2D">
        <w:rPr>
          <w:rFonts w:ascii="Times New Roman" w:eastAsia="Times New Roman" w:hAnsi="Times New Roman" w:cs="Times New Roman"/>
          <w:color w:val="000000"/>
          <w:sz w:val="24"/>
          <w:szCs w:val="24"/>
          <w:lang w:val="uk-UA" w:eastAsia="ru-RU"/>
        </w:rPr>
        <w:t>3.2.5. Виконання функції методичного центру, що сприяє розвитку бібліотечної справи в місті;</w:t>
      </w:r>
    </w:p>
    <w:p w:rsidR="00650125" w:rsidRPr="00111E2D" w:rsidRDefault="00650125" w:rsidP="00111E2D">
      <w:pPr>
        <w:shd w:val="clear" w:color="auto" w:fill="FFFFFF"/>
        <w:spacing w:after="0" w:line="240" w:lineRule="auto"/>
        <w:ind w:firstLine="720"/>
        <w:jc w:val="both"/>
        <w:rPr>
          <w:rFonts w:ascii="Times New Roman" w:eastAsia="Times New Roman" w:hAnsi="Times New Roman" w:cs="Times New Roman"/>
          <w:sz w:val="24"/>
          <w:szCs w:val="24"/>
          <w:lang w:val="uk-UA" w:eastAsia="ru-RU"/>
        </w:rPr>
      </w:pPr>
      <w:r w:rsidRPr="00111E2D">
        <w:rPr>
          <w:rFonts w:ascii="Times New Roman" w:eastAsia="Times New Roman" w:hAnsi="Times New Roman" w:cs="Times New Roman"/>
          <w:color w:val="000000"/>
          <w:sz w:val="24"/>
          <w:szCs w:val="24"/>
          <w:lang w:val="uk-UA" w:eastAsia="ru-RU"/>
        </w:rPr>
        <w:t>3.2.6. Розвиток і зміцнення традиції культурно-просвітницького закладу в соціокультурній діяльності;</w:t>
      </w:r>
    </w:p>
    <w:p w:rsidR="00650125" w:rsidRPr="00111E2D" w:rsidRDefault="00650125" w:rsidP="00111E2D">
      <w:pPr>
        <w:shd w:val="clear" w:color="auto" w:fill="FFFFFF"/>
        <w:spacing w:after="0" w:line="240" w:lineRule="auto"/>
        <w:ind w:firstLine="720"/>
        <w:jc w:val="both"/>
        <w:rPr>
          <w:rFonts w:ascii="Times New Roman" w:eastAsia="Times New Roman" w:hAnsi="Times New Roman" w:cs="Times New Roman"/>
          <w:sz w:val="24"/>
          <w:szCs w:val="24"/>
          <w:lang w:val="uk-UA" w:eastAsia="ru-RU"/>
        </w:rPr>
      </w:pPr>
      <w:r w:rsidRPr="00111E2D">
        <w:rPr>
          <w:rFonts w:ascii="Times New Roman" w:eastAsia="Times New Roman" w:hAnsi="Times New Roman" w:cs="Times New Roman"/>
          <w:color w:val="000000"/>
          <w:sz w:val="24"/>
          <w:szCs w:val="24"/>
          <w:lang w:val="uk-UA" w:eastAsia="ru-RU"/>
        </w:rPr>
        <w:t>3.3. У відповідності до визначених завдань ЦБС забезпечує:</w:t>
      </w:r>
    </w:p>
    <w:p w:rsidR="00650125" w:rsidRPr="00111E2D" w:rsidRDefault="00650125" w:rsidP="00111E2D">
      <w:pPr>
        <w:shd w:val="clear" w:color="auto" w:fill="FFFFFF"/>
        <w:spacing w:after="0" w:line="240" w:lineRule="auto"/>
        <w:ind w:firstLine="720"/>
        <w:jc w:val="both"/>
        <w:rPr>
          <w:rFonts w:ascii="Times New Roman" w:eastAsia="Times New Roman" w:hAnsi="Times New Roman" w:cs="Times New Roman"/>
          <w:sz w:val="24"/>
          <w:szCs w:val="24"/>
          <w:lang w:val="uk-UA" w:eastAsia="ru-RU"/>
        </w:rPr>
      </w:pPr>
      <w:r w:rsidRPr="00111E2D">
        <w:rPr>
          <w:rFonts w:ascii="Times New Roman" w:eastAsia="Times New Roman" w:hAnsi="Times New Roman" w:cs="Times New Roman"/>
          <w:color w:val="000000"/>
          <w:sz w:val="24"/>
          <w:szCs w:val="24"/>
          <w:lang w:val="uk-UA" w:eastAsia="ru-RU"/>
        </w:rPr>
        <w:t>3.3.1. Комплектування фонду з усіх галузей знань та з максимальною повнотою, збирання краєзнавчих документів і місцевих видань. Поповнення фонду із різних джерел, облік, обробка всіх видів носіїв інформації, створення довідково-бібліографічного апарату;</w:t>
      </w:r>
    </w:p>
    <w:p w:rsidR="00650125" w:rsidRPr="00111E2D" w:rsidRDefault="00650125" w:rsidP="00111E2D">
      <w:pPr>
        <w:shd w:val="clear" w:color="auto" w:fill="FFFFFF"/>
        <w:spacing w:after="0" w:line="240" w:lineRule="auto"/>
        <w:ind w:firstLine="720"/>
        <w:jc w:val="both"/>
        <w:rPr>
          <w:rFonts w:ascii="Times New Roman" w:eastAsia="Times New Roman" w:hAnsi="Times New Roman" w:cs="Times New Roman"/>
          <w:color w:val="000000"/>
          <w:sz w:val="24"/>
          <w:szCs w:val="24"/>
          <w:lang w:val="uk-UA" w:eastAsia="ru-RU"/>
        </w:rPr>
      </w:pPr>
      <w:r w:rsidRPr="00111E2D">
        <w:rPr>
          <w:rFonts w:ascii="Times New Roman" w:eastAsia="Times New Roman" w:hAnsi="Times New Roman" w:cs="Times New Roman"/>
          <w:color w:val="000000"/>
          <w:sz w:val="24"/>
          <w:szCs w:val="24"/>
          <w:lang w:val="uk-UA" w:eastAsia="ru-RU"/>
        </w:rPr>
        <w:t>3.3.2. Збереження своїх фондів шляхом створення необхідних умов зберігання та контролю за їх використанням, систематична робота по відбору та вилученню з бібліотечних фондів книг, документів та інших носіїв інформації, в тому числі зношених, застарілих у науково-технічному, виробничому відношеннях, втрачених друкованих видань чи інших носіїв інформації, що здійснюється у порядку відповідно до вимог чинного законодавства;</w:t>
      </w:r>
    </w:p>
    <w:p w:rsidR="00650125" w:rsidRPr="00111E2D" w:rsidRDefault="00650125" w:rsidP="00111E2D">
      <w:pPr>
        <w:shd w:val="clear" w:color="auto" w:fill="FFFFFF"/>
        <w:spacing w:after="0" w:line="240" w:lineRule="auto"/>
        <w:ind w:firstLine="720"/>
        <w:jc w:val="both"/>
        <w:rPr>
          <w:rFonts w:ascii="Times New Roman" w:eastAsia="Times New Roman" w:hAnsi="Times New Roman" w:cs="Times New Roman"/>
          <w:sz w:val="24"/>
          <w:szCs w:val="24"/>
          <w:lang w:val="uk-UA" w:eastAsia="ru-RU"/>
        </w:rPr>
      </w:pPr>
      <w:r w:rsidRPr="00111E2D">
        <w:rPr>
          <w:rFonts w:ascii="Times New Roman" w:eastAsia="Times New Roman" w:hAnsi="Times New Roman" w:cs="Times New Roman"/>
          <w:color w:val="000000"/>
          <w:sz w:val="24"/>
          <w:szCs w:val="24"/>
          <w:lang w:val="uk-UA" w:eastAsia="ru-RU"/>
        </w:rPr>
        <w:t>3.3.3. Створення резервного та обмінного фондів, організація обміну та перерозподілу літератури між бібліотеками системи;</w:t>
      </w:r>
    </w:p>
    <w:p w:rsidR="00650125" w:rsidRPr="00111E2D" w:rsidRDefault="00650125" w:rsidP="00111E2D">
      <w:pPr>
        <w:shd w:val="clear" w:color="auto" w:fill="FFFFFF"/>
        <w:spacing w:after="0" w:line="240" w:lineRule="auto"/>
        <w:ind w:firstLine="720"/>
        <w:jc w:val="both"/>
        <w:rPr>
          <w:rFonts w:ascii="Times New Roman" w:eastAsia="Times New Roman" w:hAnsi="Times New Roman" w:cs="Times New Roman"/>
          <w:sz w:val="24"/>
          <w:szCs w:val="24"/>
          <w:lang w:val="uk-UA" w:eastAsia="ru-RU"/>
        </w:rPr>
      </w:pPr>
      <w:r w:rsidRPr="00111E2D">
        <w:rPr>
          <w:rFonts w:ascii="Times New Roman" w:eastAsia="Times New Roman" w:hAnsi="Times New Roman" w:cs="Times New Roman"/>
          <w:color w:val="000000"/>
          <w:sz w:val="24"/>
          <w:szCs w:val="24"/>
          <w:lang w:val="uk-UA" w:eastAsia="ru-RU"/>
        </w:rPr>
        <w:t>3.3.4. Диференційоване обслуговування користувачів, максимальне задоволення їх інформаційних потреб в процесі професійної, загальнокультурної, освітньої діяльності;</w:t>
      </w:r>
    </w:p>
    <w:p w:rsidR="00650125" w:rsidRPr="00111E2D" w:rsidRDefault="00650125" w:rsidP="00111E2D">
      <w:pPr>
        <w:shd w:val="clear" w:color="auto" w:fill="FFFFFF"/>
        <w:spacing w:after="0" w:line="240" w:lineRule="auto"/>
        <w:ind w:firstLine="720"/>
        <w:jc w:val="both"/>
        <w:rPr>
          <w:rFonts w:ascii="Times New Roman" w:eastAsia="Times New Roman" w:hAnsi="Times New Roman" w:cs="Times New Roman"/>
          <w:sz w:val="24"/>
          <w:szCs w:val="24"/>
          <w:lang w:val="uk-UA" w:eastAsia="ru-RU"/>
        </w:rPr>
      </w:pPr>
      <w:r w:rsidRPr="00111E2D">
        <w:rPr>
          <w:rFonts w:ascii="Times New Roman" w:eastAsia="Times New Roman" w:hAnsi="Times New Roman" w:cs="Times New Roman"/>
          <w:color w:val="000000"/>
          <w:sz w:val="24"/>
          <w:szCs w:val="24"/>
          <w:lang w:val="uk-UA" w:eastAsia="ru-RU"/>
        </w:rPr>
        <w:t>3.3</w:t>
      </w:r>
      <w:r w:rsidRPr="00111E2D">
        <w:rPr>
          <w:rFonts w:ascii="Times New Roman" w:eastAsia="Times New Roman" w:hAnsi="Times New Roman" w:cs="Times New Roman"/>
          <w:i/>
          <w:iCs/>
          <w:color w:val="000000"/>
          <w:sz w:val="24"/>
          <w:szCs w:val="24"/>
          <w:lang w:val="uk-UA" w:eastAsia="ru-RU"/>
        </w:rPr>
        <w:t xml:space="preserve">.5. </w:t>
      </w:r>
      <w:r w:rsidRPr="00111E2D">
        <w:rPr>
          <w:rFonts w:ascii="Times New Roman" w:eastAsia="Times New Roman" w:hAnsi="Times New Roman" w:cs="Times New Roman"/>
          <w:color w:val="000000"/>
          <w:sz w:val="24"/>
          <w:szCs w:val="24"/>
          <w:lang w:val="uk-UA" w:eastAsia="ru-RU"/>
        </w:rPr>
        <w:t>Впровадження нових автоматизованих інформаційних технологій, реалізація державних та регіональних програм інформатизації галузі культури;</w:t>
      </w:r>
    </w:p>
    <w:p w:rsidR="00650125" w:rsidRPr="00111E2D" w:rsidRDefault="00650125" w:rsidP="00111E2D">
      <w:pPr>
        <w:shd w:val="clear" w:color="auto" w:fill="FFFFFF"/>
        <w:spacing w:after="0" w:line="240" w:lineRule="auto"/>
        <w:ind w:firstLine="720"/>
        <w:jc w:val="both"/>
        <w:rPr>
          <w:rFonts w:ascii="Times New Roman" w:eastAsia="Times New Roman" w:hAnsi="Times New Roman" w:cs="Times New Roman"/>
          <w:color w:val="000000"/>
          <w:sz w:val="24"/>
          <w:szCs w:val="24"/>
          <w:lang w:val="uk-UA" w:eastAsia="ru-RU"/>
        </w:rPr>
      </w:pPr>
      <w:r w:rsidRPr="00111E2D">
        <w:rPr>
          <w:rFonts w:ascii="Times New Roman" w:eastAsia="Times New Roman" w:hAnsi="Times New Roman" w:cs="Times New Roman"/>
          <w:color w:val="000000"/>
          <w:sz w:val="24"/>
          <w:szCs w:val="24"/>
          <w:lang w:val="uk-UA" w:eastAsia="ru-RU"/>
        </w:rPr>
        <w:t>3.3.6. Реалізація функцій соціокультурного закладу шляхом проведення соціологічних досліджень, організації масових заходів, книжково-ілюстративних виставок.</w:t>
      </w:r>
    </w:p>
    <w:p w:rsidR="00111E2D" w:rsidRDefault="00111E2D" w:rsidP="00111E2D">
      <w:pPr>
        <w:shd w:val="clear" w:color="auto" w:fill="FFFFFF"/>
        <w:spacing w:after="0" w:line="240" w:lineRule="auto"/>
        <w:jc w:val="center"/>
        <w:rPr>
          <w:rFonts w:ascii="Times New Roman" w:eastAsia="Times New Roman" w:hAnsi="Times New Roman" w:cs="Times New Roman"/>
          <w:b/>
          <w:color w:val="000000"/>
          <w:sz w:val="24"/>
          <w:szCs w:val="24"/>
          <w:lang w:val="uk-UA" w:eastAsia="ru-RU"/>
        </w:rPr>
      </w:pPr>
    </w:p>
    <w:p w:rsidR="00650125" w:rsidRPr="00111E2D" w:rsidRDefault="00650125" w:rsidP="00111E2D">
      <w:pPr>
        <w:shd w:val="clear" w:color="auto" w:fill="FFFFFF"/>
        <w:spacing w:after="0" w:line="240" w:lineRule="auto"/>
        <w:jc w:val="center"/>
        <w:rPr>
          <w:rFonts w:ascii="Times New Roman" w:eastAsia="Times New Roman" w:hAnsi="Times New Roman" w:cs="Times New Roman"/>
          <w:b/>
          <w:color w:val="000000"/>
          <w:sz w:val="24"/>
          <w:szCs w:val="24"/>
          <w:lang w:val="uk-UA" w:eastAsia="ru-RU"/>
        </w:rPr>
      </w:pPr>
      <w:r w:rsidRPr="00111E2D">
        <w:rPr>
          <w:rFonts w:ascii="Times New Roman" w:eastAsia="Times New Roman" w:hAnsi="Times New Roman" w:cs="Times New Roman"/>
          <w:b/>
          <w:color w:val="000000"/>
          <w:sz w:val="24"/>
          <w:szCs w:val="24"/>
          <w:lang w:val="uk-UA" w:eastAsia="ru-RU"/>
        </w:rPr>
        <w:lastRenderedPageBreak/>
        <w:t>4. Права ЦБС</w:t>
      </w:r>
    </w:p>
    <w:p w:rsidR="00650125" w:rsidRPr="00111E2D" w:rsidRDefault="00650125" w:rsidP="00111E2D">
      <w:pPr>
        <w:shd w:val="clear" w:color="auto" w:fill="FFFFFF"/>
        <w:spacing w:after="0" w:line="240" w:lineRule="auto"/>
        <w:ind w:firstLine="720"/>
        <w:jc w:val="both"/>
        <w:rPr>
          <w:rFonts w:ascii="Times New Roman" w:eastAsia="Times New Roman" w:hAnsi="Times New Roman" w:cs="Times New Roman"/>
          <w:sz w:val="24"/>
          <w:szCs w:val="24"/>
          <w:lang w:val="uk-UA" w:eastAsia="ru-RU"/>
        </w:rPr>
      </w:pPr>
      <w:r w:rsidRPr="00111E2D">
        <w:rPr>
          <w:rFonts w:ascii="Times New Roman" w:eastAsia="Times New Roman" w:hAnsi="Times New Roman" w:cs="Times New Roman"/>
          <w:color w:val="000000"/>
          <w:sz w:val="24"/>
          <w:szCs w:val="24"/>
          <w:lang w:val="uk-UA" w:eastAsia="ru-RU"/>
        </w:rPr>
        <w:t>4.1. Відповідно до своїх завдань ЦБС має право:</w:t>
      </w:r>
    </w:p>
    <w:p w:rsidR="00650125" w:rsidRPr="00111E2D" w:rsidRDefault="00650125" w:rsidP="00111E2D">
      <w:pPr>
        <w:shd w:val="clear" w:color="auto" w:fill="FFFFFF"/>
        <w:spacing w:after="0" w:line="240" w:lineRule="auto"/>
        <w:ind w:firstLine="720"/>
        <w:jc w:val="both"/>
        <w:rPr>
          <w:rFonts w:ascii="Times New Roman" w:eastAsia="Times New Roman" w:hAnsi="Times New Roman" w:cs="Times New Roman"/>
          <w:sz w:val="24"/>
          <w:szCs w:val="24"/>
          <w:lang w:val="uk-UA" w:eastAsia="ru-RU"/>
        </w:rPr>
      </w:pPr>
      <w:r w:rsidRPr="00111E2D">
        <w:rPr>
          <w:rFonts w:ascii="Times New Roman" w:eastAsia="Times New Roman" w:hAnsi="Times New Roman" w:cs="Times New Roman"/>
          <w:color w:val="000000"/>
          <w:sz w:val="24"/>
          <w:szCs w:val="24"/>
          <w:lang w:val="uk-UA" w:eastAsia="ru-RU"/>
        </w:rPr>
        <w:t>4.1.1. Надавати на розгляд Хмельницької міської ради, її виконавчого комітету та управлінню культури і туризму Хмельницької міської ради пропозиції щодо удосконалення бібліотечної справи в Хмельницькій міській територіальній громаді;</w:t>
      </w:r>
    </w:p>
    <w:p w:rsidR="00650125" w:rsidRPr="00111E2D" w:rsidRDefault="00650125" w:rsidP="00111E2D">
      <w:pPr>
        <w:shd w:val="clear" w:color="auto" w:fill="FFFFFF"/>
        <w:spacing w:after="0" w:line="240" w:lineRule="auto"/>
        <w:ind w:firstLine="720"/>
        <w:jc w:val="both"/>
        <w:rPr>
          <w:rFonts w:ascii="Times New Roman" w:eastAsia="Times New Roman" w:hAnsi="Times New Roman" w:cs="Times New Roman"/>
          <w:color w:val="000000"/>
          <w:sz w:val="24"/>
          <w:szCs w:val="24"/>
          <w:lang w:val="uk-UA" w:eastAsia="ru-RU"/>
        </w:rPr>
      </w:pPr>
      <w:r w:rsidRPr="00111E2D">
        <w:rPr>
          <w:rFonts w:ascii="Times New Roman" w:eastAsia="Times New Roman" w:hAnsi="Times New Roman" w:cs="Times New Roman"/>
          <w:color w:val="000000"/>
          <w:sz w:val="24"/>
          <w:szCs w:val="24"/>
          <w:lang w:val="uk-UA" w:eastAsia="ru-RU"/>
        </w:rPr>
        <w:t>4.1.2. Визначати зміст, конкретні форми своєї діяльності;</w:t>
      </w:r>
    </w:p>
    <w:p w:rsidR="00650125" w:rsidRPr="00111E2D" w:rsidRDefault="00650125" w:rsidP="00111E2D">
      <w:pPr>
        <w:shd w:val="clear" w:color="auto" w:fill="FFFFFF"/>
        <w:spacing w:after="0" w:line="240" w:lineRule="auto"/>
        <w:ind w:firstLine="720"/>
        <w:jc w:val="both"/>
        <w:rPr>
          <w:rFonts w:ascii="Times New Roman" w:eastAsia="Times New Roman" w:hAnsi="Times New Roman" w:cs="Times New Roman"/>
          <w:color w:val="000000"/>
          <w:sz w:val="24"/>
          <w:szCs w:val="24"/>
          <w:lang w:val="uk-UA" w:eastAsia="ru-RU"/>
        </w:rPr>
      </w:pPr>
      <w:r w:rsidRPr="00111E2D">
        <w:rPr>
          <w:rFonts w:ascii="Times New Roman" w:eastAsia="Times New Roman" w:hAnsi="Times New Roman" w:cs="Times New Roman"/>
          <w:color w:val="000000"/>
          <w:sz w:val="24"/>
          <w:szCs w:val="24"/>
          <w:lang w:val="uk-UA" w:eastAsia="ru-RU"/>
        </w:rPr>
        <w:t xml:space="preserve">4.1.3. Укладати угоди про співпрацю з юридичними та фізичними особами і визначати умови використання бібліотечних фондів та майна бібліотек; </w:t>
      </w:r>
    </w:p>
    <w:p w:rsidR="00650125" w:rsidRPr="00111E2D" w:rsidRDefault="00650125" w:rsidP="00111E2D">
      <w:pPr>
        <w:shd w:val="clear" w:color="auto" w:fill="FFFFFF"/>
        <w:spacing w:after="0" w:line="240" w:lineRule="auto"/>
        <w:ind w:firstLine="709"/>
        <w:jc w:val="both"/>
        <w:rPr>
          <w:rFonts w:ascii="Times New Roman" w:eastAsia="Times New Roman" w:hAnsi="Times New Roman" w:cs="Times New Roman"/>
          <w:sz w:val="24"/>
          <w:szCs w:val="24"/>
          <w:lang w:val="uk-UA" w:eastAsia="ru-RU"/>
        </w:rPr>
      </w:pPr>
      <w:r w:rsidRPr="00111E2D">
        <w:rPr>
          <w:rFonts w:ascii="Times New Roman" w:eastAsia="Times New Roman" w:hAnsi="Times New Roman" w:cs="Times New Roman"/>
          <w:color w:val="000000"/>
          <w:sz w:val="24"/>
          <w:szCs w:val="24"/>
          <w:lang w:val="uk-UA" w:eastAsia="ru-RU"/>
        </w:rPr>
        <w:t>4.1.4. Затверджувати Правила користування публічною бібліотекою відповідно до вимог чинного законодавства України. Визначати види і розміри компенсацій збитків, що завдають користувачі (згідно з Правилами користування публічною бібліотекою);</w:t>
      </w:r>
    </w:p>
    <w:p w:rsidR="00650125" w:rsidRPr="00111E2D" w:rsidRDefault="00650125" w:rsidP="00111E2D">
      <w:pPr>
        <w:shd w:val="clear" w:color="auto" w:fill="FFFFFF"/>
        <w:spacing w:after="0" w:line="240" w:lineRule="auto"/>
        <w:ind w:firstLine="720"/>
        <w:jc w:val="both"/>
        <w:rPr>
          <w:rFonts w:ascii="Times New Roman" w:eastAsia="Times New Roman" w:hAnsi="Times New Roman" w:cs="Times New Roman"/>
          <w:color w:val="000000"/>
          <w:sz w:val="24"/>
          <w:szCs w:val="24"/>
          <w:lang w:val="uk-UA" w:eastAsia="ru-RU"/>
        </w:rPr>
      </w:pPr>
      <w:r w:rsidRPr="00111E2D">
        <w:rPr>
          <w:rFonts w:ascii="Times New Roman" w:eastAsia="Times New Roman" w:hAnsi="Times New Roman" w:cs="Times New Roman"/>
          <w:color w:val="000000"/>
          <w:sz w:val="24"/>
          <w:szCs w:val="24"/>
          <w:lang w:val="uk-UA" w:eastAsia="ru-RU"/>
        </w:rPr>
        <w:t>4.1.5. Визначати джерела комплектування своїх фондів;</w:t>
      </w:r>
    </w:p>
    <w:p w:rsidR="00650125" w:rsidRPr="00111E2D" w:rsidRDefault="00650125" w:rsidP="00111E2D">
      <w:pPr>
        <w:shd w:val="clear" w:color="auto" w:fill="FFFFFF"/>
        <w:spacing w:after="0" w:line="240" w:lineRule="auto"/>
        <w:ind w:firstLine="709"/>
        <w:jc w:val="both"/>
        <w:rPr>
          <w:rFonts w:ascii="Times New Roman" w:eastAsia="Times New Roman" w:hAnsi="Times New Roman" w:cs="Times New Roman"/>
          <w:sz w:val="24"/>
          <w:szCs w:val="24"/>
          <w:lang w:val="uk-UA" w:eastAsia="ru-RU"/>
        </w:rPr>
      </w:pPr>
      <w:r w:rsidRPr="00111E2D">
        <w:rPr>
          <w:rFonts w:ascii="Times New Roman" w:eastAsia="Times New Roman" w:hAnsi="Times New Roman" w:cs="Times New Roman"/>
          <w:color w:val="000000"/>
          <w:sz w:val="24"/>
          <w:szCs w:val="24"/>
          <w:lang w:val="uk-UA" w:eastAsia="ru-RU"/>
        </w:rPr>
        <w:t>4.1.6. Надавати платні послуги населенню, відповідно до постанови Кабінету Міністрів України від 02.12.2020р. №1183 «Про затвердження переліку платних послуг, які можуть надаватися державними і комунальними закладами культури, що не є орендою»;</w:t>
      </w:r>
    </w:p>
    <w:p w:rsidR="00650125" w:rsidRPr="00111E2D" w:rsidRDefault="00650125" w:rsidP="00111E2D">
      <w:pPr>
        <w:shd w:val="clear" w:color="auto" w:fill="FFFFFF"/>
        <w:spacing w:after="0" w:line="240" w:lineRule="auto"/>
        <w:ind w:firstLine="720"/>
        <w:jc w:val="both"/>
        <w:rPr>
          <w:rFonts w:ascii="Times New Roman" w:eastAsia="Times New Roman" w:hAnsi="Times New Roman" w:cs="Times New Roman"/>
          <w:color w:val="000000"/>
          <w:sz w:val="24"/>
          <w:szCs w:val="24"/>
          <w:lang w:val="uk-UA" w:eastAsia="ru-RU"/>
        </w:rPr>
      </w:pPr>
      <w:r w:rsidRPr="00111E2D">
        <w:rPr>
          <w:rFonts w:ascii="Times New Roman" w:eastAsia="Times New Roman" w:hAnsi="Times New Roman" w:cs="Times New Roman"/>
          <w:color w:val="000000"/>
          <w:sz w:val="24"/>
          <w:szCs w:val="24"/>
          <w:lang w:val="uk-UA" w:eastAsia="ru-RU"/>
        </w:rPr>
        <w:t>4.1.6.1. Надавати фізичним та юридичним особам в тимчасове користування (оренду) приміщення бібліотек для проведення разових мистецьких, культурно-просвітницьких  та інших  заходів на строк менше ніж на добу.</w:t>
      </w:r>
    </w:p>
    <w:p w:rsidR="00650125" w:rsidRPr="00111E2D" w:rsidRDefault="00650125" w:rsidP="00111E2D">
      <w:pPr>
        <w:shd w:val="clear" w:color="auto" w:fill="FFFFFF"/>
        <w:spacing w:after="0" w:line="240" w:lineRule="auto"/>
        <w:ind w:firstLine="709"/>
        <w:jc w:val="both"/>
        <w:rPr>
          <w:rFonts w:ascii="Times New Roman" w:eastAsia="Times New Roman" w:hAnsi="Times New Roman" w:cs="Times New Roman"/>
          <w:color w:val="000000"/>
          <w:sz w:val="24"/>
          <w:szCs w:val="24"/>
          <w:lang w:val="uk-UA" w:eastAsia="ru-RU"/>
        </w:rPr>
      </w:pPr>
      <w:r w:rsidRPr="00111E2D">
        <w:rPr>
          <w:rFonts w:ascii="Times New Roman" w:eastAsia="Times New Roman" w:hAnsi="Times New Roman" w:cs="Times New Roman"/>
          <w:color w:val="000000"/>
          <w:sz w:val="24"/>
          <w:szCs w:val="24"/>
          <w:lang w:val="uk-UA" w:eastAsia="ru-RU"/>
        </w:rPr>
        <w:t>4.1.7. Користуватись тарифами щодо оплати послуг, встановлених відповідно до вимоги чинного законодавства України.</w:t>
      </w:r>
    </w:p>
    <w:p w:rsidR="00650125" w:rsidRPr="00111E2D" w:rsidRDefault="00650125" w:rsidP="00111E2D">
      <w:pPr>
        <w:shd w:val="clear" w:color="auto" w:fill="FFFFFF"/>
        <w:spacing w:after="0" w:line="240" w:lineRule="auto"/>
        <w:ind w:firstLine="720"/>
        <w:jc w:val="both"/>
        <w:rPr>
          <w:rFonts w:ascii="Times New Roman" w:eastAsia="Times New Roman" w:hAnsi="Times New Roman" w:cs="Times New Roman"/>
          <w:color w:val="000000"/>
          <w:sz w:val="24"/>
          <w:szCs w:val="24"/>
          <w:lang w:val="uk-UA" w:eastAsia="ru-RU"/>
        </w:rPr>
      </w:pPr>
      <w:r w:rsidRPr="00111E2D">
        <w:rPr>
          <w:rFonts w:ascii="Times New Roman" w:eastAsia="Times New Roman" w:hAnsi="Times New Roman" w:cs="Times New Roman"/>
          <w:color w:val="000000"/>
          <w:sz w:val="24"/>
          <w:szCs w:val="24"/>
          <w:lang w:val="uk-UA" w:eastAsia="ru-RU"/>
        </w:rPr>
        <w:t>4.1.8. З дозволу виконавчого комітету міської ради здавати в оренду приміщення, будівлі та обладнання ЦБС.</w:t>
      </w:r>
    </w:p>
    <w:p w:rsidR="00650125" w:rsidRPr="00111E2D" w:rsidRDefault="00650125" w:rsidP="00111E2D">
      <w:pPr>
        <w:shd w:val="clear" w:color="auto" w:fill="FFFFFF"/>
        <w:spacing w:after="0" w:line="240" w:lineRule="auto"/>
        <w:ind w:firstLine="720"/>
        <w:jc w:val="both"/>
        <w:rPr>
          <w:rFonts w:ascii="Times New Roman" w:eastAsia="Times New Roman" w:hAnsi="Times New Roman" w:cs="Times New Roman"/>
          <w:color w:val="000000"/>
          <w:sz w:val="24"/>
          <w:szCs w:val="24"/>
          <w:lang w:val="uk-UA" w:eastAsia="ru-RU"/>
        </w:rPr>
      </w:pPr>
    </w:p>
    <w:p w:rsidR="00650125" w:rsidRPr="00111E2D" w:rsidRDefault="00650125" w:rsidP="00111E2D">
      <w:pPr>
        <w:shd w:val="clear" w:color="auto" w:fill="FFFFFF"/>
        <w:spacing w:after="0" w:line="240" w:lineRule="auto"/>
        <w:ind w:firstLine="720"/>
        <w:jc w:val="center"/>
        <w:rPr>
          <w:rFonts w:ascii="Times New Roman" w:eastAsia="Times New Roman" w:hAnsi="Times New Roman" w:cs="Times New Roman"/>
          <w:b/>
          <w:color w:val="000000"/>
          <w:sz w:val="24"/>
          <w:szCs w:val="24"/>
          <w:lang w:val="uk-UA" w:eastAsia="ru-RU"/>
        </w:rPr>
      </w:pPr>
      <w:r w:rsidRPr="00111E2D">
        <w:rPr>
          <w:rFonts w:ascii="Times New Roman" w:eastAsia="Times New Roman" w:hAnsi="Times New Roman" w:cs="Times New Roman"/>
          <w:b/>
          <w:color w:val="000000"/>
          <w:sz w:val="24"/>
          <w:szCs w:val="24"/>
          <w:lang w:val="uk-UA" w:eastAsia="ru-RU"/>
        </w:rPr>
        <w:t xml:space="preserve">5. Управління ЦБС </w:t>
      </w:r>
    </w:p>
    <w:p w:rsidR="00650125" w:rsidRPr="00111E2D" w:rsidRDefault="00650125" w:rsidP="00111E2D">
      <w:pPr>
        <w:shd w:val="clear" w:color="auto" w:fill="FFFFFF"/>
        <w:spacing w:after="0" w:line="240" w:lineRule="auto"/>
        <w:ind w:firstLine="720"/>
        <w:jc w:val="both"/>
        <w:rPr>
          <w:rFonts w:ascii="Times New Roman" w:eastAsia="Times New Roman" w:hAnsi="Times New Roman" w:cs="Times New Roman"/>
          <w:sz w:val="24"/>
          <w:szCs w:val="24"/>
          <w:lang w:val="uk-UA" w:eastAsia="ru-RU"/>
        </w:rPr>
      </w:pPr>
      <w:r w:rsidRPr="00111E2D">
        <w:rPr>
          <w:rFonts w:ascii="Times New Roman" w:eastAsia="Times New Roman" w:hAnsi="Times New Roman" w:cs="Times New Roman"/>
          <w:color w:val="000000"/>
          <w:sz w:val="24"/>
          <w:szCs w:val="24"/>
          <w:lang w:val="uk-UA" w:eastAsia="ru-RU"/>
        </w:rPr>
        <w:t>5.1. Управління ЦБС здійснюється відповідно до Статуту на основі поєднання самоврядування трудового колективу закладу та прав засновника – Хмельницької міської ради.</w:t>
      </w:r>
    </w:p>
    <w:p w:rsidR="00650125" w:rsidRPr="00111E2D" w:rsidRDefault="00650125" w:rsidP="00111E2D">
      <w:pPr>
        <w:shd w:val="clear" w:color="auto" w:fill="FFFFFF"/>
        <w:spacing w:after="0" w:line="240" w:lineRule="auto"/>
        <w:ind w:firstLine="709"/>
        <w:jc w:val="both"/>
        <w:rPr>
          <w:rFonts w:ascii="Times New Roman" w:eastAsia="Times New Roman" w:hAnsi="Times New Roman" w:cs="Times New Roman"/>
          <w:sz w:val="24"/>
          <w:szCs w:val="24"/>
          <w:lang w:val="uk-UA" w:eastAsia="ru-RU"/>
        </w:rPr>
      </w:pPr>
      <w:r w:rsidRPr="00111E2D">
        <w:rPr>
          <w:rFonts w:ascii="Times New Roman" w:eastAsia="Times New Roman" w:hAnsi="Times New Roman" w:cs="Times New Roman"/>
          <w:color w:val="000000"/>
          <w:sz w:val="24"/>
          <w:szCs w:val="24"/>
          <w:lang w:val="uk-UA" w:eastAsia="ru-RU"/>
        </w:rPr>
        <w:t>5.2. Засновник здійснює свої права по управлінню ЦБС безпосередньо або через управління культури і туризму Хмельницької міської ради.</w:t>
      </w:r>
    </w:p>
    <w:p w:rsidR="00650125" w:rsidRPr="00111E2D" w:rsidRDefault="00650125" w:rsidP="00111E2D">
      <w:pPr>
        <w:shd w:val="clear" w:color="auto" w:fill="FFFFFF"/>
        <w:spacing w:after="0" w:line="240" w:lineRule="auto"/>
        <w:ind w:firstLine="720"/>
        <w:jc w:val="both"/>
        <w:rPr>
          <w:rFonts w:ascii="Times New Roman" w:eastAsia="Times New Roman" w:hAnsi="Times New Roman" w:cs="Times New Roman"/>
          <w:sz w:val="24"/>
          <w:szCs w:val="24"/>
          <w:lang w:val="uk-UA" w:eastAsia="ru-RU"/>
        </w:rPr>
      </w:pPr>
      <w:r w:rsidRPr="00111E2D">
        <w:rPr>
          <w:rFonts w:ascii="Times New Roman" w:eastAsia="Times New Roman" w:hAnsi="Times New Roman" w:cs="Times New Roman"/>
          <w:color w:val="000000"/>
          <w:sz w:val="24"/>
          <w:szCs w:val="24"/>
          <w:lang w:val="uk-UA" w:eastAsia="ru-RU"/>
        </w:rPr>
        <w:t>5.3. Органом самоврядування ЦБС є загальні збори трудового колективу, які діють відповідно до діючого законодавства України.</w:t>
      </w:r>
    </w:p>
    <w:p w:rsidR="00650125" w:rsidRPr="00111E2D" w:rsidRDefault="00650125" w:rsidP="00111E2D">
      <w:pPr>
        <w:shd w:val="clear" w:color="auto" w:fill="FFFFFF"/>
        <w:spacing w:after="0" w:line="240" w:lineRule="auto"/>
        <w:ind w:firstLine="720"/>
        <w:jc w:val="both"/>
        <w:rPr>
          <w:rFonts w:ascii="Times New Roman" w:eastAsia="Times New Roman" w:hAnsi="Times New Roman" w:cs="Times New Roman"/>
          <w:b/>
          <w:sz w:val="24"/>
          <w:szCs w:val="24"/>
          <w:lang w:val="uk-UA" w:eastAsia="ru-RU"/>
        </w:rPr>
      </w:pPr>
      <w:r w:rsidRPr="00111E2D">
        <w:rPr>
          <w:rFonts w:ascii="Times New Roman" w:eastAsia="Times New Roman" w:hAnsi="Times New Roman" w:cs="Times New Roman"/>
          <w:color w:val="000000"/>
          <w:sz w:val="24"/>
          <w:szCs w:val="24"/>
          <w:lang w:val="uk-UA" w:eastAsia="ru-RU"/>
        </w:rPr>
        <w:t>5.3.1. Органами колективного управління ЦБС є дорадчі ради, що діють на підставі відповідних положень для прийняття рішень з основних напрямків роботи.</w:t>
      </w:r>
    </w:p>
    <w:p w:rsidR="00650125" w:rsidRPr="00111E2D" w:rsidRDefault="00650125" w:rsidP="00111E2D">
      <w:pPr>
        <w:shd w:val="clear" w:color="auto" w:fill="FFFFFF"/>
        <w:spacing w:after="0" w:line="240" w:lineRule="auto"/>
        <w:ind w:firstLine="720"/>
        <w:jc w:val="both"/>
        <w:rPr>
          <w:rFonts w:ascii="Times New Roman" w:eastAsia="Times New Roman" w:hAnsi="Times New Roman" w:cs="Times New Roman"/>
          <w:sz w:val="24"/>
          <w:szCs w:val="24"/>
          <w:lang w:val="uk-UA" w:eastAsia="ru-RU"/>
        </w:rPr>
      </w:pPr>
      <w:r w:rsidRPr="00111E2D">
        <w:rPr>
          <w:rFonts w:ascii="Times New Roman" w:eastAsia="Times New Roman" w:hAnsi="Times New Roman" w:cs="Times New Roman"/>
          <w:color w:val="000000"/>
          <w:sz w:val="24"/>
          <w:szCs w:val="24"/>
          <w:lang w:val="uk-UA" w:eastAsia="ru-RU"/>
        </w:rPr>
        <w:t xml:space="preserve">5.4. </w:t>
      </w:r>
      <w:r w:rsidRPr="00111E2D">
        <w:rPr>
          <w:rFonts w:ascii="Times New Roman" w:eastAsia="Times New Roman" w:hAnsi="Times New Roman" w:cs="Times New Roman"/>
          <w:sz w:val="24"/>
          <w:szCs w:val="24"/>
          <w:lang w:val="uk-UA" w:eastAsia="ru-RU"/>
        </w:rPr>
        <w:t>Директор ЦБС, який є одночасно директором Центральної публічної бібліотеки, призначається на посаду шляхом укладання контракту на 5 років за результатом проведення конкурсу</w:t>
      </w:r>
      <w:r w:rsidRPr="00111E2D">
        <w:rPr>
          <w:rFonts w:ascii="Times New Roman" w:eastAsia="Times New Roman" w:hAnsi="Times New Roman" w:cs="Times New Roman"/>
          <w:color w:val="000000"/>
          <w:sz w:val="24"/>
          <w:szCs w:val="24"/>
          <w:lang w:val="uk-UA" w:eastAsia="ru-RU"/>
        </w:rPr>
        <w:t>.</w:t>
      </w:r>
    </w:p>
    <w:p w:rsidR="00650125" w:rsidRPr="00111E2D" w:rsidRDefault="00650125" w:rsidP="00111E2D">
      <w:pPr>
        <w:shd w:val="clear" w:color="auto" w:fill="FFFFFF"/>
        <w:spacing w:after="0" w:line="240" w:lineRule="auto"/>
        <w:ind w:firstLine="720"/>
        <w:jc w:val="both"/>
        <w:rPr>
          <w:rFonts w:ascii="Times New Roman" w:eastAsia="Times New Roman" w:hAnsi="Times New Roman" w:cs="Times New Roman"/>
          <w:color w:val="000000"/>
          <w:sz w:val="24"/>
          <w:szCs w:val="24"/>
          <w:lang w:val="uk-UA" w:eastAsia="ru-RU"/>
        </w:rPr>
      </w:pPr>
      <w:r w:rsidRPr="00111E2D">
        <w:rPr>
          <w:rFonts w:ascii="Times New Roman" w:eastAsia="Times New Roman" w:hAnsi="Times New Roman" w:cs="Times New Roman"/>
          <w:color w:val="000000"/>
          <w:sz w:val="24"/>
          <w:szCs w:val="24"/>
          <w:lang w:val="uk-UA" w:eastAsia="ru-RU"/>
        </w:rPr>
        <w:t>5.5. Директор ЦБС має наступні повноваження:</w:t>
      </w:r>
    </w:p>
    <w:p w:rsidR="00650125" w:rsidRPr="00111E2D" w:rsidRDefault="00650125" w:rsidP="00111E2D">
      <w:pPr>
        <w:shd w:val="clear" w:color="auto" w:fill="FFFFFF"/>
        <w:spacing w:after="0" w:line="240" w:lineRule="auto"/>
        <w:ind w:firstLine="720"/>
        <w:jc w:val="both"/>
        <w:rPr>
          <w:rFonts w:ascii="Times New Roman" w:eastAsia="Times New Roman" w:hAnsi="Times New Roman" w:cs="Times New Roman"/>
          <w:color w:val="000000"/>
          <w:sz w:val="24"/>
          <w:szCs w:val="24"/>
          <w:lang w:val="uk-UA" w:eastAsia="ru-RU"/>
        </w:rPr>
      </w:pPr>
      <w:r w:rsidRPr="00111E2D">
        <w:rPr>
          <w:rFonts w:ascii="Times New Roman" w:eastAsia="Times New Roman" w:hAnsi="Times New Roman" w:cs="Times New Roman"/>
          <w:color w:val="000000"/>
          <w:sz w:val="24"/>
          <w:szCs w:val="24"/>
          <w:lang w:val="uk-UA" w:eastAsia="ru-RU"/>
        </w:rPr>
        <w:t>5.5.1. діє від імені ЦБС і представляє її в установах і організаціях, укладає договори, здійснює творчо-організаційне, адміністративно-господарське керівництво роботою ЦБС;</w:t>
      </w:r>
    </w:p>
    <w:p w:rsidR="00650125" w:rsidRPr="00111E2D" w:rsidRDefault="00650125" w:rsidP="00111E2D">
      <w:pPr>
        <w:shd w:val="clear" w:color="auto" w:fill="FFFFFF"/>
        <w:spacing w:after="0" w:line="240" w:lineRule="auto"/>
        <w:ind w:firstLine="720"/>
        <w:jc w:val="both"/>
        <w:rPr>
          <w:rFonts w:ascii="Times New Roman" w:eastAsia="Times New Roman" w:hAnsi="Times New Roman" w:cs="Times New Roman"/>
          <w:color w:val="000000"/>
          <w:sz w:val="24"/>
          <w:szCs w:val="24"/>
          <w:lang w:val="uk-UA" w:eastAsia="ru-RU"/>
        </w:rPr>
      </w:pPr>
      <w:r w:rsidRPr="00111E2D">
        <w:rPr>
          <w:rFonts w:ascii="Times New Roman" w:eastAsia="Times New Roman" w:hAnsi="Times New Roman" w:cs="Times New Roman"/>
          <w:color w:val="000000"/>
          <w:sz w:val="24"/>
          <w:szCs w:val="24"/>
          <w:lang w:val="uk-UA" w:eastAsia="ru-RU"/>
        </w:rPr>
        <w:t xml:space="preserve">5.5.2. призначає і звільняє працівників ЦБС, затверджує їх посадові інструкції. Заступники директора, завідуючі бібліотек-філій, керівники підрозділів, призначаються та звільнюються з посади директором ЦБС, за погодженням управління культури і туризму Хмельницької міської ради.  </w:t>
      </w:r>
    </w:p>
    <w:p w:rsidR="00650125" w:rsidRPr="00111E2D" w:rsidRDefault="00650125" w:rsidP="00111E2D">
      <w:pPr>
        <w:shd w:val="clear" w:color="auto" w:fill="FFFFFF"/>
        <w:spacing w:after="0" w:line="240" w:lineRule="auto"/>
        <w:ind w:firstLine="709"/>
        <w:jc w:val="both"/>
        <w:rPr>
          <w:rFonts w:ascii="Times New Roman" w:eastAsia="Times New Roman" w:hAnsi="Times New Roman" w:cs="Times New Roman"/>
          <w:color w:val="000000"/>
          <w:sz w:val="24"/>
          <w:szCs w:val="24"/>
          <w:lang w:val="uk-UA" w:eastAsia="ru-RU"/>
        </w:rPr>
      </w:pPr>
      <w:r w:rsidRPr="00111E2D">
        <w:rPr>
          <w:rFonts w:ascii="Times New Roman" w:eastAsia="Times New Roman" w:hAnsi="Times New Roman" w:cs="Times New Roman"/>
          <w:color w:val="000000"/>
          <w:sz w:val="24"/>
          <w:szCs w:val="24"/>
          <w:lang w:val="uk-UA" w:eastAsia="ru-RU"/>
        </w:rPr>
        <w:t>5.5.3. вирішує питання заохочення працівників та накладання дисциплінарного стягнення на працівників ЦБС в установленому порядку, відповідно до вимог чинного законодавства України.</w:t>
      </w:r>
    </w:p>
    <w:p w:rsidR="00650125" w:rsidRPr="00111E2D" w:rsidRDefault="00650125" w:rsidP="00111E2D">
      <w:pPr>
        <w:shd w:val="clear" w:color="auto" w:fill="FFFFFF"/>
        <w:spacing w:after="0" w:line="240" w:lineRule="auto"/>
        <w:ind w:firstLine="720"/>
        <w:jc w:val="both"/>
        <w:rPr>
          <w:rFonts w:ascii="Times New Roman" w:eastAsia="Times New Roman" w:hAnsi="Times New Roman" w:cs="Times New Roman"/>
          <w:sz w:val="24"/>
          <w:szCs w:val="24"/>
          <w:lang w:val="uk-UA" w:eastAsia="ru-RU"/>
        </w:rPr>
      </w:pPr>
      <w:r w:rsidRPr="00111E2D">
        <w:rPr>
          <w:rFonts w:ascii="Times New Roman" w:eastAsia="Times New Roman" w:hAnsi="Times New Roman" w:cs="Times New Roman"/>
          <w:color w:val="000000"/>
          <w:sz w:val="24"/>
          <w:szCs w:val="24"/>
          <w:lang w:val="uk-UA" w:eastAsia="ru-RU"/>
        </w:rPr>
        <w:t>5.6. Працівники ЦБС підлягають атестації з метою одержання кваліфікаційної категорії. Порядок проведення атестації визначається Міністерством культури та інформаційної політики України. Атестація працівників проводиться 1 раз на п’ять років.</w:t>
      </w:r>
    </w:p>
    <w:p w:rsidR="00650125" w:rsidRPr="00111E2D" w:rsidRDefault="00650125" w:rsidP="00111E2D">
      <w:pPr>
        <w:shd w:val="clear" w:color="auto" w:fill="FFFFFF"/>
        <w:spacing w:after="0" w:line="240" w:lineRule="auto"/>
        <w:rPr>
          <w:rFonts w:ascii="Times New Roman" w:eastAsia="Times New Roman" w:hAnsi="Times New Roman" w:cs="Times New Roman"/>
          <w:b/>
          <w:color w:val="000000"/>
          <w:sz w:val="24"/>
          <w:szCs w:val="24"/>
          <w:lang w:val="uk-UA" w:eastAsia="ru-RU"/>
        </w:rPr>
      </w:pPr>
    </w:p>
    <w:p w:rsidR="00650125" w:rsidRPr="00111E2D" w:rsidRDefault="00650125" w:rsidP="00111E2D">
      <w:pPr>
        <w:shd w:val="clear" w:color="auto" w:fill="FFFFFF"/>
        <w:spacing w:after="0" w:line="240" w:lineRule="auto"/>
        <w:ind w:firstLine="720"/>
        <w:jc w:val="center"/>
        <w:rPr>
          <w:rFonts w:ascii="Times New Roman" w:eastAsia="Times New Roman" w:hAnsi="Times New Roman" w:cs="Times New Roman"/>
          <w:b/>
          <w:color w:val="000000"/>
          <w:sz w:val="24"/>
          <w:szCs w:val="24"/>
          <w:lang w:val="uk-UA" w:eastAsia="ru-RU"/>
        </w:rPr>
      </w:pPr>
      <w:r w:rsidRPr="00111E2D">
        <w:rPr>
          <w:rFonts w:ascii="Times New Roman" w:eastAsia="Times New Roman" w:hAnsi="Times New Roman" w:cs="Times New Roman"/>
          <w:b/>
          <w:color w:val="000000"/>
          <w:sz w:val="24"/>
          <w:szCs w:val="24"/>
          <w:lang w:val="uk-UA" w:eastAsia="ru-RU"/>
        </w:rPr>
        <w:t>6. Майно ЦБС</w:t>
      </w:r>
    </w:p>
    <w:p w:rsidR="00650125" w:rsidRPr="00111E2D" w:rsidRDefault="00650125" w:rsidP="00111E2D">
      <w:pPr>
        <w:shd w:val="clear" w:color="auto" w:fill="FFFFFF"/>
        <w:spacing w:after="0" w:line="240" w:lineRule="auto"/>
        <w:ind w:firstLine="709"/>
        <w:jc w:val="both"/>
        <w:rPr>
          <w:rFonts w:ascii="Times New Roman" w:eastAsia="Times New Roman" w:hAnsi="Times New Roman" w:cs="Times New Roman"/>
          <w:sz w:val="24"/>
          <w:szCs w:val="24"/>
          <w:lang w:val="uk-UA" w:eastAsia="ru-RU"/>
        </w:rPr>
      </w:pPr>
      <w:r w:rsidRPr="00111E2D">
        <w:rPr>
          <w:rFonts w:ascii="Times New Roman" w:eastAsia="Times New Roman" w:hAnsi="Times New Roman" w:cs="Times New Roman"/>
          <w:color w:val="000000"/>
          <w:sz w:val="24"/>
          <w:szCs w:val="24"/>
          <w:lang w:val="uk-UA" w:eastAsia="ru-RU"/>
        </w:rPr>
        <w:t>6.1. Майном ЦБС є основні фонди та оборотні кошти, а також цінності, вартість яких відображається в самостійному балансі.</w:t>
      </w:r>
    </w:p>
    <w:p w:rsidR="00650125" w:rsidRPr="00111E2D" w:rsidRDefault="00650125" w:rsidP="00111E2D">
      <w:pPr>
        <w:shd w:val="clear" w:color="auto" w:fill="FFFFFF"/>
        <w:spacing w:after="0" w:line="240" w:lineRule="auto"/>
        <w:ind w:firstLine="720"/>
        <w:jc w:val="both"/>
        <w:rPr>
          <w:rFonts w:ascii="Times New Roman" w:eastAsia="Times New Roman" w:hAnsi="Times New Roman" w:cs="Times New Roman"/>
          <w:sz w:val="24"/>
          <w:szCs w:val="24"/>
          <w:lang w:val="uk-UA" w:eastAsia="ru-RU"/>
        </w:rPr>
      </w:pPr>
      <w:r w:rsidRPr="00111E2D">
        <w:rPr>
          <w:rFonts w:ascii="Times New Roman" w:eastAsia="Times New Roman" w:hAnsi="Times New Roman" w:cs="Times New Roman"/>
          <w:color w:val="000000"/>
          <w:sz w:val="24"/>
          <w:szCs w:val="24"/>
          <w:lang w:val="uk-UA" w:eastAsia="ru-RU"/>
        </w:rPr>
        <w:t>6.2. Майно ЦБС є власністю Хмельницької міської територіальної громади, управління якою здійснює Хмельницька міська рада.</w:t>
      </w:r>
    </w:p>
    <w:p w:rsidR="00650125" w:rsidRPr="00111E2D" w:rsidRDefault="00650125" w:rsidP="00111E2D">
      <w:pPr>
        <w:shd w:val="clear" w:color="auto" w:fill="FFFFFF"/>
        <w:spacing w:after="0" w:line="240" w:lineRule="auto"/>
        <w:ind w:firstLine="720"/>
        <w:jc w:val="both"/>
        <w:rPr>
          <w:rFonts w:ascii="Times New Roman" w:eastAsia="Times New Roman" w:hAnsi="Times New Roman" w:cs="Times New Roman"/>
          <w:color w:val="000000"/>
          <w:sz w:val="24"/>
          <w:szCs w:val="24"/>
          <w:lang w:val="uk-UA" w:eastAsia="ru-RU"/>
        </w:rPr>
      </w:pPr>
      <w:r w:rsidRPr="00111E2D">
        <w:rPr>
          <w:rFonts w:ascii="Times New Roman" w:eastAsia="Times New Roman" w:hAnsi="Times New Roman" w:cs="Times New Roman"/>
          <w:color w:val="000000"/>
          <w:sz w:val="24"/>
          <w:szCs w:val="24"/>
          <w:lang w:val="uk-UA" w:eastAsia="ru-RU"/>
        </w:rPr>
        <w:lastRenderedPageBreak/>
        <w:t>6.3. Майно закріплене за ЦБС на праві оперативного управління. Здійснюючи право оперативного управління, ЦБС володіє, користується та розпоряджається зазначеним майном у межах, встановлених чинним законодавством України, а також власником майна.</w:t>
      </w:r>
    </w:p>
    <w:p w:rsidR="00650125" w:rsidRPr="00111E2D" w:rsidRDefault="00650125" w:rsidP="00111E2D">
      <w:pPr>
        <w:shd w:val="clear" w:color="auto" w:fill="FFFFFF"/>
        <w:spacing w:after="0" w:line="240" w:lineRule="auto"/>
        <w:ind w:firstLine="720"/>
        <w:jc w:val="both"/>
        <w:rPr>
          <w:rFonts w:ascii="Times New Roman" w:eastAsia="Times New Roman" w:hAnsi="Times New Roman" w:cs="Times New Roman"/>
          <w:color w:val="000000"/>
          <w:sz w:val="24"/>
          <w:szCs w:val="24"/>
          <w:lang w:val="uk-UA" w:eastAsia="ru-RU"/>
        </w:rPr>
      </w:pPr>
      <w:r w:rsidRPr="00111E2D">
        <w:rPr>
          <w:rFonts w:ascii="Times New Roman" w:eastAsia="Times New Roman" w:hAnsi="Times New Roman" w:cs="Times New Roman"/>
          <w:color w:val="000000"/>
          <w:sz w:val="24"/>
          <w:szCs w:val="24"/>
          <w:lang w:val="uk-UA" w:eastAsia="ru-RU"/>
        </w:rPr>
        <w:t>6.4. Джерелом формування майна є:</w:t>
      </w:r>
    </w:p>
    <w:p w:rsidR="00650125" w:rsidRPr="00111E2D" w:rsidRDefault="00650125" w:rsidP="00111E2D">
      <w:pPr>
        <w:shd w:val="clear" w:color="auto" w:fill="FFFFFF"/>
        <w:spacing w:after="0" w:line="240" w:lineRule="auto"/>
        <w:ind w:firstLine="720"/>
        <w:jc w:val="both"/>
        <w:rPr>
          <w:rFonts w:ascii="Times New Roman" w:eastAsia="Times New Roman" w:hAnsi="Times New Roman" w:cs="Times New Roman"/>
          <w:sz w:val="24"/>
          <w:szCs w:val="24"/>
          <w:lang w:val="uk-UA" w:eastAsia="ru-RU"/>
        </w:rPr>
      </w:pPr>
      <w:r w:rsidRPr="00111E2D">
        <w:rPr>
          <w:rFonts w:ascii="Times New Roman" w:eastAsia="Times New Roman" w:hAnsi="Times New Roman" w:cs="Times New Roman"/>
          <w:color w:val="000000"/>
          <w:sz w:val="24"/>
          <w:szCs w:val="24"/>
          <w:lang w:val="uk-UA" w:eastAsia="ru-RU"/>
        </w:rPr>
        <w:t xml:space="preserve">- бюджетні асигнування; </w:t>
      </w:r>
    </w:p>
    <w:p w:rsidR="00650125" w:rsidRPr="00111E2D" w:rsidRDefault="00650125" w:rsidP="00111E2D">
      <w:pPr>
        <w:shd w:val="clear" w:color="auto" w:fill="FFFFFF"/>
        <w:spacing w:after="0" w:line="240" w:lineRule="auto"/>
        <w:ind w:firstLine="720"/>
        <w:jc w:val="both"/>
        <w:rPr>
          <w:rFonts w:ascii="Times New Roman" w:eastAsia="Times New Roman" w:hAnsi="Times New Roman" w:cs="Times New Roman"/>
          <w:sz w:val="24"/>
          <w:szCs w:val="24"/>
          <w:lang w:val="uk-UA" w:eastAsia="ru-RU"/>
        </w:rPr>
      </w:pPr>
      <w:r w:rsidRPr="00111E2D">
        <w:rPr>
          <w:rFonts w:ascii="Times New Roman" w:eastAsia="Times New Roman" w:hAnsi="Times New Roman" w:cs="Times New Roman"/>
          <w:color w:val="000000"/>
          <w:sz w:val="24"/>
          <w:szCs w:val="24"/>
          <w:lang w:val="uk-UA" w:eastAsia="ru-RU"/>
        </w:rPr>
        <w:t>- благодійні внески;</w:t>
      </w:r>
    </w:p>
    <w:p w:rsidR="00650125" w:rsidRPr="00111E2D" w:rsidRDefault="00650125" w:rsidP="00111E2D">
      <w:pPr>
        <w:shd w:val="clear" w:color="auto" w:fill="FFFFFF"/>
        <w:spacing w:after="0" w:line="240" w:lineRule="auto"/>
        <w:ind w:firstLine="720"/>
        <w:jc w:val="both"/>
        <w:rPr>
          <w:rFonts w:ascii="Times New Roman" w:eastAsia="Times New Roman" w:hAnsi="Times New Roman" w:cs="Times New Roman"/>
          <w:sz w:val="24"/>
          <w:szCs w:val="24"/>
          <w:lang w:val="uk-UA" w:eastAsia="ru-RU"/>
        </w:rPr>
      </w:pPr>
      <w:r w:rsidRPr="00111E2D">
        <w:rPr>
          <w:rFonts w:ascii="Times New Roman" w:eastAsia="Times New Roman" w:hAnsi="Times New Roman" w:cs="Times New Roman"/>
          <w:color w:val="000000"/>
          <w:sz w:val="24"/>
          <w:szCs w:val="24"/>
          <w:lang w:val="uk-UA" w:eastAsia="ru-RU"/>
        </w:rPr>
        <w:t>- добровільні внески;</w:t>
      </w:r>
    </w:p>
    <w:p w:rsidR="00650125" w:rsidRPr="00111E2D" w:rsidRDefault="00650125" w:rsidP="00111E2D">
      <w:pPr>
        <w:shd w:val="clear" w:color="auto" w:fill="FFFFFF"/>
        <w:spacing w:after="0" w:line="240" w:lineRule="auto"/>
        <w:ind w:firstLine="720"/>
        <w:jc w:val="both"/>
        <w:rPr>
          <w:rFonts w:ascii="Times New Roman" w:eastAsia="Times New Roman" w:hAnsi="Times New Roman" w:cs="Times New Roman"/>
          <w:sz w:val="24"/>
          <w:szCs w:val="24"/>
          <w:lang w:val="uk-UA" w:eastAsia="ru-RU"/>
        </w:rPr>
      </w:pPr>
      <w:r w:rsidRPr="00111E2D">
        <w:rPr>
          <w:rFonts w:ascii="Times New Roman" w:eastAsia="Times New Roman" w:hAnsi="Times New Roman" w:cs="Times New Roman"/>
          <w:color w:val="000000"/>
          <w:sz w:val="24"/>
          <w:szCs w:val="24"/>
          <w:lang w:val="uk-UA" w:eastAsia="ru-RU"/>
        </w:rPr>
        <w:t>- кошти від надання платних послуг;</w:t>
      </w:r>
    </w:p>
    <w:p w:rsidR="00650125" w:rsidRPr="00111E2D" w:rsidRDefault="00650125" w:rsidP="00111E2D">
      <w:pPr>
        <w:shd w:val="clear" w:color="auto" w:fill="FFFFFF"/>
        <w:spacing w:after="0" w:line="240" w:lineRule="auto"/>
        <w:ind w:firstLine="720"/>
        <w:jc w:val="both"/>
        <w:rPr>
          <w:rFonts w:ascii="Times New Roman" w:eastAsia="Times New Roman" w:hAnsi="Times New Roman" w:cs="Times New Roman"/>
          <w:sz w:val="24"/>
          <w:szCs w:val="24"/>
          <w:lang w:val="uk-UA" w:eastAsia="ru-RU"/>
        </w:rPr>
      </w:pPr>
      <w:r w:rsidRPr="00111E2D">
        <w:rPr>
          <w:rFonts w:ascii="Times New Roman" w:eastAsia="Times New Roman" w:hAnsi="Times New Roman" w:cs="Times New Roman"/>
          <w:color w:val="000000"/>
          <w:sz w:val="24"/>
          <w:szCs w:val="24"/>
          <w:lang w:val="uk-UA" w:eastAsia="ru-RU"/>
        </w:rPr>
        <w:t>- кошти від надання приміщень в оренду.</w:t>
      </w:r>
    </w:p>
    <w:p w:rsidR="00650125" w:rsidRPr="00111E2D" w:rsidRDefault="00650125" w:rsidP="00111E2D">
      <w:pPr>
        <w:spacing w:after="0" w:line="240" w:lineRule="auto"/>
        <w:ind w:firstLine="709"/>
        <w:jc w:val="both"/>
        <w:rPr>
          <w:rFonts w:ascii="Times New Roman" w:eastAsia="Times New Roman" w:hAnsi="Times New Roman" w:cs="Times New Roman"/>
          <w:sz w:val="24"/>
          <w:szCs w:val="24"/>
          <w:lang w:val="uk-UA" w:eastAsia="ru-RU"/>
        </w:rPr>
      </w:pPr>
      <w:r w:rsidRPr="00111E2D">
        <w:rPr>
          <w:rFonts w:ascii="Times New Roman" w:eastAsia="Times New Roman" w:hAnsi="Times New Roman" w:cs="Times New Roman"/>
          <w:sz w:val="24"/>
          <w:szCs w:val="24"/>
          <w:lang w:val="uk-UA" w:eastAsia="ru-RU"/>
        </w:rPr>
        <w:t>6.5. ЦБС, в установленому діючим законодавством України порядку, з дозволу засновника, має право:</w:t>
      </w:r>
    </w:p>
    <w:p w:rsidR="00650125" w:rsidRPr="00111E2D" w:rsidRDefault="00650125" w:rsidP="00111E2D">
      <w:pPr>
        <w:spacing w:after="0" w:line="240" w:lineRule="auto"/>
        <w:ind w:firstLine="709"/>
        <w:jc w:val="both"/>
        <w:rPr>
          <w:rFonts w:ascii="Times New Roman" w:eastAsia="Times New Roman" w:hAnsi="Times New Roman" w:cs="Times New Roman"/>
          <w:sz w:val="24"/>
          <w:szCs w:val="24"/>
          <w:lang w:val="uk-UA" w:eastAsia="ru-RU"/>
        </w:rPr>
      </w:pPr>
      <w:r w:rsidRPr="00111E2D">
        <w:rPr>
          <w:rFonts w:ascii="Times New Roman" w:eastAsia="Times New Roman" w:hAnsi="Times New Roman" w:cs="Times New Roman"/>
          <w:sz w:val="24"/>
          <w:szCs w:val="24"/>
          <w:lang w:val="uk-UA" w:eastAsia="ru-RU"/>
        </w:rPr>
        <w:t>6.5.1. Передавати, обмінювати споруди, обладнання, інвентар та інші матеріальні цінності й ресурси;</w:t>
      </w:r>
    </w:p>
    <w:p w:rsidR="00650125" w:rsidRPr="00111E2D" w:rsidRDefault="00650125" w:rsidP="00111E2D">
      <w:pPr>
        <w:spacing w:after="0" w:line="240" w:lineRule="auto"/>
        <w:ind w:firstLine="709"/>
        <w:jc w:val="both"/>
        <w:rPr>
          <w:rFonts w:ascii="Times New Roman" w:eastAsia="Times New Roman" w:hAnsi="Times New Roman" w:cs="Times New Roman"/>
          <w:sz w:val="24"/>
          <w:szCs w:val="24"/>
          <w:lang w:val="uk-UA" w:eastAsia="ru-RU"/>
        </w:rPr>
      </w:pPr>
      <w:r w:rsidRPr="00111E2D">
        <w:rPr>
          <w:rFonts w:ascii="Times New Roman" w:eastAsia="Times New Roman" w:hAnsi="Times New Roman" w:cs="Times New Roman"/>
          <w:sz w:val="24"/>
          <w:szCs w:val="24"/>
          <w:lang w:val="uk-UA" w:eastAsia="ru-RU"/>
        </w:rPr>
        <w:t>6.5.2. Безкоштовно одержувати матеріальні цінності від державних підприємств і організацій, благодійних і громадських фондів та від окремих осіб;</w:t>
      </w:r>
    </w:p>
    <w:p w:rsidR="00650125" w:rsidRPr="00111E2D" w:rsidRDefault="00650125" w:rsidP="00111E2D">
      <w:pPr>
        <w:spacing w:after="0" w:line="240" w:lineRule="auto"/>
        <w:ind w:firstLine="709"/>
        <w:jc w:val="both"/>
        <w:rPr>
          <w:rFonts w:ascii="Times New Roman" w:eastAsia="Times New Roman" w:hAnsi="Times New Roman" w:cs="Times New Roman"/>
          <w:sz w:val="24"/>
          <w:szCs w:val="24"/>
          <w:lang w:val="uk-UA" w:eastAsia="ru-RU"/>
        </w:rPr>
      </w:pPr>
      <w:r w:rsidRPr="00111E2D">
        <w:rPr>
          <w:rFonts w:ascii="Times New Roman" w:eastAsia="Times New Roman" w:hAnsi="Times New Roman" w:cs="Times New Roman"/>
          <w:sz w:val="24"/>
          <w:szCs w:val="24"/>
          <w:lang w:val="uk-UA" w:eastAsia="ru-RU"/>
        </w:rPr>
        <w:t>6.5.3. Закуповувати необхідні для своєї діяльності обладнання, матеріали та інші матеріальні цінності, а також списувати майно з балансу ЦБС в установленому чинним законодавством України порядку.</w:t>
      </w:r>
    </w:p>
    <w:p w:rsidR="00650125" w:rsidRPr="00111E2D" w:rsidRDefault="00650125" w:rsidP="00111E2D">
      <w:pPr>
        <w:shd w:val="clear" w:color="auto" w:fill="FFFFFF"/>
        <w:spacing w:after="0" w:line="240" w:lineRule="auto"/>
        <w:ind w:firstLine="720"/>
        <w:jc w:val="both"/>
        <w:rPr>
          <w:rFonts w:ascii="Times New Roman" w:eastAsia="Times New Roman" w:hAnsi="Times New Roman" w:cs="Times New Roman"/>
          <w:sz w:val="24"/>
          <w:szCs w:val="24"/>
          <w:lang w:val="uk-UA" w:eastAsia="ru-RU"/>
        </w:rPr>
      </w:pPr>
    </w:p>
    <w:p w:rsidR="00650125" w:rsidRPr="00111E2D" w:rsidRDefault="00650125" w:rsidP="00111E2D">
      <w:pPr>
        <w:shd w:val="clear" w:color="auto" w:fill="FFFFFF"/>
        <w:spacing w:after="0" w:line="240" w:lineRule="auto"/>
        <w:ind w:firstLine="720"/>
        <w:jc w:val="center"/>
        <w:rPr>
          <w:rFonts w:ascii="Times New Roman" w:eastAsia="Times New Roman" w:hAnsi="Times New Roman" w:cs="Times New Roman"/>
          <w:b/>
          <w:color w:val="000000"/>
          <w:sz w:val="24"/>
          <w:szCs w:val="24"/>
          <w:lang w:val="uk-UA" w:eastAsia="ru-RU"/>
        </w:rPr>
      </w:pPr>
      <w:r w:rsidRPr="00111E2D">
        <w:rPr>
          <w:rFonts w:ascii="Times New Roman" w:eastAsia="Times New Roman" w:hAnsi="Times New Roman" w:cs="Times New Roman"/>
          <w:b/>
          <w:color w:val="000000"/>
          <w:sz w:val="24"/>
          <w:szCs w:val="24"/>
          <w:lang w:val="uk-UA" w:eastAsia="ru-RU"/>
        </w:rPr>
        <w:t xml:space="preserve">7. Господарсько-фінансова діяльність ЦБС </w:t>
      </w:r>
    </w:p>
    <w:p w:rsidR="00650125" w:rsidRPr="00111E2D" w:rsidRDefault="00650125" w:rsidP="00111E2D">
      <w:pPr>
        <w:shd w:val="clear" w:color="auto" w:fill="FFFFFF"/>
        <w:spacing w:after="0" w:line="240" w:lineRule="auto"/>
        <w:ind w:firstLine="720"/>
        <w:jc w:val="both"/>
        <w:rPr>
          <w:rFonts w:ascii="Times New Roman" w:eastAsia="Times New Roman" w:hAnsi="Times New Roman" w:cs="Times New Roman"/>
          <w:sz w:val="24"/>
          <w:szCs w:val="24"/>
          <w:lang w:val="uk-UA" w:eastAsia="ru-RU"/>
        </w:rPr>
      </w:pPr>
      <w:r w:rsidRPr="00111E2D">
        <w:rPr>
          <w:rFonts w:ascii="Times New Roman" w:eastAsia="Times New Roman" w:hAnsi="Times New Roman" w:cs="Times New Roman"/>
          <w:color w:val="000000"/>
          <w:sz w:val="24"/>
          <w:szCs w:val="24"/>
          <w:lang w:val="uk-UA" w:eastAsia="ru-RU"/>
        </w:rPr>
        <w:t>7.1. Господарська і фінансова діяльність ЦБС здійснюється відповідно до діючого законодавства та цього Статуту і спрямована на забезпечення виконання основних завдань ЦБС.</w:t>
      </w:r>
    </w:p>
    <w:p w:rsidR="00650125" w:rsidRPr="00111E2D" w:rsidRDefault="00650125" w:rsidP="00111E2D">
      <w:pPr>
        <w:shd w:val="clear" w:color="auto" w:fill="FFFFFF"/>
        <w:spacing w:after="0" w:line="240" w:lineRule="auto"/>
        <w:ind w:firstLine="720"/>
        <w:jc w:val="both"/>
        <w:rPr>
          <w:rFonts w:ascii="Times New Roman" w:eastAsia="Times New Roman" w:hAnsi="Times New Roman" w:cs="Times New Roman"/>
          <w:color w:val="000000"/>
          <w:sz w:val="24"/>
          <w:szCs w:val="24"/>
          <w:lang w:val="uk-UA" w:eastAsia="ru-RU"/>
        </w:rPr>
      </w:pPr>
      <w:r w:rsidRPr="00111E2D">
        <w:rPr>
          <w:rFonts w:ascii="Times New Roman" w:eastAsia="Times New Roman" w:hAnsi="Times New Roman" w:cs="Times New Roman"/>
          <w:color w:val="000000"/>
          <w:sz w:val="24"/>
          <w:szCs w:val="24"/>
          <w:lang w:val="uk-UA" w:eastAsia="ru-RU"/>
        </w:rPr>
        <w:t xml:space="preserve">7.2. Фінансування діяльності ЦБС здійснюється за рахунок коштів бюджету Хмельницької міської територіальної громади, а також власних надходжень від основної та господарської діяльності, безоплатних та благодійних внесків юридичних і фізичних осіб. Розпорядник бюджетних коштів, яким є ЦБС, несе відповідальність за управління бюджетними асигнуваннями та здійсненням процедур та вимог, встановлених Бюджетним кодексом. </w:t>
      </w:r>
    </w:p>
    <w:p w:rsidR="00650125" w:rsidRPr="00111E2D" w:rsidRDefault="00650125" w:rsidP="00111E2D">
      <w:pPr>
        <w:shd w:val="clear" w:color="auto" w:fill="FFFFFF"/>
        <w:spacing w:after="0" w:line="240" w:lineRule="auto"/>
        <w:ind w:firstLine="720"/>
        <w:jc w:val="both"/>
        <w:rPr>
          <w:rFonts w:ascii="Times New Roman" w:eastAsia="Times New Roman" w:hAnsi="Times New Roman" w:cs="Times New Roman"/>
          <w:color w:val="000000"/>
          <w:sz w:val="24"/>
          <w:szCs w:val="24"/>
          <w:lang w:val="uk-UA" w:eastAsia="ru-RU"/>
        </w:rPr>
      </w:pPr>
      <w:r w:rsidRPr="00111E2D">
        <w:rPr>
          <w:rFonts w:ascii="Times New Roman" w:eastAsia="Times New Roman" w:hAnsi="Times New Roman" w:cs="Times New Roman"/>
          <w:color w:val="000000"/>
          <w:sz w:val="24"/>
          <w:szCs w:val="24"/>
          <w:lang w:val="uk-UA" w:eastAsia="ru-RU"/>
        </w:rPr>
        <w:t>Розпорядник бюджетних коштів бере бюджетні зобов’язання та провадить видатки тільки в межах бюджетних асигнувань встановлених кошторисами. Кошториси доходів та</w:t>
      </w:r>
    </w:p>
    <w:p w:rsidR="00650125" w:rsidRPr="00111E2D" w:rsidRDefault="00650125" w:rsidP="00111E2D">
      <w:pPr>
        <w:shd w:val="clear" w:color="auto" w:fill="FFFFFF"/>
        <w:spacing w:after="0" w:line="240" w:lineRule="auto"/>
        <w:jc w:val="both"/>
        <w:rPr>
          <w:rFonts w:ascii="Times New Roman" w:eastAsia="Times New Roman" w:hAnsi="Times New Roman" w:cs="Times New Roman"/>
          <w:color w:val="000000"/>
          <w:sz w:val="24"/>
          <w:szCs w:val="24"/>
          <w:lang w:val="uk-UA" w:eastAsia="ru-RU"/>
        </w:rPr>
      </w:pPr>
      <w:r w:rsidRPr="00111E2D">
        <w:rPr>
          <w:rFonts w:ascii="Times New Roman" w:eastAsia="Times New Roman" w:hAnsi="Times New Roman" w:cs="Times New Roman"/>
          <w:color w:val="000000"/>
          <w:sz w:val="24"/>
          <w:szCs w:val="24"/>
          <w:lang w:val="uk-UA" w:eastAsia="ru-RU"/>
        </w:rPr>
        <w:t>видатків установи затверджує після перевірки поданих рахунків, головний розпорядник бюджетних коштів – управління культури та туризму Хмельницької міської ради, яке  і</w:t>
      </w:r>
    </w:p>
    <w:p w:rsidR="00650125" w:rsidRPr="00111E2D" w:rsidRDefault="00650125" w:rsidP="00111E2D">
      <w:pPr>
        <w:shd w:val="clear" w:color="auto" w:fill="FFFFFF"/>
        <w:spacing w:after="0" w:line="240" w:lineRule="auto"/>
        <w:jc w:val="both"/>
        <w:rPr>
          <w:rFonts w:ascii="Times New Roman" w:eastAsia="Times New Roman" w:hAnsi="Times New Roman" w:cs="Times New Roman"/>
          <w:color w:val="000000"/>
          <w:sz w:val="24"/>
          <w:szCs w:val="24"/>
          <w:lang w:val="uk-UA" w:eastAsia="ru-RU"/>
        </w:rPr>
      </w:pPr>
      <w:r w:rsidRPr="00111E2D">
        <w:rPr>
          <w:rFonts w:ascii="Times New Roman" w:eastAsia="Times New Roman" w:hAnsi="Times New Roman" w:cs="Times New Roman"/>
          <w:color w:val="000000"/>
          <w:sz w:val="24"/>
          <w:szCs w:val="24"/>
          <w:lang w:val="uk-UA" w:eastAsia="ru-RU"/>
        </w:rPr>
        <w:t>здійснює внутрішній контроль за повнотою надходжень і витрачанням бюджетних коштів та аналізує ефективність їх використання.</w:t>
      </w:r>
    </w:p>
    <w:p w:rsidR="00650125" w:rsidRPr="00111E2D" w:rsidRDefault="00650125" w:rsidP="00111E2D">
      <w:pPr>
        <w:shd w:val="clear" w:color="auto" w:fill="FFFFFF"/>
        <w:spacing w:after="0" w:line="240" w:lineRule="auto"/>
        <w:ind w:firstLine="709"/>
        <w:jc w:val="both"/>
        <w:rPr>
          <w:rFonts w:ascii="Times New Roman" w:eastAsia="Times New Roman" w:hAnsi="Times New Roman" w:cs="Times New Roman"/>
          <w:color w:val="000000"/>
          <w:sz w:val="24"/>
          <w:szCs w:val="24"/>
          <w:lang w:val="uk-UA" w:eastAsia="ru-RU"/>
        </w:rPr>
      </w:pPr>
      <w:r w:rsidRPr="00111E2D">
        <w:rPr>
          <w:rFonts w:ascii="Times New Roman" w:eastAsia="Times New Roman" w:hAnsi="Times New Roman" w:cs="Times New Roman"/>
          <w:color w:val="000000"/>
          <w:sz w:val="24"/>
          <w:szCs w:val="24"/>
          <w:lang w:val="uk-UA" w:eastAsia="ru-RU"/>
        </w:rPr>
        <w:t xml:space="preserve">7.3. Єдиний фонд оплати праці є джерелом для виплати заробітної плати та інших виплат стимулюючого характеру. </w:t>
      </w:r>
    </w:p>
    <w:p w:rsidR="00650125" w:rsidRPr="00111E2D" w:rsidRDefault="00650125" w:rsidP="00111E2D">
      <w:pPr>
        <w:shd w:val="clear" w:color="auto" w:fill="FFFFFF"/>
        <w:spacing w:after="0" w:line="240" w:lineRule="auto"/>
        <w:ind w:firstLine="709"/>
        <w:jc w:val="both"/>
        <w:rPr>
          <w:rFonts w:ascii="Times New Roman" w:eastAsia="Times New Roman" w:hAnsi="Times New Roman" w:cs="Times New Roman"/>
          <w:iCs/>
          <w:color w:val="000000"/>
          <w:sz w:val="24"/>
          <w:szCs w:val="24"/>
          <w:lang w:val="uk-UA" w:eastAsia="ru-RU"/>
        </w:rPr>
      </w:pPr>
      <w:r w:rsidRPr="00111E2D">
        <w:rPr>
          <w:rFonts w:ascii="Times New Roman" w:eastAsia="Times New Roman" w:hAnsi="Times New Roman" w:cs="Times New Roman"/>
          <w:color w:val="000000"/>
          <w:sz w:val="24"/>
          <w:szCs w:val="24"/>
          <w:lang w:val="uk-UA" w:eastAsia="ru-RU"/>
        </w:rPr>
        <w:t>7.4. ЦБС веде бухгалтерський облік через централізовану бухгалтерію закладів культури міста. Порядок ведення бухгалтерського та статистичного обліку визначається відповідно до вимог чинного законодавства України. Звіти про виконання кошторису подаються в порядку, строки та за формами, встановленими чинним законодавством</w:t>
      </w:r>
      <w:r w:rsidRPr="00111E2D">
        <w:rPr>
          <w:rFonts w:ascii="Times New Roman" w:eastAsia="Times New Roman" w:hAnsi="Times New Roman" w:cs="Times New Roman"/>
          <w:i/>
          <w:iCs/>
          <w:color w:val="000000"/>
          <w:sz w:val="24"/>
          <w:szCs w:val="24"/>
          <w:lang w:val="uk-UA" w:eastAsia="ru-RU"/>
        </w:rPr>
        <w:t xml:space="preserve"> </w:t>
      </w:r>
      <w:r w:rsidRPr="00111E2D">
        <w:rPr>
          <w:rFonts w:ascii="Times New Roman" w:eastAsia="Times New Roman" w:hAnsi="Times New Roman" w:cs="Times New Roman"/>
          <w:iCs/>
          <w:color w:val="000000"/>
          <w:sz w:val="24"/>
          <w:szCs w:val="24"/>
          <w:lang w:val="uk-UA" w:eastAsia="ru-RU"/>
        </w:rPr>
        <w:t>України.</w:t>
      </w:r>
    </w:p>
    <w:p w:rsidR="00650125" w:rsidRPr="00111E2D" w:rsidRDefault="00650125" w:rsidP="00111E2D">
      <w:pPr>
        <w:shd w:val="clear" w:color="auto" w:fill="FFFFFF"/>
        <w:spacing w:after="0" w:line="240" w:lineRule="auto"/>
        <w:ind w:firstLine="709"/>
        <w:jc w:val="both"/>
        <w:rPr>
          <w:rFonts w:ascii="Times New Roman" w:eastAsia="Times New Roman" w:hAnsi="Times New Roman" w:cs="Times New Roman"/>
          <w:iCs/>
          <w:color w:val="000000"/>
          <w:sz w:val="24"/>
          <w:szCs w:val="24"/>
          <w:lang w:val="uk-UA" w:eastAsia="ru-RU"/>
        </w:rPr>
      </w:pPr>
      <w:r w:rsidRPr="00111E2D">
        <w:rPr>
          <w:rFonts w:ascii="Times New Roman" w:eastAsia="Times New Roman" w:hAnsi="Times New Roman" w:cs="Times New Roman"/>
          <w:iCs/>
          <w:color w:val="000000"/>
          <w:sz w:val="24"/>
          <w:szCs w:val="24"/>
          <w:lang w:val="uk-UA" w:eastAsia="ru-RU"/>
        </w:rPr>
        <w:t>Перевірки фінансово-господарської діяльності ЦБС здійснюються відповідно до чинного законодавства України.</w:t>
      </w:r>
    </w:p>
    <w:p w:rsidR="00650125" w:rsidRPr="00111E2D" w:rsidRDefault="00650125" w:rsidP="00111E2D">
      <w:pPr>
        <w:spacing w:after="0" w:line="240" w:lineRule="auto"/>
        <w:ind w:firstLine="709"/>
        <w:jc w:val="both"/>
        <w:rPr>
          <w:rFonts w:ascii="Times New Roman" w:eastAsia="Times New Roman" w:hAnsi="Times New Roman" w:cs="Times New Roman"/>
          <w:sz w:val="24"/>
          <w:szCs w:val="24"/>
          <w:lang w:val="uk-UA" w:eastAsia="ru-RU"/>
        </w:rPr>
      </w:pPr>
      <w:r w:rsidRPr="00111E2D">
        <w:rPr>
          <w:rFonts w:ascii="Times New Roman" w:eastAsia="Times New Roman" w:hAnsi="Times New Roman" w:cs="Times New Roman"/>
          <w:sz w:val="24"/>
          <w:szCs w:val="24"/>
          <w:lang w:val="uk-UA" w:eastAsia="ru-RU"/>
        </w:rPr>
        <w:t>7.5. Доходи (прибутки) ЦБС використовуються виключно для фінансування видатків на його утримання, реалізації мети (цілей, завдань) та напрямків діяльності, визначених цим Статутом.</w:t>
      </w:r>
    </w:p>
    <w:p w:rsidR="00650125" w:rsidRPr="00111E2D" w:rsidRDefault="00650125" w:rsidP="00111E2D">
      <w:pPr>
        <w:spacing w:after="0" w:line="240" w:lineRule="auto"/>
        <w:ind w:firstLine="709"/>
        <w:jc w:val="both"/>
        <w:rPr>
          <w:rFonts w:ascii="Times New Roman" w:eastAsia="Times New Roman" w:hAnsi="Times New Roman" w:cs="Times New Roman"/>
          <w:sz w:val="24"/>
          <w:szCs w:val="24"/>
          <w:lang w:val="uk-UA" w:eastAsia="ru-RU"/>
        </w:rPr>
      </w:pPr>
      <w:r w:rsidRPr="00111E2D">
        <w:rPr>
          <w:rFonts w:ascii="Times New Roman" w:eastAsia="Times New Roman" w:hAnsi="Times New Roman" w:cs="Times New Roman"/>
          <w:sz w:val="24"/>
          <w:szCs w:val="24"/>
          <w:lang w:val="uk-UA" w:eastAsia="ru-RU"/>
        </w:rPr>
        <w:t xml:space="preserve">7.6. Доходи (прибутки) ЦБС одержані від здійснення діяльності або для здійснення діяльності, передбачених цим Статутом, звільняються від оподаткування, якщо інше не передбачене чинним законодавством України. </w:t>
      </w:r>
    </w:p>
    <w:p w:rsidR="00650125" w:rsidRPr="00111E2D" w:rsidRDefault="00650125" w:rsidP="00111E2D">
      <w:pPr>
        <w:spacing w:after="0" w:line="240" w:lineRule="auto"/>
        <w:ind w:firstLine="709"/>
        <w:jc w:val="both"/>
        <w:rPr>
          <w:rFonts w:ascii="Times New Roman" w:eastAsia="Times New Roman" w:hAnsi="Times New Roman" w:cs="Times New Roman"/>
          <w:sz w:val="24"/>
          <w:szCs w:val="24"/>
          <w:lang w:val="uk-UA" w:eastAsia="ru-RU"/>
        </w:rPr>
      </w:pPr>
      <w:r w:rsidRPr="00111E2D">
        <w:rPr>
          <w:rFonts w:ascii="Times New Roman" w:eastAsia="Times New Roman" w:hAnsi="Times New Roman" w:cs="Times New Roman"/>
          <w:sz w:val="24"/>
          <w:szCs w:val="24"/>
          <w:lang w:val="uk-UA" w:eastAsia="ru-RU"/>
        </w:rPr>
        <w:t>7.7. Забороняється розподіл отриманих доходів (прибутків) ЦБС або їх частини між Засновником та працівниками (крім оплати їхньої праці, нарахування єдиного соціального внеску) та інших пов’язаних з ним осіб.</w:t>
      </w:r>
    </w:p>
    <w:p w:rsidR="00650125" w:rsidRDefault="00650125" w:rsidP="00111E2D">
      <w:pPr>
        <w:shd w:val="clear" w:color="auto" w:fill="FFFFFF"/>
        <w:spacing w:after="0" w:line="240" w:lineRule="auto"/>
        <w:jc w:val="both"/>
        <w:rPr>
          <w:rFonts w:ascii="Times New Roman" w:eastAsia="Times New Roman" w:hAnsi="Times New Roman" w:cs="Times New Roman"/>
          <w:color w:val="000000"/>
          <w:sz w:val="24"/>
          <w:szCs w:val="24"/>
          <w:lang w:val="uk-UA" w:eastAsia="ru-RU"/>
        </w:rPr>
      </w:pPr>
    </w:p>
    <w:p w:rsidR="00111E2D" w:rsidRPr="00111E2D" w:rsidRDefault="00111E2D" w:rsidP="00111E2D">
      <w:pPr>
        <w:shd w:val="clear" w:color="auto" w:fill="FFFFFF"/>
        <w:spacing w:after="0" w:line="240" w:lineRule="auto"/>
        <w:jc w:val="both"/>
        <w:rPr>
          <w:rFonts w:ascii="Times New Roman" w:eastAsia="Times New Roman" w:hAnsi="Times New Roman" w:cs="Times New Roman"/>
          <w:bCs/>
          <w:sz w:val="24"/>
          <w:szCs w:val="24"/>
          <w:lang w:val="uk-UA" w:eastAsia="ru-RU"/>
        </w:rPr>
      </w:pPr>
    </w:p>
    <w:p w:rsidR="00650125" w:rsidRPr="00111E2D" w:rsidRDefault="00650125" w:rsidP="00111E2D">
      <w:pPr>
        <w:spacing w:after="0" w:line="240" w:lineRule="auto"/>
        <w:ind w:left="225"/>
        <w:jc w:val="center"/>
        <w:rPr>
          <w:rFonts w:ascii="Times New Roman" w:eastAsia="Times New Roman" w:hAnsi="Times New Roman" w:cs="Times New Roman"/>
          <w:b/>
          <w:bCs/>
          <w:sz w:val="24"/>
          <w:szCs w:val="24"/>
          <w:lang w:val="uk-UA" w:eastAsia="ru-RU"/>
        </w:rPr>
      </w:pPr>
      <w:r w:rsidRPr="00111E2D">
        <w:rPr>
          <w:rFonts w:ascii="Times New Roman" w:eastAsia="Times New Roman" w:hAnsi="Times New Roman" w:cs="Times New Roman"/>
          <w:b/>
          <w:bCs/>
          <w:sz w:val="24"/>
          <w:szCs w:val="24"/>
          <w:lang w:val="uk-UA" w:eastAsia="ru-RU"/>
        </w:rPr>
        <w:lastRenderedPageBreak/>
        <w:t xml:space="preserve">8. Діяльність ЦБС у рамках міжнародного співробітництва </w:t>
      </w:r>
    </w:p>
    <w:p w:rsidR="00650125" w:rsidRPr="00111E2D" w:rsidRDefault="00650125" w:rsidP="00111E2D">
      <w:pPr>
        <w:spacing w:after="0" w:line="240" w:lineRule="auto"/>
        <w:ind w:firstLine="709"/>
        <w:jc w:val="both"/>
        <w:rPr>
          <w:rFonts w:ascii="Times New Roman" w:eastAsia="Times New Roman" w:hAnsi="Times New Roman" w:cs="Times New Roman"/>
          <w:bCs/>
          <w:sz w:val="24"/>
          <w:szCs w:val="24"/>
          <w:lang w:val="uk-UA" w:eastAsia="ru-RU"/>
        </w:rPr>
      </w:pPr>
      <w:r w:rsidRPr="00111E2D">
        <w:rPr>
          <w:rFonts w:ascii="Times New Roman" w:eastAsia="Times New Roman" w:hAnsi="Times New Roman" w:cs="Times New Roman"/>
          <w:bCs/>
          <w:sz w:val="24"/>
          <w:szCs w:val="24"/>
          <w:lang w:val="uk-UA" w:eastAsia="ru-RU"/>
        </w:rPr>
        <w:t xml:space="preserve">8.1. </w:t>
      </w:r>
      <w:r w:rsidRPr="00111E2D">
        <w:rPr>
          <w:rFonts w:ascii="Times New Roman" w:eastAsia="Times New Roman" w:hAnsi="Times New Roman" w:cs="Times New Roman"/>
          <w:sz w:val="24"/>
          <w:szCs w:val="24"/>
          <w:lang w:val="uk-UA" w:eastAsia="ru-RU"/>
        </w:rPr>
        <w:t>ЦБС здійснює міжнародне співробітництво в рамках культурно-просвітницької та інформаційної діяльності відповідно до вимог чинного законодавства України та міжнародного права.</w:t>
      </w:r>
    </w:p>
    <w:p w:rsidR="00650125" w:rsidRPr="00111E2D" w:rsidRDefault="00650125" w:rsidP="00111E2D">
      <w:pPr>
        <w:spacing w:after="0" w:line="240" w:lineRule="auto"/>
        <w:ind w:firstLine="709"/>
        <w:jc w:val="both"/>
        <w:rPr>
          <w:rFonts w:ascii="Times New Roman" w:eastAsia="Times New Roman" w:hAnsi="Times New Roman" w:cs="Times New Roman"/>
          <w:sz w:val="24"/>
          <w:szCs w:val="24"/>
          <w:lang w:val="uk-UA" w:eastAsia="ru-RU"/>
        </w:rPr>
      </w:pPr>
      <w:r w:rsidRPr="00111E2D">
        <w:rPr>
          <w:rFonts w:ascii="Times New Roman" w:eastAsia="Times New Roman" w:hAnsi="Times New Roman" w:cs="Times New Roman"/>
          <w:sz w:val="24"/>
          <w:szCs w:val="24"/>
          <w:lang w:val="uk-UA" w:eastAsia="ru-RU"/>
        </w:rPr>
        <w:t xml:space="preserve">8.2. За наявності належної матеріально-технічної та соціально-культурної бази, за рахунок коштів отриманих з додаткових джерел фінансування, ЦБС має право: </w:t>
      </w:r>
    </w:p>
    <w:p w:rsidR="00650125" w:rsidRPr="00111E2D" w:rsidRDefault="00650125" w:rsidP="00111E2D">
      <w:pPr>
        <w:numPr>
          <w:ilvl w:val="0"/>
          <w:numId w:val="1"/>
        </w:numPr>
        <w:spacing w:after="0" w:line="240" w:lineRule="auto"/>
        <w:ind w:left="709" w:hanging="425"/>
        <w:rPr>
          <w:rFonts w:ascii="Times New Roman" w:eastAsia="Times New Roman" w:hAnsi="Times New Roman" w:cs="Times New Roman"/>
          <w:sz w:val="24"/>
          <w:szCs w:val="24"/>
          <w:lang w:val="uk-UA" w:eastAsia="ru-RU"/>
        </w:rPr>
      </w:pPr>
      <w:r w:rsidRPr="00111E2D">
        <w:rPr>
          <w:rFonts w:ascii="Times New Roman" w:eastAsia="Times New Roman" w:hAnsi="Times New Roman" w:cs="Times New Roman"/>
          <w:sz w:val="24"/>
          <w:szCs w:val="24"/>
          <w:lang w:val="uk-UA" w:eastAsia="ru-RU"/>
        </w:rPr>
        <w:t xml:space="preserve">самостійно налагоджувати прямі міжнародні зв’язки на основі укладених угод про співпрацю; </w:t>
      </w:r>
    </w:p>
    <w:p w:rsidR="00650125" w:rsidRPr="00111E2D" w:rsidRDefault="00650125" w:rsidP="00111E2D">
      <w:pPr>
        <w:numPr>
          <w:ilvl w:val="0"/>
          <w:numId w:val="1"/>
        </w:numPr>
        <w:spacing w:after="0" w:line="240" w:lineRule="auto"/>
        <w:ind w:left="709" w:hanging="425"/>
        <w:rPr>
          <w:rFonts w:ascii="Times New Roman" w:eastAsia="Times New Roman" w:hAnsi="Times New Roman" w:cs="Times New Roman"/>
          <w:sz w:val="24"/>
          <w:szCs w:val="24"/>
          <w:lang w:val="uk-UA" w:eastAsia="ru-RU"/>
        </w:rPr>
      </w:pPr>
      <w:r w:rsidRPr="00111E2D">
        <w:rPr>
          <w:rFonts w:ascii="Times New Roman" w:eastAsia="Times New Roman" w:hAnsi="Times New Roman" w:cs="Times New Roman"/>
          <w:sz w:val="24"/>
          <w:szCs w:val="24"/>
          <w:lang w:val="uk-UA" w:eastAsia="ru-RU"/>
        </w:rPr>
        <w:t>проводити обмін колективами;</w:t>
      </w:r>
    </w:p>
    <w:p w:rsidR="00650125" w:rsidRPr="00111E2D" w:rsidRDefault="00650125" w:rsidP="00111E2D">
      <w:pPr>
        <w:numPr>
          <w:ilvl w:val="0"/>
          <w:numId w:val="1"/>
        </w:numPr>
        <w:spacing w:after="0" w:line="240" w:lineRule="auto"/>
        <w:ind w:left="709" w:hanging="425"/>
        <w:rPr>
          <w:rFonts w:ascii="Times New Roman" w:eastAsia="Times New Roman" w:hAnsi="Times New Roman" w:cs="Times New Roman"/>
          <w:sz w:val="24"/>
          <w:szCs w:val="24"/>
          <w:lang w:val="uk-UA" w:eastAsia="ru-RU"/>
        </w:rPr>
      </w:pPr>
      <w:r w:rsidRPr="00111E2D">
        <w:rPr>
          <w:rFonts w:ascii="Times New Roman" w:eastAsia="Times New Roman" w:hAnsi="Times New Roman" w:cs="Times New Roman"/>
          <w:sz w:val="24"/>
          <w:szCs w:val="24"/>
          <w:lang w:val="uk-UA" w:eastAsia="ru-RU"/>
        </w:rPr>
        <w:t xml:space="preserve">проводити спільні заходи (конференції, семінари, фестивалі, тощо); </w:t>
      </w:r>
    </w:p>
    <w:p w:rsidR="00650125" w:rsidRPr="00111E2D" w:rsidRDefault="00650125" w:rsidP="00111E2D">
      <w:pPr>
        <w:tabs>
          <w:tab w:val="left" w:pos="709"/>
        </w:tabs>
        <w:spacing w:after="0" w:line="240" w:lineRule="auto"/>
        <w:ind w:firstLine="284"/>
        <w:rPr>
          <w:rFonts w:ascii="Times New Roman" w:eastAsia="Times New Roman" w:hAnsi="Times New Roman" w:cs="Times New Roman"/>
          <w:sz w:val="24"/>
          <w:szCs w:val="24"/>
          <w:lang w:val="uk-UA" w:eastAsia="ru-RU"/>
        </w:rPr>
      </w:pPr>
      <w:r w:rsidRPr="00111E2D">
        <w:rPr>
          <w:rFonts w:ascii="Times New Roman" w:eastAsia="Times New Roman" w:hAnsi="Times New Roman" w:cs="Times New Roman"/>
          <w:sz w:val="24"/>
          <w:szCs w:val="24"/>
          <w:lang w:val="uk-UA" w:eastAsia="ru-RU"/>
        </w:rPr>
        <w:t>–     вступати до міжнародних організацій у встановленому чинним законодавством порядку.</w:t>
      </w:r>
    </w:p>
    <w:p w:rsidR="00650125" w:rsidRPr="00111E2D" w:rsidRDefault="00650125" w:rsidP="00111E2D">
      <w:pPr>
        <w:spacing w:after="0" w:line="240" w:lineRule="auto"/>
        <w:ind w:firstLine="709"/>
        <w:jc w:val="both"/>
        <w:rPr>
          <w:rFonts w:ascii="Times New Roman" w:eastAsia="Times New Roman" w:hAnsi="Times New Roman" w:cs="Times New Roman"/>
          <w:sz w:val="24"/>
          <w:szCs w:val="24"/>
          <w:lang w:val="uk-UA" w:eastAsia="ru-RU"/>
        </w:rPr>
      </w:pPr>
      <w:r w:rsidRPr="00111E2D">
        <w:rPr>
          <w:rFonts w:ascii="Times New Roman" w:eastAsia="Times New Roman" w:hAnsi="Times New Roman" w:cs="Times New Roman"/>
          <w:sz w:val="24"/>
          <w:szCs w:val="24"/>
          <w:lang w:val="uk-UA" w:eastAsia="ru-RU"/>
        </w:rPr>
        <w:t>8.3. ЦБС самостійно несе відповідальність по міжнародних зобов’язаннях відповідно до вимог діючого законодавства України.</w:t>
      </w:r>
    </w:p>
    <w:p w:rsidR="00650125" w:rsidRPr="00111E2D" w:rsidRDefault="00650125" w:rsidP="00111E2D">
      <w:pPr>
        <w:shd w:val="clear" w:color="auto" w:fill="FFFFFF"/>
        <w:spacing w:after="0" w:line="240" w:lineRule="auto"/>
        <w:ind w:firstLine="720"/>
        <w:jc w:val="both"/>
        <w:rPr>
          <w:rFonts w:ascii="Times New Roman" w:eastAsia="Times New Roman" w:hAnsi="Times New Roman" w:cs="Times New Roman"/>
          <w:sz w:val="24"/>
          <w:szCs w:val="24"/>
          <w:lang w:val="uk-UA" w:eastAsia="ru-RU"/>
        </w:rPr>
      </w:pPr>
    </w:p>
    <w:p w:rsidR="00650125" w:rsidRPr="00111E2D" w:rsidRDefault="00650125" w:rsidP="00111E2D">
      <w:pPr>
        <w:spacing w:after="0" w:line="240" w:lineRule="auto"/>
        <w:ind w:firstLine="567"/>
        <w:jc w:val="center"/>
        <w:rPr>
          <w:rFonts w:ascii="Times New Roman" w:eastAsia="Times New Roman" w:hAnsi="Times New Roman" w:cs="Times New Roman"/>
          <w:sz w:val="24"/>
          <w:szCs w:val="24"/>
          <w:lang w:val="uk-UA" w:eastAsia="ru-RU"/>
        </w:rPr>
      </w:pPr>
      <w:r w:rsidRPr="00111E2D">
        <w:rPr>
          <w:rFonts w:ascii="Times New Roman" w:eastAsia="Times New Roman" w:hAnsi="Times New Roman" w:cs="Times New Roman"/>
          <w:b/>
          <w:color w:val="000000"/>
          <w:sz w:val="24"/>
          <w:szCs w:val="24"/>
          <w:lang w:val="uk-UA" w:eastAsia="ru-RU"/>
        </w:rPr>
        <w:t>9. Припинення діяльності ЦБС</w:t>
      </w:r>
    </w:p>
    <w:p w:rsidR="00650125" w:rsidRPr="00111E2D" w:rsidRDefault="00650125" w:rsidP="00111E2D">
      <w:pPr>
        <w:spacing w:after="0" w:line="240" w:lineRule="auto"/>
        <w:ind w:firstLine="567"/>
        <w:jc w:val="both"/>
        <w:rPr>
          <w:rFonts w:ascii="Times New Roman" w:eastAsia="Times New Roman" w:hAnsi="Times New Roman" w:cs="Times New Roman"/>
          <w:sz w:val="24"/>
          <w:szCs w:val="24"/>
          <w:lang w:val="uk-UA" w:eastAsia="ru-RU"/>
        </w:rPr>
      </w:pPr>
      <w:r w:rsidRPr="00111E2D">
        <w:rPr>
          <w:rFonts w:ascii="Times New Roman" w:eastAsia="Times New Roman" w:hAnsi="Times New Roman" w:cs="Times New Roman"/>
          <w:sz w:val="24"/>
          <w:szCs w:val="24"/>
          <w:lang w:val="uk-UA" w:eastAsia="ru-RU"/>
        </w:rPr>
        <w:t>9.1. Діяльність Закладу може бути припинено у випадку його реорганізації (злиття, приєднання, поділу, перетворення) або ліквідації. Припинення діяльності Закладу може бути здійснено на підставі рішення власника, у встановленому законодавством України порядку або на підставі рішення суду в порядку та випадках, що передбачені законодавством України.</w:t>
      </w:r>
    </w:p>
    <w:p w:rsidR="00650125" w:rsidRPr="00111E2D" w:rsidRDefault="00650125" w:rsidP="00111E2D">
      <w:pPr>
        <w:spacing w:after="0" w:line="240" w:lineRule="auto"/>
        <w:ind w:firstLine="567"/>
        <w:jc w:val="both"/>
        <w:rPr>
          <w:rFonts w:ascii="Times New Roman" w:eastAsia="Times New Roman" w:hAnsi="Times New Roman" w:cs="Times New Roman"/>
          <w:sz w:val="24"/>
          <w:szCs w:val="24"/>
          <w:lang w:val="uk-UA" w:eastAsia="ru-RU"/>
        </w:rPr>
      </w:pPr>
      <w:r w:rsidRPr="00111E2D">
        <w:rPr>
          <w:rFonts w:ascii="Times New Roman" w:eastAsia="Times New Roman" w:hAnsi="Times New Roman" w:cs="Times New Roman"/>
          <w:sz w:val="24"/>
          <w:szCs w:val="24"/>
          <w:lang w:val="uk-UA" w:eastAsia="ru-RU"/>
        </w:rPr>
        <w:t xml:space="preserve">9.2. Припинення діяльності Закладу здійснюється комісією з припинення діяльності закладу, яка утворюється власником або органом, що прийняв рішення про його припинення. Порядок і строки проведення припинення діяльності закладу, а також строки </w:t>
      </w:r>
    </w:p>
    <w:p w:rsidR="00650125" w:rsidRPr="00111E2D" w:rsidRDefault="00650125" w:rsidP="00111E2D">
      <w:pPr>
        <w:spacing w:after="0" w:line="240" w:lineRule="auto"/>
        <w:jc w:val="both"/>
        <w:rPr>
          <w:rFonts w:ascii="Times New Roman" w:eastAsia="Times New Roman" w:hAnsi="Times New Roman" w:cs="Times New Roman"/>
          <w:sz w:val="24"/>
          <w:szCs w:val="24"/>
          <w:lang w:val="uk-UA" w:eastAsia="ru-RU"/>
        </w:rPr>
      </w:pPr>
      <w:r w:rsidRPr="00111E2D">
        <w:rPr>
          <w:rFonts w:ascii="Times New Roman" w:eastAsia="Times New Roman" w:hAnsi="Times New Roman" w:cs="Times New Roman"/>
          <w:sz w:val="24"/>
          <w:szCs w:val="24"/>
          <w:lang w:val="uk-UA" w:eastAsia="ru-RU"/>
        </w:rPr>
        <w:t>прийняття заяв претензій кредиторів визначаються власником або органом, що прийняв рішення про його припинення.</w:t>
      </w:r>
    </w:p>
    <w:p w:rsidR="00650125" w:rsidRPr="00111E2D" w:rsidRDefault="00650125" w:rsidP="00111E2D">
      <w:pPr>
        <w:spacing w:after="0" w:line="240" w:lineRule="auto"/>
        <w:ind w:firstLine="567"/>
        <w:jc w:val="both"/>
        <w:rPr>
          <w:rFonts w:ascii="Times New Roman" w:eastAsia="Times New Roman" w:hAnsi="Times New Roman" w:cs="Times New Roman"/>
          <w:sz w:val="24"/>
          <w:szCs w:val="24"/>
          <w:lang w:val="uk-UA" w:eastAsia="ru-RU"/>
        </w:rPr>
      </w:pPr>
      <w:r w:rsidRPr="00111E2D">
        <w:rPr>
          <w:rFonts w:ascii="Times New Roman" w:eastAsia="Times New Roman" w:hAnsi="Times New Roman" w:cs="Times New Roman"/>
          <w:sz w:val="24"/>
          <w:szCs w:val="24"/>
          <w:lang w:val="uk-UA" w:eastAsia="ru-RU"/>
        </w:rPr>
        <w:t>9.3. З моменту призначення комісії з припинення діяльності до неї переходять повноваження щодо управління Закладом. Комісія з припинення діяльності закладу складає передавальний акт (розподільчий баланс, ліквідаційний баланс) і подає його на затвердження органу, який прийняв рішення про припинення його діяльності.</w:t>
      </w:r>
    </w:p>
    <w:p w:rsidR="00650125" w:rsidRPr="00111E2D" w:rsidRDefault="00650125" w:rsidP="00111E2D">
      <w:pPr>
        <w:spacing w:after="0" w:line="240" w:lineRule="auto"/>
        <w:ind w:firstLine="567"/>
        <w:jc w:val="both"/>
        <w:rPr>
          <w:rFonts w:ascii="Times New Roman" w:eastAsia="Times New Roman" w:hAnsi="Times New Roman" w:cs="Times New Roman"/>
          <w:sz w:val="24"/>
          <w:szCs w:val="24"/>
          <w:lang w:val="uk-UA" w:eastAsia="ru-RU"/>
        </w:rPr>
      </w:pPr>
      <w:r w:rsidRPr="00111E2D">
        <w:rPr>
          <w:rFonts w:ascii="Times New Roman" w:eastAsia="Times New Roman" w:hAnsi="Times New Roman" w:cs="Times New Roman"/>
          <w:sz w:val="24"/>
          <w:szCs w:val="24"/>
          <w:lang w:val="uk-UA" w:eastAsia="ru-RU"/>
        </w:rPr>
        <w:t>9.4. Реорганізація чи ліквідація Закладу вважаються завершеними, а Заклад таким, що припинив свою діяльність з моменту внесення до Єдиного державного реєстру юридичних осіб, фізичних осіб-підприємців та громадських формувань запису про державну реєстрацію припинення юридичної особи.</w:t>
      </w:r>
    </w:p>
    <w:p w:rsidR="00650125" w:rsidRPr="00111E2D" w:rsidRDefault="00650125" w:rsidP="00111E2D">
      <w:pPr>
        <w:spacing w:after="0" w:line="240" w:lineRule="auto"/>
        <w:ind w:firstLine="567"/>
        <w:jc w:val="both"/>
        <w:rPr>
          <w:rFonts w:ascii="Times New Roman" w:eastAsia="Times New Roman" w:hAnsi="Times New Roman" w:cs="Times New Roman"/>
          <w:sz w:val="24"/>
          <w:szCs w:val="24"/>
          <w:lang w:val="uk-UA" w:eastAsia="ru-RU"/>
        </w:rPr>
      </w:pPr>
      <w:r w:rsidRPr="00111E2D">
        <w:rPr>
          <w:rFonts w:ascii="Times New Roman" w:eastAsia="Times New Roman" w:hAnsi="Times New Roman" w:cs="Times New Roman"/>
          <w:sz w:val="24"/>
          <w:szCs w:val="24"/>
          <w:lang w:val="uk-UA" w:eastAsia="ru-RU"/>
        </w:rPr>
        <w:t xml:space="preserve">9.5. У разі припинення діяльності Закладу працівникам, які звільняються, гарантується додержання їхніх прав та інтересів відповідно до трудового законодавства України. </w:t>
      </w:r>
    </w:p>
    <w:p w:rsidR="00650125" w:rsidRPr="00111E2D" w:rsidRDefault="00650125" w:rsidP="00111E2D">
      <w:pPr>
        <w:spacing w:after="0" w:line="240" w:lineRule="auto"/>
        <w:ind w:firstLine="567"/>
        <w:jc w:val="both"/>
        <w:rPr>
          <w:rFonts w:ascii="Times New Roman" w:eastAsia="Times New Roman" w:hAnsi="Times New Roman" w:cs="Times New Roman"/>
          <w:sz w:val="24"/>
          <w:szCs w:val="24"/>
          <w:lang w:val="uk-UA" w:eastAsia="ru-RU"/>
        </w:rPr>
      </w:pPr>
      <w:r w:rsidRPr="00111E2D">
        <w:rPr>
          <w:rFonts w:ascii="Times New Roman" w:eastAsia="Times New Roman" w:hAnsi="Times New Roman" w:cs="Times New Roman"/>
          <w:sz w:val="24"/>
          <w:szCs w:val="24"/>
          <w:lang w:val="uk-UA" w:eastAsia="ru-RU"/>
        </w:rPr>
        <w:t>9.6. У разі припинення діяльності ЦБС (у результаті його ліквідації, злиття, поділу, приєднання або перетворення) його активи повинні бути передані одній або кільком неприбутковим організаціям відповідного виду або зараховані до доходу бюджету Хмельницької міської територіальної громади.</w:t>
      </w:r>
    </w:p>
    <w:p w:rsidR="00111E2D" w:rsidRDefault="00111E2D" w:rsidP="00111E2D">
      <w:pPr>
        <w:shd w:val="clear" w:color="auto" w:fill="FFFFFF"/>
        <w:spacing w:after="0" w:line="240" w:lineRule="auto"/>
        <w:rPr>
          <w:rFonts w:ascii="Times New Roman" w:eastAsia="Times New Roman" w:hAnsi="Times New Roman" w:cs="Times New Roman"/>
          <w:b/>
          <w:color w:val="000000"/>
          <w:sz w:val="24"/>
          <w:szCs w:val="24"/>
          <w:lang w:val="uk-UA" w:eastAsia="ru-RU"/>
        </w:rPr>
      </w:pPr>
    </w:p>
    <w:p w:rsidR="00650125" w:rsidRPr="00111E2D" w:rsidRDefault="00650125" w:rsidP="00111E2D">
      <w:pPr>
        <w:shd w:val="clear" w:color="auto" w:fill="FFFFFF"/>
        <w:spacing w:after="0" w:line="240" w:lineRule="auto"/>
        <w:jc w:val="center"/>
        <w:rPr>
          <w:rFonts w:ascii="Times New Roman" w:eastAsia="Times New Roman" w:hAnsi="Times New Roman" w:cs="Times New Roman"/>
          <w:b/>
          <w:color w:val="000000"/>
          <w:sz w:val="24"/>
          <w:szCs w:val="24"/>
          <w:lang w:val="uk-UA" w:eastAsia="ru-RU"/>
        </w:rPr>
      </w:pPr>
      <w:r w:rsidRPr="00111E2D">
        <w:rPr>
          <w:rFonts w:ascii="Times New Roman" w:eastAsia="Times New Roman" w:hAnsi="Times New Roman" w:cs="Times New Roman"/>
          <w:b/>
          <w:color w:val="000000"/>
          <w:sz w:val="24"/>
          <w:szCs w:val="24"/>
          <w:lang w:val="uk-UA" w:eastAsia="ru-RU"/>
        </w:rPr>
        <w:t>10. Доповнення та зміни до Статуту</w:t>
      </w:r>
    </w:p>
    <w:p w:rsidR="00650125" w:rsidRPr="00111E2D" w:rsidRDefault="00650125" w:rsidP="00111E2D">
      <w:pPr>
        <w:spacing w:after="0" w:line="240" w:lineRule="auto"/>
        <w:ind w:firstLine="567"/>
        <w:jc w:val="both"/>
        <w:rPr>
          <w:rFonts w:ascii="Times New Roman" w:eastAsia="Times New Roman" w:hAnsi="Times New Roman" w:cs="Times New Roman"/>
          <w:sz w:val="24"/>
          <w:szCs w:val="24"/>
          <w:lang w:val="uk-UA" w:eastAsia="ru-RU"/>
        </w:rPr>
      </w:pPr>
      <w:r w:rsidRPr="00111E2D">
        <w:rPr>
          <w:rFonts w:ascii="Times New Roman" w:eastAsia="Times New Roman" w:hAnsi="Times New Roman" w:cs="Times New Roman"/>
          <w:sz w:val="24"/>
          <w:szCs w:val="24"/>
          <w:lang w:val="uk-UA" w:eastAsia="ru-RU"/>
        </w:rPr>
        <w:t>10.1. Зміни та доповнення до Статуту затверджуються власником Закладу.</w:t>
      </w:r>
    </w:p>
    <w:p w:rsidR="00650125" w:rsidRPr="00111E2D" w:rsidRDefault="00650125" w:rsidP="00111E2D">
      <w:pPr>
        <w:spacing w:after="0" w:line="240" w:lineRule="auto"/>
        <w:ind w:firstLine="567"/>
        <w:jc w:val="both"/>
        <w:rPr>
          <w:rFonts w:ascii="Times New Roman" w:eastAsia="Times New Roman" w:hAnsi="Times New Roman" w:cs="Times New Roman"/>
          <w:sz w:val="24"/>
          <w:szCs w:val="24"/>
          <w:lang w:val="uk-UA" w:eastAsia="ru-RU"/>
        </w:rPr>
      </w:pPr>
      <w:r w:rsidRPr="00111E2D">
        <w:rPr>
          <w:rFonts w:ascii="Times New Roman" w:eastAsia="Times New Roman" w:hAnsi="Times New Roman" w:cs="Times New Roman"/>
          <w:sz w:val="24"/>
          <w:szCs w:val="24"/>
          <w:lang w:val="uk-UA" w:eastAsia="ru-RU"/>
        </w:rPr>
        <w:t xml:space="preserve">10.2. Зміни та доповнення до Статуту вносяться при змінах чинного законодавства. </w:t>
      </w:r>
    </w:p>
    <w:p w:rsidR="00650125" w:rsidRPr="00111E2D" w:rsidRDefault="00650125" w:rsidP="00111E2D">
      <w:pPr>
        <w:spacing w:after="0" w:line="240" w:lineRule="auto"/>
        <w:ind w:firstLine="567"/>
        <w:jc w:val="both"/>
        <w:rPr>
          <w:rFonts w:ascii="Times New Roman" w:eastAsia="Times New Roman" w:hAnsi="Times New Roman" w:cs="Times New Roman"/>
          <w:sz w:val="24"/>
          <w:szCs w:val="24"/>
          <w:lang w:val="uk-UA" w:eastAsia="ru-RU"/>
        </w:rPr>
      </w:pPr>
      <w:r w:rsidRPr="00111E2D">
        <w:rPr>
          <w:rFonts w:ascii="Times New Roman" w:eastAsia="Times New Roman" w:hAnsi="Times New Roman" w:cs="Times New Roman"/>
          <w:sz w:val="24"/>
          <w:szCs w:val="24"/>
          <w:lang w:val="uk-UA" w:eastAsia="ru-RU"/>
        </w:rPr>
        <w:t xml:space="preserve">10.3. Зміни та доповнення до Статуту набувають юридичної сили з моменту їх державної реєстрації. </w:t>
      </w:r>
    </w:p>
    <w:p w:rsidR="00650125" w:rsidRDefault="00650125" w:rsidP="00111E2D">
      <w:pPr>
        <w:shd w:val="clear" w:color="auto" w:fill="FFFFFF"/>
        <w:spacing w:after="0" w:line="240" w:lineRule="auto"/>
        <w:jc w:val="both"/>
        <w:rPr>
          <w:rFonts w:ascii="Times New Roman" w:eastAsia="Times New Roman" w:hAnsi="Times New Roman" w:cs="Times New Roman"/>
          <w:sz w:val="24"/>
          <w:szCs w:val="24"/>
          <w:lang w:val="uk-UA" w:eastAsia="ru-RU"/>
        </w:rPr>
      </w:pPr>
    </w:p>
    <w:p w:rsidR="00111E2D" w:rsidRPr="00111E2D" w:rsidRDefault="00111E2D" w:rsidP="00111E2D">
      <w:pPr>
        <w:shd w:val="clear" w:color="auto" w:fill="FFFFFF"/>
        <w:spacing w:after="0" w:line="240" w:lineRule="auto"/>
        <w:jc w:val="both"/>
        <w:rPr>
          <w:rFonts w:ascii="Times New Roman" w:eastAsia="Times New Roman" w:hAnsi="Times New Roman" w:cs="Times New Roman"/>
          <w:sz w:val="24"/>
          <w:szCs w:val="24"/>
          <w:lang w:val="uk-UA" w:eastAsia="ru-RU"/>
        </w:rPr>
      </w:pPr>
    </w:p>
    <w:p w:rsidR="00111E2D" w:rsidRDefault="00111E2D" w:rsidP="00111E2D">
      <w:pPr>
        <w:spacing w:after="0" w:line="240" w:lineRule="auto"/>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Секретар міської ради</w:t>
      </w:r>
      <w:r>
        <w:rPr>
          <w:rFonts w:ascii="Times New Roman" w:eastAsia="Times New Roman" w:hAnsi="Times New Roman" w:cs="Times New Roman"/>
          <w:sz w:val="24"/>
          <w:szCs w:val="24"/>
          <w:lang w:val="uk-UA" w:eastAsia="ru-RU"/>
        </w:rPr>
        <w:tab/>
      </w:r>
      <w:r>
        <w:rPr>
          <w:rFonts w:ascii="Times New Roman" w:eastAsia="Times New Roman" w:hAnsi="Times New Roman" w:cs="Times New Roman"/>
          <w:sz w:val="24"/>
          <w:szCs w:val="24"/>
          <w:lang w:val="uk-UA" w:eastAsia="ru-RU"/>
        </w:rPr>
        <w:tab/>
      </w:r>
      <w:r>
        <w:rPr>
          <w:rFonts w:ascii="Times New Roman" w:eastAsia="Times New Roman" w:hAnsi="Times New Roman" w:cs="Times New Roman"/>
          <w:sz w:val="24"/>
          <w:szCs w:val="24"/>
          <w:lang w:val="uk-UA" w:eastAsia="ru-RU"/>
        </w:rPr>
        <w:tab/>
      </w:r>
      <w:r>
        <w:rPr>
          <w:rFonts w:ascii="Times New Roman" w:eastAsia="Times New Roman" w:hAnsi="Times New Roman" w:cs="Times New Roman"/>
          <w:sz w:val="24"/>
          <w:szCs w:val="24"/>
          <w:lang w:val="uk-UA" w:eastAsia="ru-RU"/>
        </w:rPr>
        <w:tab/>
      </w:r>
      <w:r>
        <w:rPr>
          <w:rFonts w:ascii="Times New Roman" w:eastAsia="Times New Roman" w:hAnsi="Times New Roman" w:cs="Times New Roman"/>
          <w:sz w:val="24"/>
          <w:szCs w:val="24"/>
          <w:lang w:val="uk-UA" w:eastAsia="ru-RU"/>
        </w:rPr>
        <w:tab/>
      </w:r>
      <w:r>
        <w:rPr>
          <w:rFonts w:ascii="Times New Roman" w:eastAsia="Times New Roman" w:hAnsi="Times New Roman" w:cs="Times New Roman"/>
          <w:sz w:val="24"/>
          <w:szCs w:val="24"/>
          <w:lang w:val="uk-UA" w:eastAsia="ru-RU"/>
        </w:rPr>
        <w:tab/>
      </w:r>
      <w:r>
        <w:rPr>
          <w:rFonts w:ascii="Times New Roman" w:eastAsia="Times New Roman" w:hAnsi="Times New Roman" w:cs="Times New Roman"/>
          <w:sz w:val="24"/>
          <w:szCs w:val="24"/>
          <w:lang w:val="uk-UA" w:eastAsia="ru-RU"/>
        </w:rPr>
        <w:tab/>
      </w:r>
      <w:r>
        <w:rPr>
          <w:rFonts w:ascii="Times New Roman" w:eastAsia="Times New Roman" w:hAnsi="Times New Roman" w:cs="Times New Roman"/>
          <w:sz w:val="24"/>
          <w:szCs w:val="24"/>
          <w:lang w:val="uk-UA" w:eastAsia="ru-RU"/>
        </w:rPr>
        <w:tab/>
        <w:t>В.</w:t>
      </w:r>
      <w:r w:rsidR="00650125" w:rsidRPr="00111E2D">
        <w:rPr>
          <w:rFonts w:ascii="Times New Roman" w:eastAsia="Times New Roman" w:hAnsi="Times New Roman" w:cs="Times New Roman"/>
          <w:sz w:val="24"/>
          <w:szCs w:val="24"/>
          <w:lang w:val="uk-UA" w:eastAsia="ru-RU"/>
        </w:rPr>
        <w:t>ДІДЕНКО</w:t>
      </w:r>
    </w:p>
    <w:p w:rsidR="00111E2D" w:rsidRDefault="00111E2D" w:rsidP="00111E2D">
      <w:pPr>
        <w:spacing w:after="0" w:line="240" w:lineRule="auto"/>
        <w:rPr>
          <w:rFonts w:ascii="Times New Roman" w:eastAsia="Times New Roman" w:hAnsi="Times New Roman" w:cs="Times New Roman"/>
          <w:sz w:val="24"/>
          <w:szCs w:val="24"/>
          <w:lang w:val="uk-UA" w:eastAsia="ru-RU"/>
        </w:rPr>
      </w:pPr>
    </w:p>
    <w:p w:rsidR="00111E2D" w:rsidRDefault="00111E2D" w:rsidP="00111E2D">
      <w:pPr>
        <w:spacing w:after="0" w:line="240" w:lineRule="auto"/>
        <w:rPr>
          <w:rFonts w:ascii="Times New Roman" w:eastAsia="Times New Roman" w:hAnsi="Times New Roman" w:cs="Times New Roman"/>
          <w:sz w:val="24"/>
          <w:szCs w:val="24"/>
          <w:lang w:val="uk-UA" w:eastAsia="ru-RU"/>
        </w:rPr>
      </w:pPr>
    </w:p>
    <w:p w:rsidR="00650125" w:rsidRPr="00111E2D" w:rsidRDefault="00650125" w:rsidP="00111E2D">
      <w:pPr>
        <w:spacing w:after="0" w:line="240" w:lineRule="auto"/>
        <w:rPr>
          <w:rFonts w:ascii="Times New Roman" w:eastAsia="Times New Roman" w:hAnsi="Times New Roman" w:cs="Times New Roman"/>
          <w:sz w:val="24"/>
          <w:szCs w:val="24"/>
          <w:lang w:val="uk-UA" w:eastAsia="ru-RU"/>
        </w:rPr>
      </w:pPr>
      <w:r w:rsidRPr="00111E2D">
        <w:rPr>
          <w:rFonts w:ascii="Times New Roman" w:eastAsia="Times New Roman" w:hAnsi="Times New Roman" w:cs="Times New Roman"/>
          <w:color w:val="000000"/>
          <w:sz w:val="24"/>
          <w:szCs w:val="24"/>
          <w:lang w:val="uk-UA" w:eastAsia="ru-RU"/>
        </w:rPr>
        <w:t>Директор</w:t>
      </w:r>
      <w:r w:rsidRPr="00111E2D">
        <w:rPr>
          <w:rFonts w:ascii="Times New Roman" w:eastAsia="Times New Roman" w:hAnsi="Times New Roman" w:cs="Times New Roman"/>
          <w:bCs/>
          <w:sz w:val="24"/>
          <w:szCs w:val="24"/>
          <w:lang w:val="uk-UA" w:eastAsia="ru-RU"/>
        </w:rPr>
        <w:t xml:space="preserve"> </w:t>
      </w:r>
      <w:r w:rsidR="00111E2D">
        <w:rPr>
          <w:rFonts w:ascii="Times New Roman" w:eastAsia="Times New Roman" w:hAnsi="Times New Roman" w:cs="Times New Roman"/>
          <w:bCs/>
          <w:sz w:val="24"/>
          <w:szCs w:val="24"/>
          <w:lang w:val="uk-UA" w:eastAsia="ru-RU"/>
        </w:rPr>
        <w:t>Централізованої бібліотечної системи</w:t>
      </w:r>
    </w:p>
    <w:p w:rsidR="00650125" w:rsidRPr="00111E2D" w:rsidRDefault="00650125" w:rsidP="00111E2D">
      <w:pPr>
        <w:tabs>
          <w:tab w:val="left" w:pos="540"/>
        </w:tabs>
        <w:spacing w:after="0" w:line="240" w:lineRule="auto"/>
        <w:jc w:val="both"/>
        <w:rPr>
          <w:rFonts w:ascii="Times New Roman" w:eastAsia="Times New Roman" w:hAnsi="Times New Roman" w:cs="Times New Roman"/>
          <w:bCs/>
          <w:sz w:val="24"/>
          <w:szCs w:val="24"/>
          <w:lang w:val="uk-UA" w:eastAsia="ru-RU"/>
        </w:rPr>
      </w:pPr>
      <w:r w:rsidRPr="00111E2D">
        <w:rPr>
          <w:rFonts w:ascii="Times New Roman" w:eastAsia="Times New Roman" w:hAnsi="Times New Roman" w:cs="Times New Roman"/>
          <w:bCs/>
          <w:sz w:val="24"/>
          <w:szCs w:val="24"/>
          <w:lang w:val="uk-UA" w:eastAsia="ru-RU"/>
        </w:rPr>
        <w:t>Хмельницької</w:t>
      </w:r>
      <w:r w:rsidRPr="00111E2D">
        <w:rPr>
          <w:rFonts w:ascii="Times New Roman" w:eastAsia="Times New Roman" w:hAnsi="Times New Roman" w:cs="Times New Roman"/>
          <w:bCs/>
          <w:i/>
          <w:iCs/>
          <w:color w:val="000000"/>
          <w:sz w:val="24"/>
          <w:szCs w:val="24"/>
          <w:shd w:val="clear" w:color="auto" w:fill="FFFFFF"/>
          <w:lang w:val="uk-UA" w:eastAsia="ru-RU"/>
        </w:rPr>
        <w:t xml:space="preserve"> </w:t>
      </w:r>
      <w:r w:rsidR="00111E2D">
        <w:rPr>
          <w:rFonts w:ascii="Times New Roman" w:eastAsia="Times New Roman" w:hAnsi="Times New Roman" w:cs="Times New Roman"/>
          <w:bCs/>
          <w:color w:val="000000"/>
          <w:sz w:val="24"/>
          <w:szCs w:val="24"/>
          <w:shd w:val="clear" w:color="auto" w:fill="FFFFFF"/>
          <w:lang w:val="uk-UA" w:eastAsia="ru-RU"/>
        </w:rPr>
        <w:t xml:space="preserve">міської </w:t>
      </w:r>
      <w:r w:rsidR="00111E2D">
        <w:rPr>
          <w:rFonts w:ascii="Times New Roman" w:eastAsia="Times New Roman" w:hAnsi="Times New Roman" w:cs="Times New Roman"/>
          <w:sz w:val="24"/>
          <w:szCs w:val="24"/>
          <w:lang w:val="uk-UA" w:eastAsia="ru-RU"/>
        </w:rPr>
        <w:t xml:space="preserve">територіальної </w:t>
      </w:r>
      <w:r w:rsidRPr="00111E2D">
        <w:rPr>
          <w:rFonts w:ascii="Times New Roman" w:eastAsia="Times New Roman" w:hAnsi="Times New Roman" w:cs="Times New Roman"/>
          <w:sz w:val="24"/>
          <w:szCs w:val="24"/>
          <w:lang w:val="uk-UA" w:eastAsia="ru-RU"/>
        </w:rPr>
        <w:t>громади</w:t>
      </w:r>
      <w:r w:rsidR="00111E2D">
        <w:rPr>
          <w:rFonts w:ascii="Times New Roman" w:eastAsia="Times New Roman" w:hAnsi="Times New Roman" w:cs="Times New Roman"/>
          <w:sz w:val="24"/>
          <w:szCs w:val="24"/>
          <w:lang w:val="uk-UA" w:eastAsia="ru-RU"/>
        </w:rPr>
        <w:tab/>
      </w:r>
      <w:r w:rsidR="00111E2D">
        <w:rPr>
          <w:rFonts w:ascii="Times New Roman" w:eastAsia="Times New Roman" w:hAnsi="Times New Roman" w:cs="Times New Roman"/>
          <w:sz w:val="24"/>
          <w:szCs w:val="24"/>
          <w:lang w:val="uk-UA" w:eastAsia="ru-RU"/>
        </w:rPr>
        <w:tab/>
      </w:r>
      <w:r w:rsidR="00111E2D">
        <w:rPr>
          <w:rFonts w:ascii="Times New Roman" w:eastAsia="Times New Roman" w:hAnsi="Times New Roman" w:cs="Times New Roman"/>
          <w:sz w:val="24"/>
          <w:szCs w:val="24"/>
          <w:lang w:val="uk-UA" w:eastAsia="ru-RU"/>
        </w:rPr>
        <w:tab/>
      </w:r>
      <w:r w:rsidR="00111E2D">
        <w:rPr>
          <w:rFonts w:ascii="Times New Roman" w:eastAsia="Times New Roman" w:hAnsi="Times New Roman" w:cs="Times New Roman"/>
          <w:sz w:val="24"/>
          <w:szCs w:val="24"/>
          <w:lang w:val="uk-UA" w:eastAsia="ru-RU"/>
        </w:rPr>
        <w:tab/>
      </w:r>
      <w:r w:rsidR="00111E2D">
        <w:rPr>
          <w:rFonts w:ascii="Times New Roman" w:eastAsia="Times New Roman" w:hAnsi="Times New Roman" w:cs="Times New Roman"/>
          <w:sz w:val="24"/>
          <w:szCs w:val="24"/>
          <w:lang w:val="uk-UA" w:eastAsia="ru-RU"/>
        </w:rPr>
        <w:tab/>
      </w:r>
      <w:r w:rsidR="00111E2D" w:rsidRPr="00111E2D">
        <w:rPr>
          <w:rFonts w:ascii="Times New Roman" w:eastAsia="Times New Roman" w:hAnsi="Times New Roman" w:cs="Times New Roman"/>
          <w:bCs/>
          <w:sz w:val="24"/>
          <w:szCs w:val="24"/>
          <w:lang w:val="uk-UA" w:eastAsia="ru-RU"/>
        </w:rPr>
        <w:t>Т. КОЗИЦЬКА</w:t>
      </w:r>
    </w:p>
    <w:sectPr w:rsidR="00650125" w:rsidRPr="00111E2D" w:rsidSect="00111E2D">
      <w:pgSz w:w="11906" w:h="16838"/>
      <w:pgMar w:top="709" w:right="850" w:bottom="851"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imesNewRomanPSMT">
    <w:altName w:val="MS Mincho"/>
    <w:panose1 w:val="00000000000000000000"/>
    <w:charset w:val="80"/>
    <w:family w:val="auto"/>
    <w:notTrueType/>
    <w:pitch w:val="default"/>
    <w:sig w:usb0="00000001" w:usb1="08070000" w:usb2="00000010" w:usb3="00000000" w:csb0="00020000"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FD04D04"/>
    <w:multiLevelType w:val="hybridMultilevel"/>
    <w:tmpl w:val="CDD04AA4"/>
    <w:lvl w:ilvl="0" w:tplc="9ACAE68E">
      <w:start w:val="1"/>
      <w:numFmt w:val="bullet"/>
      <w:lvlText w:val="–"/>
      <w:lvlJc w:val="left"/>
      <w:pPr>
        <w:tabs>
          <w:tab w:val="num" w:pos="1665"/>
        </w:tabs>
        <w:ind w:left="1665" w:hanging="360"/>
      </w:pPr>
      <w:rPr>
        <w:rFonts w:ascii="Times New Roman" w:eastAsia="Times New Roman" w:hAnsi="Times New Roman" w:cs="Times New Roman" w:hint="default"/>
        <w:i w:val="0"/>
      </w:rPr>
    </w:lvl>
    <w:lvl w:ilvl="1" w:tplc="04190003">
      <w:start w:val="1"/>
      <w:numFmt w:val="bullet"/>
      <w:lvlText w:val="o"/>
      <w:lvlJc w:val="left"/>
      <w:pPr>
        <w:tabs>
          <w:tab w:val="num" w:pos="2025"/>
        </w:tabs>
        <w:ind w:left="2025" w:hanging="360"/>
      </w:pPr>
      <w:rPr>
        <w:rFonts w:ascii="Courier New" w:hAnsi="Courier New" w:cs="Courier New" w:hint="default"/>
      </w:rPr>
    </w:lvl>
    <w:lvl w:ilvl="2" w:tplc="04190005">
      <w:start w:val="1"/>
      <w:numFmt w:val="bullet"/>
      <w:lvlText w:val=""/>
      <w:lvlJc w:val="left"/>
      <w:pPr>
        <w:tabs>
          <w:tab w:val="num" w:pos="2745"/>
        </w:tabs>
        <w:ind w:left="2745" w:hanging="360"/>
      </w:pPr>
      <w:rPr>
        <w:rFonts w:ascii="Wingdings" w:hAnsi="Wingdings" w:hint="default"/>
      </w:rPr>
    </w:lvl>
    <w:lvl w:ilvl="3" w:tplc="04190001">
      <w:start w:val="1"/>
      <w:numFmt w:val="bullet"/>
      <w:lvlText w:val=""/>
      <w:lvlJc w:val="left"/>
      <w:pPr>
        <w:tabs>
          <w:tab w:val="num" w:pos="3465"/>
        </w:tabs>
        <w:ind w:left="3465" w:hanging="360"/>
      </w:pPr>
      <w:rPr>
        <w:rFonts w:ascii="Symbol" w:hAnsi="Symbol" w:hint="default"/>
      </w:rPr>
    </w:lvl>
    <w:lvl w:ilvl="4" w:tplc="04190003">
      <w:start w:val="1"/>
      <w:numFmt w:val="bullet"/>
      <w:lvlText w:val="o"/>
      <w:lvlJc w:val="left"/>
      <w:pPr>
        <w:tabs>
          <w:tab w:val="num" w:pos="4185"/>
        </w:tabs>
        <w:ind w:left="4185" w:hanging="360"/>
      </w:pPr>
      <w:rPr>
        <w:rFonts w:ascii="Courier New" w:hAnsi="Courier New" w:cs="Courier New" w:hint="default"/>
      </w:rPr>
    </w:lvl>
    <w:lvl w:ilvl="5" w:tplc="04190005">
      <w:start w:val="1"/>
      <w:numFmt w:val="bullet"/>
      <w:lvlText w:val=""/>
      <w:lvlJc w:val="left"/>
      <w:pPr>
        <w:tabs>
          <w:tab w:val="num" w:pos="4905"/>
        </w:tabs>
        <w:ind w:left="4905" w:hanging="360"/>
      </w:pPr>
      <w:rPr>
        <w:rFonts w:ascii="Wingdings" w:hAnsi="Wingdings" w:hint="default"/>
      </w:rPr>
    </w:lvl>
    <w:lvl w:ilvl="6" w:tplc="04190001">
      <w:start w:val="1"/>
      <w:numFmt w:val="bullet"/>
      <w:lvlText w:val=""/>
      <w:lvlJc w:val="left"/>
      <w:pPr>
        <w:tabs>
          <w:tab w:val="num" w:pos="5625"/>
        </w:tabs>
        <w:ind w:left="5625" w:hanging="360"/>
      </w:pPr>
      <w:rPr>
        <w:rFonts w:ascii="Symbol" w:hAnsi="Symbol" w:hint="default"/>
      </w:rPr>
    </w:lvl>
    <w:lvl w:ilvl="7" w:tplc="04190003">
      <w:start w:val="1"/>
      <w:numFmt w:val="bullet"/>
      <w:lvlText w:val="o"/>
      <w:lvlJc w:val="left"/>
      <w:pPr>
        <w:tabs>
          <w:tab w:val="num" w:pos="6345"/>
        </w:tabs>
        <w:ind w:left="6345" w:hanging="360"/>
      </w:pPr>
      <w:rPr>
        <w:rFonts w:ascii="Courier New" w:hAnsi="Courier New" w:cs="Courier New" w:hint="default"/>
      </w:rPr>
    </w:lvl>
    <w:lvl w:ilvl="8" w:tplc="04190005">
      <w:start w:val="1"/>
      <w:numFmt w:val="bullet"/>
      <w:lvlText w:val=""/>
      <w:lvlJc w:val="left"/>
      <w:pPr>
        <w:tabs>
          <w:tab w:val="num" w:pos="7065"/>
        </w:tabs>
        <w:ind w:left="7065" w:hanging="360"/>
      </w:pPr>
      <w:rPr>
        <w:rFonts w:ascii="Wingdings" w:hAnsi="Wingdings" w:hint="default"/>
      </w:rPr>
    </w:lvl>
  </w:abstractNum>
  <w:abstractNum w:abstractNumId="1">
    <w:nsid w:val="78C74845"/>
    <w:multiLevelType w:val="multilevel"/>
    <w:tmpl w:val="7AFEBE66"/>
    <w:lvl w:ilvl="0">
      <w:start w:val="1"/>
      <w:numFmt w:val="decimal"/>
      <w:lvlText w:val="%1."/>
      <w:lvlJc w:val="left"/>
      <w:pPr>
        <w:ind w:left="360" w:hanging="360"/>
      </w:pPr>
      <w:rPr>
        <w:rFonts w:hint="default"/>
        <w:color w:val="auto"/>
      </w:rPr>
    </w:lvl>
    <w:lvl w:ilvl="1">
      <w:start w:val="1"/>
      <w:numFmt w:val="decimal"/>
      <w:lvlText w:val="%1.%2."/>
      <w:lvlJc w:val="left"/>
      <w:pPr>
        <w:ind w:left="797" w:hanging="513"/>
      </w:pPr>
      <w:rPr>
        <w:rFonts w:hint="default"/>
        <w:color w:val="auto"/>
      </w:rPr>
    </w:lvl>
    <w:lvl w:ilvl="2">
      <w:start w:val="1"/>
      <w:numFmt w:val="decimal"/>
      <w:lvlText w:val="%1.%2.%3."/>
      <w:lvlJc w:val="left"/>
      <w:pPr>
        <w:ind w:left="2160" w:hanging="720"/>
      </w:pPr>
      <w:rPr>
        <w:rFonts w:hint="default"/>
        <w:color w:val="auto"/>
      </w:rPr>
    </w:lvl>
    <w:lvl w:ilvl="3">
      <w:start w:val="1"/>
      <w:numFmt w:val="decimal"/>
      <w:lvlText w:val="%1.%2.%3.%4."/>
      <w:lvlJc w:val="left"/>
      <w:pPr>
        <w:ind w:left="2880" w:hanging="720"/>
      </w:pPr>
      <w:rPr>
        <w:rFonts w:hint="default"/>
        <w:color w:val="auto"/>
      </w:rPr>
    </w:lvl>
    <w:lvl w:ilvl="4">
      <w:start w:val="1"/>
      <w:numFmt w:val="decimal"/>
      <w:lvlText w:val="%1.%2.%3.%4.%5."/>
      <w:lvlJc w:val="left"/>
      <w:pPr>
        <w:ind w:left="3960" w:hanging="1080"/>
      </w:pPr>
      <w:rPr>
        <w:rFonts w:hint="default"/>
        <w:color w:val="auto"/>
      </w:rPr>
    </w:lvl>
    <w:lvl w:ilvl="5">
      <w:start w:val="1"/>
      <w:numFmt w:val="decimal"/>
      <w:lvlText w:val="%1.%2.%3.%4.%5.%6."/>
      <w:lvlJc w:val="left"/>
      <w:pPr>
        <w:ind w:left="4680" w:hanging="1080"/>
      </w:pPr>
      <w:rPr>
        <w:rFonts w:hint="default"/>
        <w:color w:val="auto"/>
      </w:rPr>
    </w:lvl>
    <w:lvl w:ilvl="6">
      <w:start w:val="1"/>
      <w:numFmt w:val="decimal"/>
      <w:lvlText w:val="%1.%2.%3.%4.%5.%6.%7."/>
      <w:lvlJc w:val="left"/>
      <w:pPr>
        <w:ind w:left="5760" w:hanging="1440"/>
      </w:pPr>
      <w:rPr>
        <w:rFonts w:hint="default"/>
        <w:color w:val="auto"/>
      </w:rPr>
    </w:lvl>
    <w:lvl w:ilvl="7">
      <w:start w:val="1"/>
      <w:numFmt w:val="decimal"/>
      <w:lvlText w:val="%1.%2.%3.%4.%5.%6.%7.%8."/>
      <w:lvlJc w:val="left"/>
      <w:pPr>
        <w:ind w:left="6480" w:hanging="1440"/>
      </w:pPr>
      <w:rPr>
        <w:rFonts w:hint="default"/>
        <w:color w:val="auto"/>
      </w:rPr>
    </w:lvl>
    <w:lvl w:ilvl="8">
      <w:start w:val="1"/>
      <w:numFmt w:val="decimal"/>
      <w:lvlText w:val="%1.%2.%3.%4.%5.%6.%7.%8.%9."/>
      <w:lvlJc w:val="left"/>
      <w:pPr>
        <w:ind w:left="7560" w:hanging="1800"/>
      </w:pPr>
      <w:rPr>
        <w:rFonts w:hint="default"/>
        <w:color w:val="auto"/>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277C5"/>
    <w:rsid w:val="00085DB1"/>
    <w:rsid w:val="00111E2D"/>
    <w:rsid w:val="0042633D"/>
    <w:rsid w:val="005B5A73"/>
    <w:rsid w:val="00605ADF"/>
    <w:rsid w:val="00650125"/>
    <w:rsid w:val="00807E6B"/>
    <w:rsid w:val="00964687"/>
    <w:rsid w:val="00E277C5"/>
    <w:rsid w:val="00F10E7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50125"/>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50125"/>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oleObject" Target="embeddings/oleObject1.bin"/><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wmf"/><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30</TotalTime>
  <Pages>7</Pages>
  <Words>11670</Words>
  <Characters>6652</Characters>
  <Application>Microsoft Office Word</Application>
  <DocSecurity>0</DocSecurity>
  <Lines>55</Lines>
  <Paragraphs>36</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18286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Прокопенко Світлана Іванівна</dc:creator>
  <cp:keywords/>
  <dc:description/>
  <cp:lastModifiedBy>Шарлай Олександр Федорович</cp:lastModifiedBy>
  <cp:revision>9</cp:revision>
  <dcterms:created xsi:type="dcterms:W3CDTF">2021-03-01T13:00:00Z</dcterms:created>
  <dcterms:modified xsi:type="dcterms:W3CDTF">2021-03-01T15:14:00Z</dcterms:modified>
</cp:coreProperties>
</file>