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06" w:rsidRPr="00EE4B87" w:rsidRDefault="004D5206" w:rsidP="004D5206">
      <w:pPr>
        <w:widowControl/>
        <w:jc w:val="center"/>
        <w:rPr>
          <w:rFonts w:ascii="Times New Roman" w:eastAsia="Times New Roman" w:hAnsi="Times New Roman" w:cs="Times New Roman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206" w:rsidRPr="00EE4B87" w:rsidRDefault="004D5206" w:rsidP="004D5206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 w:bidi="ar-SA"/>
        </w:rPr>
      </w:pPr>
    </w:p>
    <w:p w:rsidR="004D5206" w:rsidRPr="00EE4B87" w:rsidRDefault="004D5206" w:rsidP="004D5206">
      <w:pPr>
        <w:widowControl/>
        <w:jc w:val="center"/>
        <w:rPr>
          <w:rFonts w:ascii="Times New Roman" w:eastAsia="Times New Roman" w:hAnsi="Times New Roman" w:cs="Times New Roman"/>
          <w:sz w:val="30"/>
          <w:szCs w:val="30"/>
          <w:lang w:val="uk-UA" w:eastAsia="ru-RU" w:bidi="ar-SA"/>
        </w:rPr>
      </w:pPr>
      <w:r w:rsidRPr="00EE4B87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 w:bidi="ar-SA"/>
        </w:rPr>
        <w:t>ХМЕЛЬНИЦЬКА МІСЬКА РАДА</w:t>
      </w:r>
    </w:p>
    <w:p w:rsidR="004D5206" w:rsidRPr="00EE4B87" w:rsidRDefault="004D5206" w:rsidP="004D5206">
      <w:pPr>
        <w:widowControl/>
        <w:jc w:val="center"/>
        <w:rPr>
          <w:rFonts w:ascii="Times New Roman" w:eastAsia="Times New Roman" w:hAnsi="Times New Roman" w:cs="Times New Roman"/>
          <w:b/>
          <w:sz w:val="36"/>
          <w:szCs w:val="30"/>
          <w:lang w:val="uk-UA" w:eastAsia="ru-RU" w:bidi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206" w:rsidRPr="00EE4B87" w:rsidRDefault="004D5206" w:rsidP="004D52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EE4B87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4D5206" w:rsidRPr="00EE4B87" w:rsidRDefault="004D5206" w:rsidP="004D52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EE4B87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E4B87">
        <w:rPr>
          <w:rFonts w:ascii="Times New Roman" w:eastAsia="Times New Roman" w:hAnsi="Times New Roman" w:cs="Times New Roman"/>
          <w:b/>
          <w:sz w:val="36"/>
          <w:szCs w:val="30"/>
          <w:lang w:val="uk-UA" w:eastAsia="ru-RU" w:bidi="ar-SA"/>
        </w:rPr>
        <w:t>РІШЕННЯ</w:t>
      </w:r>
    </w:p>
    <w:p w:rsidR="004D5206" w:rsidRPr="00EE4B87" w:rsidRDefault="004D5206" w:rsidP="004D5206">
      <w:pPr>
        <w:widowControl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val="uk-UA" w:eastAsia="ru-RU" w:bidi="ar-SA"/>
        </w:rPr>
      </w:pPr>
      <w:r w:rsidRPr="00EE4B87">
        <w:rPr>
          <w:rFonts w:ascii="Times New Roman" w:eastAsia="Times New Roman" w:hAnsi="Times New Roman" w:cs="Times New Roman"/>
          <w:b/>
          <w:sz w:val="36"/>
          <w:szCs w:val="30"/>
          <w:lang w:val="uk-UA" w:eastAsia="ru-RU" w:bidi="ar-SA"/>
        </w:rPr>
        <w:t>______________________________</w:t>
      </w:r>
    </w:p>
    <w:p w:rsidR="004D5206" w:rsidRPr="00EE4B87" w:rsidRDefault="004D5206" w:rsidP="004D5206">
      <w:pPr>
        <w:widowControl/>
        <w:rPr>
          <w:rFonts w:ascii="Times New Roman" w:eastAsia="Times New Roman" w:hAnsi="Times New Roman" w:cs="Times New Roman"/>
          <w:lang w:val="uk-UA" w:eastAsia="ru-RU" w:bidi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206" w:rsidRPr="00956AC4" w:rsidRDefault="004D5206" w:rsidP="004D520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6AC4">
                              <w:rPr>
                                <w:rFonts w:ascii="Times New Roman" w:hAnsi="Times New Roman" w:cs="Times New Roman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M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1Gsy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4D5206" w:rsidRPr="00956AC4" w:rsidRDefault="004D5206" w:rsidP="004D520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6AC4">
                        <w:rPr>
                          <w:rFonts w:ascii="Times New Roman" w:hAnsi="Times New Roman" w:cs="Times New Roman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206" w:rsidRPr="004D5206" w:rsidRDefault="004D5206" w:rsidP="004D520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201.35pt;margin-top:2.85pt;width:30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0cdrQ9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4D5206" w:rsidRPr="004D5206" w:rsidRDefault="004D5206" w:rsidP="004D5206">
                      <w:pPr>
                        <w:rPr>
                          <w:rFonts w:ascii="Times New Roman" w:hAnsi="Times New Roman" w:cs="Times New Roman"/>
                          <w:sz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4D5206" w:rsidRPr="00EE4B87" w:rsidRDefault="004D5206" w:rsidP="004D5206">
      <w:pPr>
        <w:widowControl/>
        <w:rPr>
          <w:rFonts w:ascii="Times New Roman" w:eastAsia="Times New Roman" w:hAnsi="Times New Roman" w:cs="Times New Roman"/>
          <w:lang w:val="uk-UA" w:eastAsia="ru-RU" w:bidi="ar-SA"/>
        </w:rPr>
      </w:pPr>
      <w:r w:rsidRPr="00EE4B87">
        <w:rPr>
          <w:rFonts w:ascii="Times New Roman" w:eastAsia="Times New Roman" w:hAnsi="Times New Roman" w:cs="Times New Roman"/>
          <w:lang w:val="uk-UA" w:eastAsia="ru-RU" w:bidi="ar-SA"/>
        </w:rPr>
        <w:t>від __________________________ № __________</w:t>
      </w:r>
      <w:r w:rsidRPr="00EE4B87">
        <w:rPr>
          <w:rFonts w:ascii="Times New Roman" w:eastAsia="Times New Roman" w:hAnsi="Times New Roman" w:cs="Times New Roman"/>
          <w:lang w:val="uk-UA" w:eastAsia="ru-RU" w:bidi="ar-SA"/>
        </w:rPr>
        <w:tab/>
      </w:r>
      <w:r w:rsidRPr="00EE4B87">
        <w:rPr>
          <w:rFonts w:ascii="Times New Roman" w:eastAsia="Times New Roman" w:hAnsi="Times New Roman" w:cs="Times New Roman"/>
          <w:lang w:val="uk-UA" w:eastAsia="ru-RU" w:bidi="ar-SA"/>
        </w:rPr>
        <w:tab/>
      </w:r>
      <w:r w:rsidRPr="00EE4B87">
        <w:rPr>
          <w:rFonts w:ascii="Times New Roman" w:eastAsia="Times New Roman" w:hAnsi="Times New Roman" w:cs="Times New Roman"/>
          <w:lang w:val="uk-UA" w:eastAsia="ru-RU" w:bidi="ar-SA"/>
        </w:rPr>
        <w:tab/>
      </w:r>
      <w:proofErr w:type="spellStart"/>
      <w:r w:rsidRPr="00EE4B87">
        <w:rPr>
          <w:rFonts w:ascii="Times New Roman" w:eastAsia="Times New Roman" w:hAnsi="Times New Roman" w:cs="Times New Roman"/>
          <w:lang w:val="uk-UA" w:eastAsia="ru-RU" w:bidi="ar-SA"/>
        </w:rPr>
        <w:t>м.Хмельницький</w:t>
      </w:r>
      <w:proofErr w:type="spellEnd"/>
    </w:p>
    <w:p w:rsidR="004D5206" w:rsidRDefault="004D5206" w:rsidP="004D5206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7F6FFA" w:rsidRPr="004D5206" w:rsidRDefault="004D5206" w:rsidP="004D5206">
      <w:pPr>
        <w:ind w:right="5386"/>
        <w:jc w:val="both"/>
        <w:rPr>
          <w:rFonts w:ascii="Times New Roman" w:hAnsi="Times New Roman" w:cs="Times New Roman"/>
          <w:b/>
          <w:lang w:val="uk-UA"/>
        </w:rPr>
      </w:pPr>
      <w:r w:rsidRPr="004D5206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земельною ділянкою, затвердження проектів землеустрою щодо відведення земельних ділянок, проекту землеустрою щодо відведення земельної ділянки зі зміною цільового призначення, надання земельних ділянок в постійне користування та оренду, </w:t>
      </w:r>
      <w:r w:rsidRPr="004D5206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надання дозволу на </w:t>
      </w:r>
      <w:r w:rsidRPr="004D5206">
        <w:rPr>
          <w:rFonts w:ascii="Times New Roman" w:eastAsia="Times New Roman" w:hAnsi="Times New Roman" w:cs="Times New Roman"/>
          <w:kern w:val="0"/>
          <w:lang w:val="uk-UA" w:eastAsia="ru-RU" w:bidi="ar-SA"/>
        </w:rPr>
        <w:t>розробку проекту землеустрою щодо відведення земельної ділянки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,</w:t>
      </w:r>
      <w:r w:rsidRPr="004D520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проекту землеустрою щодо відведення земельної ділянки зі зміною цільового призначення, </w:t>
      </w:r>
      <w:r w:rsidRPr="004D5206">
        <w:rPr>
          <w:rFonts w:ascii="Times New Roman" w:hAnsi="Times New Roman" w:cs="Times New Roman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p w:rsidR="004D5206" w:rsidRPr="004D5206" w:rsidRDefault="004D5206" w:rsidP="004D5206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4D5206" w:rsidRPr="004D5206" w:rsidRDefault="004D5206" w:rsidP="004D5206">
      <w:pPr>
        <w:jc w:val="both"/>
        <w:rPr>
          <w:rFonts w:ascii="Times New Roman" w:hAnsi="Times New Roman" w:cs="Times New Roman"/>
          <w:lang w:val="uk-UA"/>
        </w:rPr>
      </w:pPr>
    </w:p>
    <w:p w:rsidR="007F6FFA" w:rsidRPr="004D5206" w:rsidRDefault="007F6FFA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7F6FFA" w:rsidRPr="004D5206" w:rsidRDefault="007F6FFA" w:rsidP="004D5206">
      <w:pPr>
        <w:pStyle w:val="a4"/>
        <w:tabs>
          <w:tab w:val="left" w:pos="70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7F6FFA" w:rsidRPr="004D5206" w:rsidRDefault="007F6FFA" w:rsidP="004D5206">
      <w:pPr>
        <w:pStyle w:val="a4"/>
        <w:tabs>
          <w:tab w:val="clear" w:pos="4153"/>
          <w:tab w:val="clear" w:pos="8306"/>
        </w:tabs>
        <w:spacing w:line="240" w:lineRule="auto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ВИРІШИЛА:</w:t>
      </w:r>
    </w:p>
    <w:p w:rsidR="007F6FFA" w:rsidRPr="004D5206" w:rsidRDefault="007F6FFA" w:rsidP="004D5206">
      <w:pPr>
        <w:pStyle w:val="a4"/>
        <w:tabs>
          <w:tab w:val="left" w:pos="70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4064AD" w:rsidRPr="004D5206" w:rsidRDefault="00594618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1</w:t>
      </w:r>
      <w:r w:rsidR="004064AD" w:rsidRPr="004D5206">
        <w:rPr>
          <w:rFonts w:ascii="Times New Roman" w:hAnsi="Times New Roman" w:cs="Times New Roman"/>
          <w:lang w:val="uk-UA"/>
        </w:rPr>
        <w:t xml:space="preserve">. </w:t>
      </w:r>
      <w:r w:rsidR="004064AD" w:rsidRPr="004D5206">
        <w:rPr>
          <w:rFonts w:ascii="Times New Roman" w:hAnsi="Times New Roman" w:cs="Times New Roman"/>
          <w:lang w:val="uk-UA" w:eastAsia="zh-CN"/>
        </w:rPr>
        <w:t xml:space="preserve">Припинити </w:t>
      </w:r>
      <w:r w:rsidR="004064AD" w:rsidRPr="004D5206">
        <w:rPr>
          <w:rFonts w:ascii="Times New Roman" w:hAnsi="Times New Roman" w:cs="Times New Roman"/>
          <w:lang w:val="uk-UA"/>
        </w:rPr>
        <w:t xml:space="preserve">право постійного користування землею Управлінню </w:t>
      </w:r>
      <w:r w:rsidR="004064AD" w:rsidRPr="004D5206">
        <w:rPr>
          <w:rStyle w:val="rvts0"/>
          <w:rFonts w:ascii="Times New Roman" w:hAnsi="Times New Roman" w:cs="Times New Roman"/>
          <w:lang w:val="uk-UA"/>
        </w:rPr>
        <w:t xml:space="preserve">по боротьбі з організованою злочинністю УМВС України в Хмельницькій області </w:t>
      </w:r>
      <w:r w:rsidR="004064AD" w:rsidRPr="004D5206">
        <w:rPr>
          <w:rFonts w:ascii="Times New Roman" w:hAnsi="Times New Roman" w:cs="Times New Roman"/>
          <w:lang w:val="uk-UA"/>
        </w:rPr>
        <w:t xml:space="preserve">площею </w:t>
      </w:r>
      <w:r w:rsidR="004064AD" w:rsidRPr="004D5206">
        <w:rPr>
          <w:rStyle w:val="rvts0"/>
          <w:rFonts w:ascii="Times New Roman" w:hAnsi="Times New Roman" w:cs="Times New Roman"/>
          <w:lang w:val="uk-UA"/>
        </w:rPr>
        <w:t xml:space="preserve">0,31 </w:t>
      </w:r>
      <w:r w:rsidR="004064AD" w:rsidRPr="004D5206">
        <w:rPr>
          <w:rFonts w:ascii="Times New Roman" w:hAnsi="Times New Roman" w:cs="Times New Roman"/>
          <w:lang w:val="uk-UA"/>
        </w:rPr>
        <w:t xml:space="preserve">га по </w:t>
      </w:r>
      <w:r w:rsidR="00AA79CC">
        <w:rPr>
          <w:rStyle w:val="rvts0"/>
          <w:rFonts w:ascii="Times New Roman" w:hAnsi="Times New Roman" w:cs="Times New Roman"/>
          <w:lang w:val="uk-UA"/>
        </w:rPr>
        <w:t>прв.</w:t>
      </w:r>
      <w:r w:rsidR="004064AD" w:rsidRPr="004D5206">
        <w:rPr>
          <w:rStyle w:val="rvts0"/>
          <w:rFonts w:ascii="Times New Roman" w:hAnsi="Times New Roman" w:cs="Times New Roman"/>
          <w:lang w:val="uk-UA"/>
        </w:rPr>
        <w:t>Човновому</w:t>
      </w:r>
      <w:r w:rsidR="00AA79CC">
        <w:rPr>
          <w:rStyle w:val="rvts0"/>
          <w:rFonts w:ascii="Times New Roman" w:hAnsi="Times New Roman" w:cs="Times New Roman"/>
          <w:lang w:val="uk-UA"/>
        </w:rPr>
        <w:t>,</w:t>
      </w:r>
      <w:r w:rsidR="004064AD" w:rsidRPr="004D5206">
        <w:rPr>
          <w:rStyle w:val="rvts0"/>
          <w:rFonts w:ascii="Times New Roman" w:hAnsi="Times New Roman" w:cs="Times New Roman"/>
          <w:lang w:val="uk-UA"/>
        </w:rPr>
        <w:t>5</w:t>
      </w:r>
      <w:r w:rsidR="004064AD" w:rsidRPr="004D5206">
        <w:rPr>
          <w:rFonts w:ascii="Times New Roman" w:hAnsi="Times New Roman" w:cs="Times New Roman"/>
          <w:lang w:val="uk-UA"/>
        </w:rPr>
        <w:t xml:space="preserve"> у м.Хмельницькому та передати її в запас міста відповідно до поданого клопотання Управління міністерства внутрішніх справ України в Хмельницькій області.</w:t>
      </w:r>
    </w:p>
    <w:p w:rsidR="007F6FFA" w:rsidRPr="004D5206" w:rsidRDefault="00594618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2</w:t>
      </w:r>
      <w:r w:rsidR="007F6FFA" w:rsidRPr="004D5206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земельних ділянок та надати їх в постійне користування юридичним особам згідно з додатком 1.</w:t>
      </w:r>
    </w:p>
    <w:p w:rsidR="007F6FFA" w:rsidRPr="004D5206" w:rsidRDefault="00594618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3</w:t>
      </w:r>
      <w:r w:rsidR="007F6FFA" w:rsidRPr="004D5206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земельних ділянок та надати їх в оренду юридичній та фізичним особам згідно з додатком 2.</w:t>
      </w:r>
    </w:p>
    <w:p w:rsidR="00594618" w:rsidRPr="004D5206" w:rsidRDefault="00594618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4</w:t>
      </w:r>
      <w:r w:rsidR="004064AD" w:rsidRPr="004D5206">
        <w:rPr>
          <w:rFonts w:ascii="Times New Roman" w:hAnsi="Times New Roman" w:cs="Times New Roman"/>
          <w:lang w:val="uk-UA"/>
        </w:rPr>
        <w:t>. 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 3.</w:t>
      </w:r>
    </w:p>
    <w:p w:rsidR="009E529E" w:rsidRPr="004D5206" w:rsidRDefault="00824A7A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 Затвердити ТОВ «Цук</w:t>
      </w:r>
      <w:r w:rsidR="009E529E" w:rsidRPr="004D5206">
        <w:rPr>
          <w:rFonts w:ascii="Times New Roman" w:hAnsi="Times New Roman" w:cs="Times New Roman"/>
          <w:lang w:val="uk-UA"/>
        </w:rPr>
        <w:t>ровий 777» проект землеустрою щодо відведення земель</w:t>
      </w:r>
      <w:r w:rsidR="001B3E6E">
        <w:rPr>
          <w:rFonts w:ascii="Times New Roman" w:hAnsi="Times New Roman" w:cs="Times New Roman"/>
          <w:lang w:val="uk-UA"/>
        </w:rPr>
        <w:t>ної ділянки по вул.Заводській,</w:t>
      </w:r>
      <w:r w:rsidR="009E529E" w:rsidRPr="004D5206">
        <w:rPr>
          <w:rFonts w:ascii="Times New Roman" w:hAnsi="Times New Roman" w:cs="Times New Roman"/>
          <w:lang w:val="uk-UA"/>
        </w:rPr>
        <w:t xml:space="preserve">59 площею </w:t>
      </w:r>
      <w:smartTag w:uri="urn:schemas-microsoft-com:office:smarttags" w:element="metricconverter">
        <w:smartTagPr>
          <w:attr w:name="ProductID" w:val="70150 м2"/>
        </w:smartTagPr>
        <w:r w:rsidR="009E529E" w:rsidRPr="004D5206">
          <w:rPr>
            <w:rFonts w:ascii="Times New Roman" w:hAnsi="Times New Roman" w:cs="Times New Roman"/>
            <w:lang w:val="uk-UA"/>
          </w:rPr>
          <w:t>70150 м</w:t>
        </w:r>
        <w:r w:rsidR="009E529E" w:rsidRPr="004D5206">
          <w:rPr>
            <w:rFonts w:ascii="Times New Roman" w:hAnsi="Times New Roman" w:cs="Times New Roman"/>
            <w:vertAlign w:val="superscript"/>
            <w:lang w:val="uk-UA"/>
          </w:rPr>
          <w:t>2</w:t>
        </w:r>
      </w:smartTag>
      <w:r w:rsidR="009E529E" w:rsidRPr="004D5206">
        <w:rPr>
          <w:rFonts w:ascii="Times New Roman" w:hAnsi="Times New Roman" w:cs="Times New Roman"/>
          <w:lang w:val="uk-UA"/>
        </w:rPr>
        <w:t xml:space="preserve"> кадастровий номер </w:t>
      </w:r>
      <w:r w:rsidR="009E529E" w:rsidRPr="004D5206">
        <w:rPr>
          <w:rFonts w:ascii="Times New Roman" w:hAnsi="Times New Roman" w:cs="Times New Roman"/>
          <w:color w:val="000000"/>
          <w:lang w:val="uk-UA"/>
        </w:rPr>
        <w:t>6810100000:04:005:0118</w:t>
      </w:r>
      <w:r w:rsidR="009E529E" w:rsidRPr="004D5206">
        <w:rPr>
          <w:rFonts w:ascii="Times New Roman" w:hAnsi="Times New Roman" w:cs="Times New Roman"/>
          <w:lang w:val="uk-UA"/>
        </w:rPr>
        <w:t xml:space="preserve"> зі зміною ц</w:t>
      </w:r>
      <w:r w:rsidR="004D5206">
        <w:rPr>
          <w:rFonts w:ascii="Times New Roman" w:hAnsi="Times New Roman" w:cs="Times New Roman"/>
          <w:lang w:val="uk-UA"/>
        </w:rPr>
        <w:t>ільового призначення з «11.02-</w:t>
      </w:r>
      <w:r w:rsidR="009E529E" w:rsidRPr="004D5206">
        <w:rPr>
          <w:rFonts w:ascii="Times New Roman" w:hAnsi="Times New Roman" w:cs="Times New Roman"/>
          <w:color w:val="000000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E529E" w:rsidRPr="004D5206">
        <w:rPr>
          <w:rFonts w:ascii="Times New Roman" w:hAnsi="Times New Roman" w:cs="Times New Roman"/>
          <w:lang w:val="uk-UA"/>
        </w:rPr>
        <w:t xml:space="preserve"> - землі промисловості, транспорту, зв’язку, енергетики, оборони та </w:t>
      </w:r>
      <w:r w:rsidR="004D5206">
        <w:rPr>
          <w:rFonts w:ascii="Times New Roman" w:hAnsi="Times New Roman" w:cs="Times New Roman"/>
          <w:lang w:val="uk-UA"/>
        </w:rPr>
        <w:t>іншого призначення» на «03.15-</w:t>
      </w:r>
      <w:r w:rsidR="009E529E" w:rsidRPr="004D5206">
        <w:rPr>
          <w:rFonts w:ascii="Times New Roman" w:hAnsi="Times New Roman" w:cs="Times New Roman"/>
          <w:color w:val="000000"/>
          <w:lang w:val="uk-UA"/>
        </w:rPr>
        <w:t xml:space="preserve">для будівництва та обслуговування інших будівель громадської </w:t>
      </w:r>
      <w:r w:rsidR="009E529E" w:rsidRPr="004D5206">
        <w:rPr>
          <w:rFonts w:ascii="Times New Roman" w:hAnsi="Times New Roman" w:cs="Times New Roman"/>
          <w:color w:val="000000"/>
          <w:lang w:val="uk-UA"/>
        </w:rPr>
        <w:lastRenderedPageBreak/>
        <w:t>забудови</w:t>
      </w:r>
      <w:r w:rsidR="004D5206">
        <w:rPr>
          <w:rFonts w:ascii="Times New Roman" w:hAnsi="Times New Roman" w:cs="Times New Roman"/>
          <w:lang w:val="uk-UA"/>
        </w:rPr>
        <w:t xml:space="preserve"> </w:t>
      </w:r>
      <w:r w:rsidR="009E529E" w:rsidRPr="004D5206">
        <w:rPr>
          <w:rFonts w:ascii="Times New Roman" w:hAnsi="Times New Roman" w:cs="Times New Roman"/>
          <w:lang w:val="uk-UA"/>
        </w:rPr>
        <w:t>- землі житлової та громадської забудови».</w:t>
      </w:r>
    </w:p>
    <w:p w:rsidR="00471A2B" w:rsidRPr="004D5206" w:rsidRDefault="009E529E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6</w:t>
      </w:r>
      <w:r w:rsidR="00471A2B" w:rsidRPr="004D5206">
        <w:rPr>
          <w:rFonts w:ascii="Times New Roman" w:hAnsi="Times New Roman" w:cs="Times New Roman"/>
          <w:lang w:val="uk-UA"/>
        </w:rPr>
        <w:t>. Надати ПМП «</w:t>
      </w:r>
      <w:proofErr w:type="spellStart"/>
      <w:r w:rsidR="00471A2B" w:rsidRPr="004D5206">
        <w:rPr>
          <w:rFonts w:ascii="Times New Roman" w:hAnsi="Times New Roman" w:cs="Times New Roman"/>
          <w:lang w:val="uk-UA"/>
        </w:rPr>
        <w:t>Катрин</w:t>
      </w:r>
      <w:proofErr w:type="spellEnd"/>
      <w:r w:rsidR="00471A2B" w:rsidRPr="004D5206">
        <w:rPr>
          <w:rFonts w:ascii="Times New Roman" w:hAnsi="Times New Roman" w:cs="Times New Roman"/>
          <w:lang w:val="uk-UA"/>
        </w:rPr>
        <w:t xml:space="preserve">» дозвіл на розроблення технічної документації із землеустрою щодо встановлення (відновлення) меж земельної ділянки в натурі (на місцевості) по </w:t>
      </w:r>
      <w:r w:rsidR="001B3E6E">
        <w:rPr>
          <w:rFonts w:ascii="Times New Roman" w:hAnsi="Times New Roman" w:cs="Times New Roman"/>
          <w:lang w:val="uk-UA"/>
        </w:rPr>
        <w:t>вул.Свободи,</w:t>
      </w:r>
      <w:r w:rsidR="00471A2B" w:rsidRPr="004D5206">
        <w:rPr>
          <w:rFonts w:ascii="Times New Roman" w:hAnsi="Times New Roman" w:cs="Times New Roman"/>
          <w:lang w:val="uk-UA"/>
        </w:rPr>
        <w:t xml:space="preserve">16/1, площею 4500 м², кадастровий номер 6810100000:03:008:0006, </w:t>
      </w:r>
      <w:r w:rsidR="00471A2B" w:rsidRPr="004D5206">
        <w:rPr>
          <w:rFonts w:ascii="Times New Roman" w:hAnsi="Times New Roman" w:cs="Times New Roman"/>
          <w:shd w:val="clear" w:color="auto" w:fill="FFFFFF"/>
          <w:lang w:val="uk-UA"/>
        </w:rPr>
        <w:t xml:space="preserve">у </w:t>
      </w:r>
      <w:r w:rsidR="00471A2B" w:rsidRPr="004D5206">
        <w:rPr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9E529E" w:rsidRPr="004D5206" w:rsidRDefault="009E529E" w:rsidP="004D5206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7. Надати ПрАТ «Поділля-Плюс» дозвіл на розробку проекту землеустрою щодо відве</w:t>
      </w:r>
      <w:r w:rsidR="001B3E6E">
        <w:rPr>
          <w:rFonts w:ascii="Times New Roman" w:hAnsi="Times New Roman" w:cs="Times New Roman"/>
          <w:lang w:val="uk-UA"/>
        </w:rPr>
        <w:t>дення земельної ділянки по вул.Тернопільській,</w:t>
      </w:r>
      <w:r w:rsidRPr="004D5206">
        <w:rPr>
          <w:rFonts w:ascii="Times New Roman" w:hAnsi="Times New Roman" w:cs="Times New Roman"/>
          <w:lang w:val="uk-UA"/>
        </w:rPr>
        <w:t>13 площею 5343 м</w:t>
      </w:r>
      <w:r w:rsidRPr="004D5206">
        <w:rPr>
          <w:rFonts w:ascii="Times New Roman" w:hAnsi="Times New Roman" w:cs="Times New Roman"/>
          <w:vertAlign w:val="superscript"/>
          <w:lang w:val="uk-UA"/>
        </w:rPr>
        <w:t>2</w:t>
      </w:r>
      <w:r w:rsidRPr="004D5206">
        <w:rPr>
          <w:rFonts w:ascii="Times New Roman" w:hAnsi="Times New Roman" w:cs="Times New Roman"/>
          <w:lang w:val="uk-UA"/>
        </w:rPr>
        <w:t xml:space="preserve"> кадастровий номер </w:t>
      </w:r>
      <w:r w:rsidRPr="004D5206">
        <w:rPr>
          <w:rFonts w:ascii="Times New Roman" w:hAnsi="Times New Roman" w:cs="Times New Roman"/>
          <w:color w:val="000000"/>
          <w:lang w:val="uk-UA"/>
        </w:rPr>
        <w:t>6810100000:29:002:0454</w:t>
      </w:r>
      <w:r w:rsidRPr="004D5206">
        <w:rPr>
          <w:rFonts w:ascii="Times New Roman" w:hAnsi="Times New Roman" w:cs="Times New Roman"/>
          <w:lang w:val="uk-UA"/>
        </w:rPr>
        <w:t xml:space="preserve"> зі зміною цільового призначення з «12.04</w:t>
      </w:r>
      <w:r w:rsidR="004D5206">
        <w:rPr>
          <w:rFonts w:ascii="Times New Roman" w:hAnsi="Times New Roman" w:cs="Times New Roman"/>
          <w:lang w:val="uk-UA"/>
        </w:rPr>
        <w:t>-</w:t>
      </w:r>
      <w:r w:rsidRPr="004D5206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будівель і споруд автомобільного транспорту та дорожнього господарства</w:t>
      </w:r>
      <w:r w:rsidRPr="004D5206">
        <w:rPr>
          <w:rFonts w:ascii="Times New Roman" w:hAnsi="Times New Roman" w:cs="Times New Roman"/>
          <w:lang w:val="uk-UA"/>
        </w:rPr>
        <w:t xml:space="preserve"> - землі промисловості, транспорту, зв’язку, енергетики, оборони т</w:t>
      </w:r>
      <w:r w:rsidR="004D5206">
        <w:rPr>
          <w:rFonts w:ascii="Times New Roman" w:hAnsi="Times New Roman" w:cs="Times New Roman"/>
          <w:lang w:val="uk-UA"/>
        </w:rPr>
        <w:t>а іншого призначення» на «02.10-</w:t>
      </w:r>
      <w:r w:rsidRPr="004D5206">
        <w:rPr>
          <w:rFonts w:ascii="Times New Roman" w:hAnsi="Times New Roman" w:cs="Times New Roman"/>
          <w:color w:val="000000"/>
          <w:lang w:val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4D5206">
        <w:rPr>
          <w:rFonts w:ascii="Times New Roman" w:hAnsi="Times New Roman" w:cs="Times New Roman"/>
          <w:lang w:val="uk-UA"/>
        </w:rPr>
        <w:t xml:space="preserve">  - землі житлової та громадської забудови».</w:t>
      </w:r>
    </w:p>
    <w:p w:rsidR="007F6FFA" w:rsidRPr="004D5206" w:rsidRDefault="009E529E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8</w:t>
      </w:r>
      <w:r w:rsidR="007F6FFA" w:rsidRPr="004D5206">
        <w:rPr>
          <w:rFonts w:ascii="Times New Roman" w:hAnsi="Times New Roman" w:cs="Times New Roman"/>
          <w:lang w:val="uk-UA"/>
        </w:rPr>
        <w:t>. Юридичним особам зареєструвати право постійного користування земельними ділянками в установленому законом порядку.</w:t>
      </w:r>
    </w:p>
    <w:p w:rsidR="007F6FFA" w:rsidRPr="004D5206" w:rsidRDefault="009E529E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9</w:t>
      </w:r>
      <w:r w:rsidR="007F6FFA" w:rsidRPr="004D5206">
        <w:rPr>
          <w:rFonts w:ascii="Times New Roman" w:hAnsi="Times New Roman" w:cs="Times New Roman"/>
          <w:lang w:val="uk-UA"/>
        </w:rPr>
        <w:t xml:space="preserve">. Фізичним та юридичній особам надати документи, необхідні для укладання договору оренди землі у </w:t>
      </w:r>
      <w:proofErr w:type="spellStart"/>
      <w:r w:rsidR="007F6FFA" w:rsidRPr="004D5206">
        <w:rPr>
          <w:rFonts w:ascii="Times New Roman" w:hAnsi="Times New Roman" w:cs="Times New Roman"/>
          <w:lang w:val="uk-UA"/>
        </w:rPr>
        <w:t>чотирьохмісячний</w:t>
      </w:r>
      <w:proofErr w:type="spellEnd"/>
      <w:r w:rsidR="007F6FFA" w:rsidRPr="004D5206">
        <w:rPr>
          <w:rFonts w:ascii="Times New Roman" w:hAnsi="Times New Roman" w:cs="Times New Roman"/>
          <w:lang w:val="uk-UA"/>
        </w:rPr>
        <w:t xml:space="preserve"> термін (від дати прийняття даного рішення).</w:t>
      </w:r>
    </w:p>
    <w:p w:rsidR="007F6FFA" w:rsidRPr="004D5206" w:rsidRDefault="009E529E" w:rsidP="004D520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9</w:t>
      </w:r>
      <w:r w:rsidR="007F6FFA" w:rsidRPr="004D5206">
        <w:rPr>
          <w:rFonts w:ascii="Times New Roman" w:hAnsi="Times New Roman" w:cs="Times New Roman"/>
          <w:lang w:val="uk-UA"/>
        </w:rPr>
        <w:t>.1. Управлінню земельних ресурсів та земельної реформи під час розрахунку орендної плати за землю застосовувати коефіцієнт кратності 12 на термін один рік з дня державної реєстрації права оренди для орендарів, які у термін, визначений рішенням міської ради, не надали документи, необхідні для укладення договору оренди землі, за виключенням випадків, коли документи не були подані не з вини орендаря.</w:t>
      </w:r>
    </w:p>
    <w:p w:rsidR="007F6FFA" w:rsidRPr="004D5206" w:rsidRDefault="009E529E" w:rsidP="004D520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9</w:t>
      </w:r>
      <w:r w:rsidR="007F6FFA" w:rsidRPr="004D5206">
        <w:rPr>
          <w:rFonts w:ascii="Times New Roman" w:hAnsi="Times New Roman" w:cs="Times New Roman"/>
          <w:lang w:val="uk-UA"/>
        </w:rPr>
        <w:t xml:space="preserve">.2. </w:t>
      </w:r>
      <w:r w:rsidR="007F6FFA" w:rsidRPr="004D5206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4D5206">
        <w:rPr>
          <w:rFonts w:ascii="Times New Roman" w:hAnsi="Times New Roman" w:cs="Times New Roman"/>
          <w:shd w:val="clear" w:color="auto" w:fill="FFFFFF"/>
          <w:lang w:val="uk-UA"/>
        </w:rPr>
        <w:t>я здійснюється за правилами ст.</w:t>
      </w:r>
      <w:r w:rsidR="007F6FFA" w:rsidRPr="004D5206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="007F6FFA" w:rsidRPr="004D520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7F6FFA" w:rsidRPr="004D5206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7F6FFA" w:rsidRPr="004D5206" w:rsidRDefault="009E529E" w:rsidP="004D520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D5206">
        <w:rPr>
          <w:rFonts w:ascii="Times New Roman" w:hAnsi="Times New Roman" w:cs="Times New Roman"/>
          <w:shd w:val="clear" w:color="auto" w:fill="FFFFFF"/>
          <w:lang w:val="uk-UA"/>
        </w:rPr>
        <w:t>9</w:t>
      </w:r>
      <w:r w:rsidR="007F6FFA" w:rsidRPr="004D5206">
        <w:rPr>
          <w:rFonts w:ascii="Times New Roman" w:hAnsi="Times New Roman" w:cs="Times New Roman"/>
          <w:shd w:val="clear" w:color="auto" w:fill="FFFFFF"/>
          <w:lang w:val="uk-UA"/>
        </w:rPr>
        <w:t>.3.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7F6FFA" w:rsidRPr="004D5206" w:rsidRDefault="009E529E" w:rsidP="004D520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10</w:t>
      </w:r>
      <w:r w:rsidR="007F6FFA" w:rsidRPr="004D5206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7F6FFA" w:rsidRPr="004D5206" w:rsidRDefault="00594618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1</w:t>
      </w:r>
      <w:r w:rsidR="009E529E" w:rsidRPr="004D5206">
        <w:rPr>
          <w:rFonts w:ascii="Times New Roman" w:hAnsi="Times New Roman" w:cs="Times New Roman"/>
          <w:lang w:val="uk-UA"/>
        </w:rPr>
        <w:t>1</w:t>
      </w:r>
      <w:r w:rsidR="007F6FFA" w:rsidRPr="004D5206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7F6FFA" w:rsidRPr="004D5206" w:rsidRDefault="009E529E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12</w:t>
      </w:r>
      <w:r w:rsidR="007F6FFA" w:rsidRPr="004D5206">
        <w:rPr>
          <w:rFonts w:ascii="Times New Roman" w:hAnsi="Times New Roman" w:cs="Times New Roman"/>
          <w:lang w:val="uk-UA"/>
        </w:rPr>
        <w:t xml:space="preserve">. Фізичні та юридичні особи, зазначені у даному рішенні, які мають намір здійснити </w:t>
      </w:r>
      <w:r w:rsidR="004D5206">
        <w:rPr>
          <w:rFonts w:ascii="Times New Roman" w:hAnsi="Times New Roman" w:cs="Times New Roman"/>
          <w:lang w:val="uk-UA"/>
        </w:rPr>
        <w:t>забудову земельної ділянки у м.</w:t>
      </w:r>
      <w:r w:rsidR="007F6FFA" w:rsidRPr="004D5206">
        <w:rPr>
          <w:rFonts w:ascii="Times New Roman" w:hAnsi="Times New Roman" w:cs="Times New Roman"/>
          <w:lang w:val="uk-UA"/>
        </w:rPr>
        <w:t xml:space="preserve">Хмельницькому, зобов’язані взяти участь у створенні і розвитку інженерно-транспортної </w:t>
      </w:r>
      <w:r w:rsidR="001B3E6E">
        <w:rPr>
          <w:rFonts w:ascii="Times New Roman" w:hAnsi="Times New Roman" w:cs="Times New Roman"/>
          <w:lang w:val="uk-UA"/>
        </w:rPr>
        <w:t>та соціальної інфраструктури м.</w:t>
      </w:r>
      <w:r w:rsidR="007F6FFA" w:rsidRPr="004D5206">
        <w:rPr>
          <w:rFonts w:ascii="Times New Roman" w:hAnsi="Times New Roman" w:cs="Times New Roman"/>
          <w:lang w:val="uk-UA"/>
        </w:rPr>
        <w:t>Хмельницького в порядку передбаченому чинним законодавством та згідно рішення двадцять другої сес</w:t>
      </w:r>
      <w:r w:rsidR="004D5206">
        <w:rPr>
          <w:rFonts w:ascii="Times New Roman" w:hAnsi="Times New Roman" w:cs="Times New Roman"/>
          <w:lang w:val="uk-UA"/>
        </w:rPr>
        <w:t>ії Хмельницької міської ради №</w:t>
      </w:r>
      <w:r w:rsidR="007F6FFA" w:rsidRPr="004D5206">
        <w:rPr>
          <w:rFonts w:ascii="Times New Roman" w:hAnsi="Times New Roman" w:cs="Times New Roman"/>
          <w:lang w:val="uk-UA"/>
        </w:rPr>
        <w:t>23 від 17.12.2008 із внесеними змінами та доповненнями.</w:t>
      </w:r>
    </w:p>
    <w:p w:rsidR="007F6FFA" w:rsidRPr="004D5206" w:rsidRDefault="00594618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1</w:t>
      </w:r>
      <w:r w:rsidR="009E529E" w:rsidRPr="004D5206">
        <w:rPr>
          <w:rFonts w:ascii="Times New Roman" w:hAnsi="Times New Roman" w:cs="Times New Roman"/>
          <w:lang w:val="uk-UA"/>
        </w:rPr>
        <w:t>3</w:t>
      </w:r>
      <w:r w:rsidR="007F6FFA" w:rsidRPr="004D5206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7F6FFA" w:rsidRPr="004D5206" w:rsidRDefault="00471A2B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1</w:t>
      </w:r>
      <w:r w:rsidR="009E529E" w:rsidRPr="004D5206">
        <w:rPr>
          <w:rFonts w:ascii="Times New Roman" w:hAnsi="Times New Roman" w:cs="Times New Roman"/>
          <w:lang w:val="uk-UA"/>
        </w:rPr>
        <w:t>4</w:t>
      </w:r>
      <w:r w:rsidR="007F6FFA" w:rsidRPr="004D5206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4D5206">
        <w:rPr>
          <w:rFonts w:ascii="Times New Roman" w:hAnsi="Times New Roman" w:cs="Times New Roman"/>
          <w:lang w:val="uk-UA"/>
        </w:rPr>
        <w:t>М.</w:t>
      </w:r>
      <w:r w:rsidR="007F6FFA" w:rsidRPr="004D5206">
        <w:rPr>
          <w:rFonts w:ascii="Times New Roman" w:hAnsi="Times New Roman" w:cs="Times New Roman"/>
          <w:lang w:val="uk-UA"/>
        </w:rPr>
        <w:t>Ваврищука</w:t>
      </w:r>
      <w:proofErr w:type="spellEnd"/>
      <w:r w:rsidR="007F6FFA" w:rsidRPr="004D5206">
        <w:rPr>
          <w:rFonts w:ascii="Times New Roman" w:hAnsi="Times New Roman" w:cs="Times New Roman"/>
          <w:lang w:val="uk-UA"/>
        </w:rPr>
        <w:t xml:space="preserve"> та управління земельних ресурсів та земельної реформи.</w:t>
      </w:r>
    </w:p>
    <w:p w:rsidR="007F6FFA" w:rsidRPr="004D5206" w:rsidRDefault="007F6FFA" w:rsidP="004D520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1</w:t>
      </w:r>
      <w:r w:rsidR="009E529E" w:rsidRPr="004D5206">
        <w:rPr>
          <w:rFonts w:ascii="Times New Roman" w:hAnsi="Times New Roman" w:cs="Times New Roman"/>
          <w:lang w:val="uk-UA"/>
        </w:rPr>
        <w:t>5</w:t>
      </w:r>
      <w:r w:rsidRPr="004D5206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F6FFA" w:rsidRPr="004D5206" w:rsidRDefault="007F6FFA" w:rsidP="007F6FF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7F6FFA" w:rsidRPr="004D5206" w:rsidRDefault="007F6FFA" w:rsidP="007F6FF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7F6FFA" w:rsidRPr="004D5206" w:rsidRDefault="007F6FFA" w:rsidP="007F6FF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7F6FFA" w:rsidRPr="004D5206" w:rsidRDefault="004D5206" w:rsidP="007F6FFA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7F6FFA" w:rsidRPr="004D5206">
        <w:rPr>
          <w:rFonts w:ascii="Times New Roman" w:hAnsi="Times New Roman" w:cs="Times New Roman"/>
          <w:lang w:val="uk-UA"/>
        </w:rPr>
        <w:t>СИМЧИШИН</w:t>
      </w:r>
    </w:p>
    <w:p w:rsidR="007F6FFA" w:rsidRPr="004D5206" w:rsidRDefault="007F6FFA" w:rsidP="007F6FF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7F6FFA" w:rsidRPr="004D5206" w:rsidRDefault="007F6FFA" w:rsidP="007F6FFA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7F6FFA" w:rsidRPr="004D5206" w:rsidSect="004D5206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:rsidR="004D5206" w:rsidRPr="00EE4B87" w:rsidRDefault="004D5206" w:rsidP="004D5206">
      <w:pPr>
        <w:jc w:val="right"/>
        <w:rPr>
          <w:rFonts w:ascii="Times New Roman" w:hAnsi="Times New Roman" w:cs="Times New Roman"/>
          <w:i/>
          <w:color w:val="000000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  <w:r>
        <w:rPr>
          <w:rFonts w:ascii="Times New Roman" w:hAnsi="Times New Roman" w:cs="Times New Roman"/>
          <w:i/>
          <w:color w:val="000000"/>
          <w:lang w:val="uk-UA"/>
        </w:rPr>
        <w:t xml:space="preserve"> 1</w:t>
      </w:r>
    </w:p>
    <w:p w:rsidR="004D5206" w:rsidRPr="00CE279B" w:rsidRDefault="004D5206" w:rsidP="004D5206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t>до рішення сесії міської ради</w:t>
      </w:r>
    </w:p>
    <w:p w:rsidR="004D5206" w:rsidRPr="00EE4B87" w:rsidRDefault="004D5206" w:rsidP="004D5206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t>від 17.02.2021 №</w:t>
      </w:r>
      <w:r>
        <w:rPr>
          <w:rFonts w:ascii="Times New Roman" w:hAnsi="Times New Roman" w:cs="Times New Roman"/>
          <w:i/>
          <w:color w:val="000000"/>
          <w:lang w:val="uk-UA"/>
        </w:rPr>
        <w:t>79</w:t>
      </w:r>
    </w:p>
    <w:p w:rsidR="007F6FFA" w:rsidRPr="004D5206" w:rsidRDefault="007F6FFA" w:rsidP="007F6FFA">
      <w:pPr>
        <w:jc w:val="center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СПИСОК</w:t>
      </w:r>
    </w:p>
    <w:p w:rsidR="007F6FFA" w:rsidRPr="004D5206" w:rsidRDefault="007F6FFA" w:rsidP="007F6FF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2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43"/>
        <w:gridCol w:w="2734"/>
        <w:gridCol w:w="5639"/>
        <w:gridCol w:w="2877"/>
        <w:gridCol w:w="935"/>
      </w:tblGrid>
      <w:tr w:rsidR="007F6FFA" w:rsidRPr="004D5206" w:rsidTr="004D520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4D520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F6FFA" w:rsidRPr="004D5206" w:rsidRDefault="007F6FFA" w:rsidP="004D520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4D520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D5206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4D520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4D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4D520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4D520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F6FFA" w:rsidRPr="004D5206" w:rsidRDefault="007F6FFA" w:rsidP="004D520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D520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7F6FFA" w:rsidRPr="004D5206" w:rsidTr="004D520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4D520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Головне управління Національної</w:t>
            </w:r>
            <w:r w:rsidR="001B3E6E">
              <w:rPr>
                <w:rFonts w:ascii="Times New Roman" w:hAnsi="Times New Roman" w:cs="Times New Roman"/>
                <w:lang w:val="uk-UA"/>
              </w:rPr>
              <w:t xml:space="preserve"> поліції в Хмельницькій області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1B3E6E" w:rsidP="004D52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F6FFA" w:rsidRPr="004D520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F6FFA" w:rsidRPr="004D5206" w:rsidRDefault="001B3E6E" w:rsidP="004D520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вул.Пушкіна,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15</w:t>
            </w:r>
          </w:p>
          <w:p w:rsidR="007F6FFA" w:rsidRPr="004D5206" w:rsidRDefault="007F6FFA" w:rsidP="004D5206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6810100000:01:009:0155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для обслуговування адміністративного будинку та гаражів (рішення позачергової сорок шостої сесі</w:t>
            </w:r>
            <w:r w:rsidR="004D5206">
              <w:rPr>
                <w:rFonts w:ascii="Times New Roman" w:hAnsi="Times New Roman" w:cs="Times New Roman"/>
                <w:lang w:val="uk-UA"/>
              </w:rPr>
              <w:t>ї міської ради від 07.10.2020 №</w:t>
            </w:r>
            <w:r w:rsidRPr="004D5206">
              <w:rPr>
                <w:rFonts w:ascii="Times New Roman" w:hAnsi="Times New Roman" w:cs="Times New Roman"/>
                <w:lang w:val="uk-UA"/>
              </w:rPr>
              <w:t>38, витяги з Державного реєстру речових прав на нерухоме майно від 18.04.2019, реєстраційні номери об’єктів нерухомого майна 200088668101, 600014968101)</w:t>
            </w:r>
          </w:p>
          <w:p w:rsidR="007F6FFA" w:rsidRPr="004D5206" w:rsidRDefault="007F6FFA" w:rsidP="00F739D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4D5206" w:rsidP="004D520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15.10-</w:t>
            </w:r>
            <w:r w:rsidR="007F6FFA" w:rsidRPr="004D520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4100</w:t>
            </w:r>
          </w:p>
        </w:tc>
      </w:tr>
      <w:tr w:rsidR="007F6FFA" w:rsidRPr="004D5206" w:rsidTr="004D520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4D520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Головне управління Національної поліції в Хмельницькій області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34816" w:rsidP="004D52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F6FFA" w:rsidRPr="004D520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F6FFA" w:rsidRPr="004D5206" w:rsidRDefault="00734816" w:rsidP="004D520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вул.Староміська,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11</w:t>
            </w:r>
          </w:p>
          <w:p w:rsidR="007F6FFA" w:rsidRPr="004D5206" w:rsidRDefault="007F6FFA" w:rsidP="004D5206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6810100000:01:004:0659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 xml:space="preserve">для обслуговування нежитлових приміщень, в </w:t>
            </w:r>
            <w:proofErr w:type="spellStart"/>
            <w:r w:rsidRPr="004D5206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4D5206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4D5206">
              <w:rPr>
                <w:rFonts w:ascii="Times New Roman" w:hAnsi="Times New Roman" w:cs="Times New Roman"/>
                <w:lang w:val="uk-UA"/>
              </w:rPr>
              <w:t>адмінбудівля</w:t>
            </w:r>
            <w:proofErr w:type="spellEnd"/>
            <w:r w:rsidRPr="004D5206">
              <w:rPr>
                <w:rFonts w:ascii="Times New Roman" w:hAnsi="Times New Roman" w:cs="Times New Roman"/>
                <w:lang w:val="uk-UA"/>
              </w:rPr>
              <w:t xml:space="preserve"> літ. А-1, гараж літ. Б, вбиральня літ. В (рішення позачергової сорок шостої сесії міс</w:t>
            </w:r>
            <w:r w:rsidR="004D5206">
              <w:rPr>
                <w:rFonts w:ascii="Times New Roman" w:hAnsi="Times New Roman" w:cs="Times New Roman"/>
                <w:lang w:val="uk-UA"/>
              </w:rPr>
              <w:t>ької ради від 07.10.2020 №</w:t>
            </w:r>
            <w:r w:rsidRPr="004D5206">
              <w:rPr>
                <w:rFonts w:ascii="Times New Roman" w:hAnsi="Times New Roman" w:cs="Times New Roman"/>
                <w:lang w:val="uk-UA"/>
              </w:rPr>
              <w:t>38, витяг з Державного реєстру речових прав на нерухоме майно від 08.04.2019, реєстраційний номер об’єкта нерухомого майна 524248768101)</w:t>
            </w:r>
          </w:p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4D5206" w:rsidP="004D520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15.10-</w:t>
            </w:r>
            <w:r w:rsidR="007F6FFA" w:rsidRPr="004D520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800</w:t>
            </w:r>
          </w:p>
        </w:tc>
      </w:tr>
      <w:tr w:rsidR="007F6FFA" w:rsidRPr="004D5206" w:rsidTr="004D520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4D520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Хмельницька середня загальноосвітня школа І-ІІІ ступенів №14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34816" w:rsidP="004D52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F6FFA" w:rsidRPr="004D520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F6FFA" w:rsidRPr="004D5206" w:rsidRDefault="00734816" w:rsidP="004D520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прв.Проїзний,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7F6FFA" w:rsidRPr="004D5206" w:rsidRDefault="007F6FFA" w:rsidP="004D5206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6810100000:05:003:0113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під загальноосвітню школу І-ІІІ ступенів №14 (рішення двадцять першої сесі</w:t>
            </w:r>
            <w:r w:rsidR="004D5206">
              <w:rPr>
                <w:rFonts w:ascii="Times New Roman" w:hAnsi="Times New Roman" w:cs="Times New Roman"/>
                <w:lang w:val="uk-UA"/>
              </w:rPr>
              <w:t>ї міської ради від 11.04.2018 №</w:t>
            </w:r>
            <w:r w:rsidR="00734816">
              <w:rPr>
                <w:rFonts w:ascii="Times New Roman" w:hAnsi="Times New Roman" w:cs="Times New Roman"/>
                <w:lang w:val="uk-UA"/>
              </w:rPr>
              <w:t xml:space="preserve">75, довідка </w:t>
            </w:r>
            <w:r w:rsidRPr="004D5206">
              <w:rPr>
                <w:rFonts w:ascii="Times New Roman" w:hAnsi="Times New Roman" w:cs="Times New Roman"/>
                <w:lang w:val="uk-UA"/>
              </w:rPr>
              <w:t>від 28.09.2016 №151)</w:t>
            </w:r>
          </w:p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4D5206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03.02-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4368</w:t>
            </w:r>
          </w:p>
        </w:tc>
      </w:tr>
    </w:tbl>
    <w:p w:rsidR="004D5206" w:rsidRPr="00CE279B" w:rsidRDefault="004D5206" w:rsidP="004D520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4D5206" w:rsidRPr="00CE279B" w:rsidRDefault="004D5206" w:rsidP="004D520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Секретар міської ради</w:t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  <w:t>В.ДІДЕНКО</w:t>
      </w:r>
    </w:p>
    <w:p w:rsidR="004D5206" w:rsidRPr="00CE279B" w:rsidRDefault="004D5206" w:rsidP="004D520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4D5206" w:rsidRPr="00CE279B" w:rsidRDefault="004D5206" w:rsidP="004D520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4D5206" w:rsidRPr="00CE279B" w:rsidRDefault="004D5206" w:rsidP="004D5206">
      <w:pPr>
        <w:ind w:left="1416" w:firstLine="1561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та представництва</w:t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  <w:t>Л.ДЕМЧУК</w:t>
      </w:r>
    </w:p>
    <w:p w:rsidR="004D5206" w:rsidRPr="00CE279B" w:rsidRDefault="004D5206" w:rsidP="004D5206">
      <w:pPr>
        <w:ind w:left="1416" w:firstLine="1561"/>
        <w:rPr>
          <w:rFonts w:ascii="Times New Roman" w:hAnsi="Times New Roman" w:cs="Times New Roman"/>
          <w:lang w:val="uk-UA"/>
        </w:rPr>
      </w:pPr>
    </w:p>
    <w:p w:rsidR="001B3E6E" w:rsidRDefault="004D5206" w:rsidP="004D5206">
      <w:pPr>
        <w:ind w:left="1416" w:firstLine="1561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В.о. начальника управління земельних</w:t>
      </w:r>
      <w:r w:rsidR="001B3E6E">
        <w:rPr>
          <w:rFonts w:ascii="Times New Roman" w:hAnsi="Times New Roman" w:cs="Times New Roman"/>
          <w:lang w:val="uk-UA"/>
        </w:rPr>
        <w:t xml:space="preserve"> </w:t>
      </w:r>
      <w:r w:rsidRPr="00CE279B">
        <w:rPr>
          <w:rFonts w:ascii="Times New Roman" w:hAnsi="Times New Roman" w:cs="Times New Roman"/>
          <w:lang w:val="uk-UA"/>
        </w:rPr>
        <w:t>ресурсів та земельної реформи</w:t>
      </w:r>
      <w:r w:rsidRPr="00CE279B">
        <w:rPr>
          <w:rFonts w:ascii="Times New Roman" w:hAnsi="Times New Roman" w:cs="Times New Roman"/>
          <w:lang w:val="uk-UA"/>
        </w:rPr>
        <w:tab/>
        <w:t>Л.МАТВЕЄВА</w:t>
      </w:r>
    </w:p>
    <w:p w:rsidR="001B3E6E" w:rsidRDefault="001B3E6E" w:rsidP="004D5206">
      <w:pPr>
        <w:ind w:left="1416" w:firstLine="1561"/>
        <w:rPr>
          <w:rFonts w:ascii="Times New Roman" w:hAnsi="Times New Roman" w:cs="Times New Roman"/>
          <w:lang w:val="uk-UA"/>
        </w:rPr>
        <w:sectPr w:rsidR="001B3E6E" w:rsidSect="001B3E6E">
          <w:pgSz w:w="16838" w:h="11906" w:orient="landscape"/>
          <w:pgMar w:top="709" w:right="678" w:bottom="397" w:left="851" w:header="720" w:footer="720" w:gutter="0"/>
          <w:cols w:space="720"/>
          <w:docGrid w:linePitch="600" w:charSpace="32768"/>
        </w:sectPr>
      </w:pPr>
    </w:p>
    <w:p w:rsidR="00734816" w:rsidRPr="00EE4B87" w:rsidRDefault="00734816" w:rsidP="00734816">
      <w:pPr>
        <w:jc w:val="right"/>
        <w:rPr>
          <w:rFonts w:ascii="Times New Roman" w:hAnsi="Times New Roman" w:cs="Times New Roman"/>
          <w:i/>
          <w:color w:val="000000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  <w:r>
        <w:rPr>
          <w:rFonts w:ascii="Times New Roman" w:hAnsi="Times New Roman" w:cs="Times New Roman"/>
          <w:i/>
          <w:color w:val="000000"/>
          <w:lang w:val="uk-UA"/>
        </w:rPr>
        <w:t xml:space="preserve"> 2</w:t>
      </w:r>
    </w:p>
    <w:p w:rsidR="00734816" w:rsidRPr="00CE279B" w:rsidRDefault="00734816" w:rsidP="00734816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t>до рішення сесії міської ради</w:t>
      </w:r>
    </w:p>
    <w:p w:rsidR="00734816" w:rsidRPr="00EE4B87" w:rsidRDefault="00734816" w:rsidP="00734816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t>від 17.02.2021 №</w:t>
      </w:r>
      <w:r>
        <w:rPr>
          <w:rFonts w:ascii="Times New Roman" w:hAnsi="Times New Roman" w:cs="Times New Roman"/>
          <w:i/>
          <w:color w:val="000000"/>
          <w:lang w:val="uk-UA"/>
        </w:rPr>
        <w:t>79</w:t>
      </w:r>
    </w:p>
    <w:p w:rsidR="007F6FFA" w:rsidRPr="004D5206" w:rsidRDefault="007F6FFA" w:rsidP="007F6FFA">
      <w:pPr>
        <w:jc w:val="center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СПИСОК</w:t>
      </w:r>
    </w:p>
    <w:p w:rsidR="007F6FFA" w:rsidRPr="004D5206" w:rsidRDefault="007F6FFA" w:rsidP="007F6FF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фізичних та юридичних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2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6"/>
        <w:gridCol w:w="2922"/>
        <w:gridCol w:w="4148"/>
        <w:gridCol w:w="2944"/>
        <w:gridCol w:w="1695"/>
        <w:gridCol w:w="855"/>
      </w:tblGrid>
      <w:tr w:rsidR="007F6FFA" w:rsidRPr="004D5206" w:rsidTr="0073481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73481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F6FFA" w:rsidRPr="004D5206" w:rsidRDefault="007F6FFA" w:rsidP="0073481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73481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D5206">
              <w:rPr>
                <w:rFonts w:ascii="Times New Roman" w:hAnsi="Times New Roman" w:cs="Times New Roman"/>
                <w:lang w:val="uk-UA"/>
              </w:rPr>
              <w:t>фізичних та юридичних осіб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73481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7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73481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73481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F6FFA" w:rsidRPr="004D5206" w:rsidRDefault="007F6FFA" w:rsidP="0073481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D5206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FFA" w:rsidRPr="004D5206" w:rsidRDefault="007F6FFA" w:rsidP="007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F6FFA" w:rsidRPr="004D5206" w:rsidTr="0073481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Приватне підприємство «Фінансова група АОТ»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34816" w:rsidP="0073481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F6FFA" w:rsidRPr="004D520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F6FFA" w:rsidRPr="004D5206" w:rsidRDefault="00734816" w:rsidP="0073481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99/101,</w:t>
            </w:r>
          </w:p>
          <w:p w:rsidR="007F6FFA" w:rsidRPr="004D5206" w:rsidRDefault="007F6FFA" w:rsidP="00734816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6810100000:16:007:0730,</w:t>
            </w:r>
          </w:p>
          <w:p w:rsidR="007F6FFA" w:rsidRPr="004D5206" w:rsidRDefault="007F6FFA" w:rsidP="00734816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6810100000:16:007:0731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34816" w:rsidP="00F739D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обслуговування приміщення станції очищення води (рішення сорок другої сесії міської ради від 17.06.2020 №72, договір куп</w:t>
            </w:r>
            <w:r>
              <w:rPr>
                <w:rFonts w:ascii="Times New Roman" w:hAnsi="Times New Roman" w:cs="Times New Roman"/>
                <w:lang w:val="uk-UA"/>
              </w:rPr>
              <w:t>івлі-продажу від 15.07.2004 р/н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3332)</w:t>
            </w:r>
          </w:p>
          <w:p w:rsidR="004064AD" w:rsidRPr="004D5206" w:rsidRDefault="007F6FFA" w:rsidP="0073481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</w:t>
            </w:r>
            <w:r w:rsidR="00734816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34816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34816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4213,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734816" w:rsidRDefault="00734816" w:rsidP="007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діл.№1-3862,</w:t>
            </w:r>
          </w:p>
          <w:p w:rsidR="007F6FFA" w:rsidRPr="004D5206" w:rsidRDefault="00734816" w:rsidP="007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діл.№2-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351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F6FFA" w:rsidRPr="004D5206" w:rsidTr="0073481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4064AD" w:rsidP="00F739D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2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5206">
              <w:rPr>
                <w:rFonts w:ascii="Times New Roman" w:hAnsi="Times New Roman" w:cs="Times New Roman"/>
                <w:lang w:val="uk-UA"/>
              </w:rPr>
              <w:t>Ахалая</w:t>
            </w:r>
            <w:proofErr w:type="spellEnd"/>
            <w:r w:rsidRPr="004D5206">
              <w:rPr>
                <w:rFonts w:ascii="Times New Roman" w:hAnsi="Times New Roman" w:cs="Times New Roman"/>
                <w:lang w:val="uk-UA"/>
              </w:rPr>
              <w:t xml:space="preserve"> Інна Володимирівна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34816" w:rsidP="0073481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F6FFA" w:rsidRPr="004D520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F6FFA" w:rsidRPr="004D5206" w:rsidRDefault="00734816" w:rsidP="0073481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вул.Сковороди,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14</w:t>
            </w:r>
          </w:p>
          <w:p w:rsidR="007F6FFA" w:rsidRPr="004D5206" w:rsidRDefault="007F6FFA" w:rsidP="00734816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6810100000:08:001:0688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 xml:space="preserve">для обслуговування вбудовано-прибудованого магазину (рішення сорок другої сесії міської ради від 17.06.2020 </w:t>
            </w:r>
            <w:r w:rsidR="00734816">
              <w:rPr>
                <w:rFonts w:ascii="Times New Roman" w:hAnsi="Times New Roman" w:cs="Times New Roman"/>
                <w:lang w:val="uk-UA"/>
              </w:rPr>
              <w:t>№</w:t>
            </w:r>
            <w:r w:rsidRPr="004D5206">
              <w:rPr>
                <w:rFonts w:ascii="Times New Roman" w:hAnsi="Times New Roman" w:cs="Times New Roman"/>
                <w:lang w:val="uk-UA"/>
              </w:rPr>
              <w:t xml:space="preserve">72, свідоцтво про право власності </w:t>
            </w:r>
            <w:r w:rsidR="00734816">
              <w:rPr>
                <w:rFonts w:ascii="Times New Roman" w:hAnsi="Times New Roman" w:cs="Times New Roman"/>
                <w:lang w:val="uk-UA"/>
              </w:rPr>
              <w:t>від 27.07.2005 ЯЯЯ №</w:t>
            </w:r>
            <w:r w:rsidRPr="004D5206">
              <w:rPr>
                <w:rFonts w:ascii="Times New Roman" w:hAnsi="Times New Roman" w:cs="Times New Roman"/>
                <w:lang w:val="uk-UA"/>
              </w:rPr>
              <w:t>297613)</w:t>
            </w:r>
          </w:p>
          <w:p w:rsidR="007F6FFA" w:rsidRPr="004D5206" w:rsidRDefault="007F6FFA" w:rsidP="00F739D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4AD" w:rsidRPr="004D5206" w:rsidRDefault="00734816" w:rsidP="007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03.10-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1028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F6FFA" w:rsidRPr="004D5206" w:rsidTr="0073481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4064AD" w:rsidP="00F739D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3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Юрковська Ольга Олександрівна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34816" w:rsidP="0073481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F6FFA" w:rsidRPr="004D520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F6FFA" w:rsidRPr="004D5206" w:rsidRDefault="00734816" w:rsidP="0073481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66-А</w:t>
            </w:r>
          </w:p>
          <w:p w:rsidR="007F6FFA" w:rsidRPr="004D5206" w:rsidRDefault="007F6FFA" w:rsidP="00734816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6810100000:14:002:0452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(рішення тридцять п’ятої сесі</w:t>
            </w:r>
            <w:r w:rsidR="00734816">
              <w:rPr>
                <w:rFonts w:ascii="Times New Roman" w:hAnsi="Times New Roman" w:cs="Times New Roman"/>
                <w:lang w:val="uk-UA"/>
              </w:rPr>
              <w:t>ї міської ради від 11.12.2019 №</w:t>
            </w:r>
            <w:r w:rsidRPr="004D5206">
              <w:rPr>
                <w:rFonts w:ascii="Times New Roman" w:hAnsi="Times New Roman" w:cs="Times New Roman"/>
                <w:lang w:val="uk-UA"/>
              </w:rPr>
              <w:t>74, договір куп</w:t>
            </w:r>
            <w:r w:rsidR="00734816">
              <w:rPr>
                <w:rFonts w:ascii="Times New Roman" w:hAnsi="Times New Roman" w:cs="Times New Roman"/>
                <w:lang w:val="uk-UA"/>
              </w:rPr>
              <w:t>івлі-продажу від 05.03.2013 р/н</w:t>
            </w:r>
            <w:r w:rsidRPr="004D5206">
              <w:rPr>
                <w:rFonts w:ascii="Times New Roman" w:hAnsi="Times New Roman" w:cs="Times New Roman"/>
                <w:lang w:val="uk-UA"/>
              </w:rPr>
              <w:t>1923)</w:t>
            </w:r>
          </w:p>
          <w:p w:rsidR="007F6FFA" w:rsidRPr="004D5206" w:rsidRDefault="007F6FFA" w:rsidP="00F739D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зв’язку, </w:t>
            </w:r>
            <w:r w:rsidRPr="004D5206">
              <w:rPr>
                <w:rFonts w:ascii="Times New Roman" w:hAnsi="Times New Roman" w:cs="Times New Roman"/>
                <w:lang w:val="uk-UA"/>
              </w:rPr>
              <w:lastRenderedPageBreak/>
              <w:t>енергетики, оборони та іншого призначення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34816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11.02-</w:t>
            </w:r>
            <w:r w:rsidR="007F6FFA" w:rsidRPr="004D5206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672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6FFA" w:rsidRPr="004D5206" w:rsidRDefault="007F6FFA" w:rsidP="00F739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734816" w:rsidRPr="00CE279B" w:rsidRDefault="00734816" w:rsidP="0073481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734816" w:rsidRPr="00CE279B" w:rsidRDefault="00734816" w:rsidP="0073481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Секретар міської ради</w:t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  <w:t>В.ДІДЕНКО</w:t>
      </w:r>
    </w:p>
    <w:p w:rsidR="00734816" w:rsidRPr="00CE279B" w:rsidRDefault="00734816" w:rsidP="0073481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734816" w:rsidRPr="00CE279B" w:rsidRDefault="00734816" w:rsidP="0073481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734816" w:rsidRPr="00CE279B" w:rsidRDefault="00734816" w:rsidP="00734816">
      <w:pPr>
        <w:ind w:left="1416" w:firstLine="1561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та представництва</w:t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  <w:t>Л.ДЕМЧУК</w:t>
      </w:r>
    </w:p>
    <w:p w:rsidR="00734816" w:rsidRPr="00CE279B" w:rsidRDefault="00734816" w:rsidP="00734816">
      <w:pPr>
        <w:ind w:left="1416" w:firstLine="1561"/>
        <w:rPr>
          <w:rFonts w:ascii="Times New Roman" w:hAnsi="Times New Roman" w:cs="Times New Roman"/>
          <w:lang w:val="uk-UA"/>
        </w:rPr>
      </w:pPr>
    </w:p>
    <w:p w:rsidR="00734816" w:rsidRPr="00CE279B" w:rsidRDefault="00734816" w:rsidP="00734816">
      <w:pPr>
        <w:ind w:left="1416" w:firstLine="1561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В.о. начальника управління земельних</w:t>
      </w:r>
    </w:p>
    <w:p w:rsidR="00734816" w:rsidRDefault="00734816" w:rsidP="00734816">
      <w:pPr>
        <w:ind w:left="1416" w:firstLine="1561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ресурсів та земельної реформи</w:t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  <w:t>Л.МАТВЕЄВА</w:t>
      </w:r>
    </w:p>
    <w:p w:rsidR="00734816" w:rsidRDefault="00734816" w:rsidP="00734816">
      <w:pPr>
        <w:ind w:left="1416" w:firstLine="1561"/>
        <w:rPr>
          <w:rFonts w:ascii="Times New Roman" w:hAnsi="Times New Roman" w:cs="Times New Roman"/>
          <w:lang w:val="uk-UA"/>
        </w:rPr>
      </w:pPr>
    </w:p>
    <w:p w:rsidR="00734816" w:rsidRDefault="00734816" w:rsidP="00734816">
      <w:pPr>
        <w:ind w:left="1416" w:firstLine="1561"/>
        <w:rPr>
          <w:rFonts w:ascii="Times New Roman" w:hAnsi="Times New Roman" w:cs="Times New Roman"/>
          <w:lang w:val="uk-UA"/>
        </w:rPr>
        <w:sectPr w:rsidR="00734816" w:rsidSect="004D5206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734816" w:rsidRPr="00EE4B87" w:rsidRDefault="00734816" w:rsidP="00734816">
      <w:pPr>
        <w:jc w:val="right"/>
        <w:rPr>
          <w:rFonts w:ascii="Times New Roman" w:hAnsi="Times New Roman" w:cs="Times New Roman"/>
          <w:i/>
          <w:color w:val="000000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  <w:r>
        <w:rPr>
          <w:rFonts w:ascii="Times New Roman" w:hAnsi="Times New Roman" w:cs="Times New Roman"/>
          <w:i/>
          <w:color w:val="000000"/>
          <w:lang w:val="uk-UA"/>
        </w:rPr>
        <w:t xml:space="preserve"> 3</w:t>
      </w:r>
    </w:p>
    <w:p w:rsidR="00734816" w:rsidRPr="00CE279B" w:rsidRDefault="00734816" w:rsidP="00734816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t>до рішення сесії міської ради</w:t>
      </w:r>
    </w:p>
    <w:p w:rsidR="00734816" w:rsidRPr="00EE4B87" w:rsidRDefault="00734816" w:rsidP="00734816">
      <w:pPr>
        <w:jc w:val="right"/>
        <w:rPr>
          <w:rFonts w:ascii="Times New Roman" w:hAnsi="Times New Roman" w:cs="Times New Roman"/>
          <w:i/>
          <w:color w:val="000000"/>
          <w:lang w:val="uk-UA"/>
        </w:rPr>
      </w:pPr>
      <w:r w:rsidRPr="00CE279B">
        <w:rPr>
          <w:rFonts w:ascii="Times New Roman" w:hAnsi="Times New Roman" w:cs="Times New Roman"/>
          <w:i/>
          <w:color w:val="000000"/>
          <w:lang w:val="uk-UA"/>
        </w:rPr>
        <w:t>від 17.02.2021 №</w:t>
      </w:r>
      <w:r>
        <w:rPr>
          <w:rFonts w:ascii="Times New Roman" w:hAnsi="Times New Roman" w:cs="Times New Roman"/>
          <w:i/>
          <w:color w:val="000000"/>
          <w:lang w:val="uk-UA"/>
        </w:rPr>
        <w:t>79</w:t>
      </w:r>
    </w:p>
    <w:p w:rsidR="004064AD" w:rsidRPr="004D5206" w:rsidRDefault="004064AD" w:rsidP="004064A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4D5206">
        <w:rPr>
          <w:rFonts w:ascii="Times New Roman" w:hAnsi="Times New Roman" w:cs="Times New Roman"/>
          <w:lang w:val="uk-UA"/>
        </w:rPr>
        <w:t>СПИСОК</w:t>
      </w:r>
    </w:p>
    <w:p w:rsidR="004064AD" w:rsidRPr="004D5206" w:rsidRDefault="004064AD" w:rsidP="004064AD">
      <w:pPr>
        <w:jc w:val="center"/>
        <w:rPr>
          <w:rFonts w:ascii="Times New Roman" w:hAnsi="Times New Roman" w:cs="Times New Roman"/>
          <w:lang w:val="uk-UA"/>
        </w:rPr>
      </w:pPr>
      <w:r w:rsidRPr="004D5206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tbl>
      <w:tblPr>
        <w:tblW w:w="1517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971"/>
        <w:gridCol w:w="2977"/>
        <w:gridCol w:w="3700"/>
        <w:gridCol w:w="2977"/>
        <w:gridCol w:w="999"/>
      </w:tblGrid>
      <w:tr w:rsidR="004064AD" w:rsidRPr="004D5206" w:rsidTr="00734816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4816" w:rsidRDefault="00734816" w:rsidP="007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4064AD" w:rsidRPr="004D5206" w:rsidRDefault="004064AD" w:rsidP="007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AD" w:rsidRPr="004D5206" w:rsidRDefault="004064AD" w:rsidP="0073481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Назва фізичних та юридичних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AD" w:rsidRPr="004D5206" w:rsidRDefault="004064AD" w:rsidP="007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AD" w:rsidRPr="004D5206" w:rsidRDefault="004064AD" w:rsidP="007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AD" w:rsidRPr="004D5206" w:rsidRDefault="004064AD" w:rsidP="007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816" w:rsidRDefault="00734816" w:rsidP="0073481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Площа,</w:t>
            </w:r>
          </w:p>
          <w:p w:rsidR="004064AD" w:rsidRPr="004D5206" w:rsidRDefault="004064AD" w:rsidP="0073481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м</w:t>
            </w:r>
            <w:r w:rsidRPr="004D520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4064AD" w:rsidRPr="004D5206" w:rsidTr="0073481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AD" w:rsidRPr="004D5206" w:rsidRDefault="004064AD" w:rsidP="00E61CDC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AD" w:rsidRPr="004D5206" w:rsidRDefault="004064AD" w:rsidP="00E61CDC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Головне управління Національної поліції в Хмельницькій області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816" w:rsidRDefault="00734816" w:rsidP="0073481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064AD" w:rsidRPr="004D5206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4064AD" w:rsidRPr="004D5206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064AD" w:rsidRPr="004D5206" w:rsidRDefault="004064AD" w:rsidP="00734816">
            <w:pPr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прв</w:t>
            </w:r>
            <w:r w:rsidR="00734816">
              <w:rPr>
                <w:rFonts w:ascii="Times New Roman" w:hAnsi="Times New Roman" w:cs="Times New Roman"/>
                <w:lang w:val="uk-UA"/>
              </w:rPr>
              <w:t>.Човновий,</w:t>
            </w:r>
            <w:bookmarkStart w:id="0" w:name="_GoBack"/>
            <w:bookmarkEnd w:id="0"/>
            <w:r w:rsidRPr="004D520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AD" w:rsidRPr="004D5206" w:rsidRDefault="004064AD" w:rsidP="00E61CD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(реєстраційний номер об’єкта нерухомого майна 524235668101)</w:t>
            </w:r>
          </w:p>
          <w:p w:rsidR="004064AD" w:rsidRPr="004D5206" w:rsidRDefault="004064AD" w:rsidP="00E61CD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4AD" w:rsidRPr="004D5206" w:rsidRDefault="00734816" w:rsidP="00E61CDC">
            <w:pPr>
              <w:ind w:right="-1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15.10-</w:t>
            </w:r>
            <w:r w:rsidR="004064AD" w:rsidRPr="004D5206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AD" w:rsidRPr="004D5206" w:rsidRDefault="004064AD" w:rsidP="00E61C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206">
              <w:rPr>
                <w:rFonts w:ascii="Times New Roman" w:hAnsi="Times New Roman" w:cs="Times New Roman"/>
                <w:lang w:val="uk-UA"/>
              </w:rPr>
              <w:t>2990</w:t>
            </w:r>
          </w:p>
        </w:tc>
      </w:tr>
    </w:tbl>
    <w:p w:rsidR="00734816" w:rsidRPr="00CE279B" w:rsidRDefault="00734816" w:rsidP="0073481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734816" w:rsidRPr="00CE279B" w:rsidRDefault="00734816" w:rsidP="0073481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Секретар міської ради</w:t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  <w:t>В.ДІДЕНКО</w:t>
      </w:r>
    </w:p>
    <w:p w:rsidR="00734816" w:rsidRPr="00CE279B" w:rsidRDefault="00734816" w:rsidP="0073481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734816" w:rsidRPr="00CE279B" w:rsidRDefault="00734816" w:rsidP="00734816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734816" w:rsidRPr="00CE279B" w:rsidRDefault="00734816" w:rsidP="00734816">
      <w:pPr>
        <w:ind w:left="1416" w:firstLine="1561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та представництва</w:t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  <w:t>Л.ДЕМЧУК</w:t>
      </w:r>
    </w:p>
    <w:p w:rsidR="00734816" w:rsidRPr="00CE279B" w:rsidRDefault="00734816" w:rsidP="00734816">
      <w:pPr>
        <w:ind w:left="1416" w:firstLine="1561"/>
        <w:rPr>
          <w:rFonts w:ascii="Times New Roman" w:hAnsi="Times New Roman" w:cs="Times New Roman"/>
          <w:lang w:val="uk-UA"/>
        </w:rPr>
      </w:pPr>
    </w:p>
    <w:p w:rsidR="00734816" w:rsidRPr="00CE279B" w:rsidRDefault="00734816" w:rsidP="00734816">
      <w:pPr>
        <w:ind w:left="1416" w:firstLine="1561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В.о. начальника управління земельних</w:t>
      </w:r>
    </w:p>
    <w:p w:rsidR="00734816" w:rsidRDefault="00734816" w:rsidP="00734816">
      <w:pPr>
        <w:ind w:left="1416" w:firstLine="1561"/>
        <w:rPr>
          <w:rFonts w:ascii="Times New Roman" w:hAnsi="Times New Roman" w:cs="Times New Roman"/>
          <w:lang w:val="uk-UA"/>
        </w:rPr>
      </w:pPr>
      <w:r w:rsidRPr="00CE279B">
        <w:rPr>
          <w:rFonts w:ascii="Times New Roman" w:hAnsi="Times New Roman" w:cs="Times New Roman"/>
          <w:lang w:val="uk-UA"/>
        </w:rPr>
        <w:t>ресурсів та земельної реформи</w:t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</w:r>
      <w:r w:rsidRPr="00CE279B">
        <w:rPr>
          <w:rFonts w:ascii="Times New Roman" w:hAnsi="Times New Roman" w:cs="Times New Roman"/>
          <w:lang w:val="uk-UA"/>
        </w:rPr>
        <w:tab/>
        <w:t>Л.МАТВЕЄВА</w:t>
      </w:r>
    </w:p>
    <w:sectPr w:rsidR="00734816" w:rsidSect="004D5206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FA"/>
    <w:rsid w:val="000C786B"/>
    <w:rsid w:val="00187636"/>
    <w:rsid w:val="001B3E6E"/>
    <w:rsid w:val="004064AD"/>
    <w:rsid w:val="00471A2B"/>
    <w:rsid w:val="004D5206"/>
    <w:rsid w:val="00594618"/>
    <w:rsid w:val="006B2453"/>
    <w:rsid w:val="00734816"/>
    <w:rsid w:val="007F6FFA"/>
    <w:rsid w:val="00824A7A"/>
    <w:rsid w:val="009E529E"/>
    <w:rsid w:val="00AA79CC"/>
    <w:rsid w:val="00D252A1"/>
    <w:rsid w:val="00E7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F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7F6FFA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7F6FFA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7F6FFA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7F6FFA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7F6FF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F6FFA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7F6FFA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rvts0">
    <w:name w:val="rvts0"/>
    <w:rsid w:val="004064AD"/>
  </w:style>
  <w:style w:type="paragraph" w:styleId="a7">
    <w:name w:val="Balloon Text"/>
    <w:basedOn w:val="a"/>
    <w:link w:val="a8"/>
    <w:uiPriority w:val="99"/>
    <w:semiHidden/>
    <w:unhideWhenUsed/>
    <w:rsid w:val="006B2453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6B245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F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7F6FFA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7F6FFA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7F6FFA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7F6FFA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7F6FF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F6FFA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7F6FFA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rvts0">
    <w:name w:val="rvts0"/>
    <w:rsid w:val="004064AD"/>
  </w:style>
  <w:style w:type="paragraph" w:styleId="a7">
    <w:name w:val="Balloon Text"/>
    <w:basedOn w:val="a"/>
    <w:link w:val="a8"/>
    <w:uiPriority w:val="99"/>
    <w:semiHidden/>
    <w:unhideWhenUsed/>
    <w:rsid w:val="006B2453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6B245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7363</Words>
  <Characters>4197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3</cp:revision>
  <cp:lastPrinted>2021-02-09T13:39:00Z</cp:lastPrinted>
  <dcterms:created xsi:type="dcterms:W3CDTF">2021-03-03T11:33:00Z</dcterms:created>
  <dcterms:modified xsi:type="dcterms:W3CDTF">2021-03-03T11:46:00Z</dcterms:modified>
</cp:coreProperties>
</file>