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BF" w:rsidRPr="00322418" w:rsidRDefault="00322418" w:rsidP="00322418">
      <w:pPr>
        <w:jc w:val="right"/>
        <w:rPr>
          <w:rFonts w:ascii="Times New Roman" w:hAnsi="Times New Roman" w:cs="Times New Roman"/>
          <w:sz w:val="24"/>
          <w:szCs w:val="24"/>
        </w:rPr>
      </w:pPr>
      <w:r w:rsidRPr="00322418">
        <w:rPr>
          <w:rFonts w:ascii="Times New Roman" w:hAnsi="Times New Roman" w:cs="Times New Roman"/>
          <w:sz w:val="24"/>
          <w:szCs w:val="24"/>
        </w:rPr>
        <w:t>Додаток 5</w:t>
      </w:r>
    </w:p>
    <w:p w:rsidR="00516983" w:rsidRDefault="00322418" w:rsidP="003224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26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 енергоефективних проектів в бюджетних закладах на період 2021-2030 роки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822"/>
        <w:gridCol w:w="1984"/>
        <w:gridCol w:w="7655"/>
      </w:tblGrid>
      <w:tr w:rsidR="00322418" w:rsidRPr="00DE2667" w:rsidTr="0075032B">
        <w:trPr>
          <w:trHeight w:val="885"/>
        </w:trPr>
        <w:tc>
          <w:tcPr>
            <w:tcW w:w="70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Споживання / S (кВт*год/ </w:t>
            </w:r>
            <w:proofErr w:type="spellStart"/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Рекомендовані заходи</w:t>
            </w:r>
          </w:p>
        </w:tc>
      </w:tr>
      <w:tr w:rsidR="00322418" w:rsidRPr="00DE2667" w:rsidTr="0075032B">
        <w:trPr>
          <w:trHeight w:val="516"/>
        </w:trPr>
        <w:tc>
          <w:tcPr>
            <w:tcW w:w="15163" w:type="dxa"/>
            <w:gridSpan w:val="4"/>
            <w:shd w:val="clear" w:color="auto" w:fill="auto"/>
            <w:noWrap/>
            <w:vAlign w:val="center"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Першочергові проекти 2021-2023 роки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71,51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в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ентиляці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освітлення, облаштування відливів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64,01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Доутеплення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цоколю (з зовнішньої сторони) та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модернізація </w:t>
            </w:r>
            <w:proofErr w:type="spellStart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мереж опалення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110,63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міський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еринатальний</w:t>
            </w:r>
            <w:proofErr w:type="spellEnd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102,53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 прибудову)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181,86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167,93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146,27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213,37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161,37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114,99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табілізатор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струму і напруги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 модулем приготування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гарячої води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80,71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63,21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(разом з ДНЗ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№7).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91,18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173,34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Хмельницька м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іська дитяча лікарня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Хмельницька м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іська дитяча лікарня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107,18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F5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77"/>
        </w:trPr>
        <w:tc>
          <w:tcPr>
            <w:tcW w:w="15163" w:type="dxa"/>
            <w:gridSpan w:val="4"/>
            <w:shd w:val="clear" w:color="auto" w:fill="auto"/>
            <w:noWrap/>
            <w:vAlign w:val="center"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Середньострокові проекти 2023-2025 роки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134,44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166,12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153,06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162,9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127,94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163,85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156,57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к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олегіум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ім.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Козубняка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73,21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74,59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8E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п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алац творчості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дітей та юнацтва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83,57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(балансування)</w:t>
            </w:r>
          </w:p>
        </w:tc>
      </w:tr>
      <w:tr w:rsidR="00322418" w:rsidRPr="00DE2667" w:rsidTr="0075032B">
        <w:trPr>
          <w:trHeight w:val="630"/>
        </w:trPr>
        <w:tc>
          <w:tcPr>
            <w:tcW w:w="15163" w:type="dxa"/>
            <w:gridSpan w:val="4"/>
            <w:shd w:val="clear" w:color="auto" w:fill="auto"/>
            <w:noWrap/>
            <w:vAlign w:val="center"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Довгострокові проекти 2025-2030 роки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Хмельницький міський територіальний центр соціального обслуговування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94,48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(старого корпусу)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118,28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169,1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7A63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 №15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79,54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даху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 №17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73,16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ремонт водостічної системи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94,25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97,55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712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пункту. Встановлення балансувальних клапанів на стояки опалення на корпус молодшої школи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49,38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12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балансувальних клапанів на стояки опалення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93,96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82,28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167,31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F66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національного виховання учнівської молоді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71,3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Гімназія №1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81,34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131,31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137,23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132,41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69,89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135,92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165,45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132,93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147,26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141,92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4F4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100,24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ДНЗ №56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128,01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109,19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73,62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80,36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52,92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D6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НВК №31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92,08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НВО №5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93,98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НВО №23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107,47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теплов</w:t>
            </w: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помпи</w:t>
            </w: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«повітря-повітря»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опалення садочка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(окрема будівля з електричним опаленням)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НВО №28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106,15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118,82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46,34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EA0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пункту. В</w:t>
            </w:r>
            <w:r w:rsidRPr="00712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становлення балансувальних клапанів на стояки опалення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133,35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84B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Передбачити 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</w:t>
            </w: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котельн</w:t>
            </w: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баланс теплопостачального підприємства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128,05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93,44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54,29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73,21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75,27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СЗОШ №32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133,87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Технологічний багатопрофільний ліцей з загальноосвітніми класами ім. Артема Мазура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71,42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мельницький</w:t>
            </w:r>
            <w:r w:rsidRPr="002F48D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іжшкільний навчально-виробничий комбінат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87,72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міський б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удинок культури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71,64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ДМШ №1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147,45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D1A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ДМШ №2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129,1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Утеплення дах і цоколь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ДШМ «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113,76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ХДШМ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79,88</w:t>
            </w:r>
          </w:p>
        </w:tc>
        <w:tc>
          <w:tcPr>
            <w:tcW w:w="7655" w:type="dxa"/>
            <w:shd w:val="clear" w:color="auto" w:fill="auto"/>
            <w:hideMark/>
          </w:tcPr>
          <w:p w:rsidR="00322418" w:rsidRDefault="00322418" w:rsidP="0075032B"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B237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 бібліотека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95,68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е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нергоефективн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освітлення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ДЮСШ №1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104,75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ДЮСШ №2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89,89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одоспортивн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ій</w:t>
            </w:r>
            <w:proofErr w:type="spellEnd"/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замінити електричну систему опалення на теплові помпи «повітря-повітря»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реабілітації та тимчасового перебування інвалідів з розумовою відсталістю «Родинний затишок»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240,86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 </w:t>
            </w:r>
            <w:proofErr w:type="spellStart"/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комплексноїї</w:t>
            </w:r>
            <w:proofErr w:type="spellEnd"/>
            <w:r w:rsidRPr="002F48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реабілітації дітей з інвалідністю «Школа життя»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124,48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Комплексна </w:t>
            </w:r>
            <w:proofErr w:type="spellStart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6326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встановленням індивідуального теплового пункту</w:t>
            </w:r>
          </w:p>
        </w:tc>
      </w:tr>
      <w:tr w:rsidR="00322418" w:rsidRPr="00DE2667" w:rsidTr="0075032B">
        <w:trPr>
          <w:trHeight w:val="5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міський центр соціальної підтримки та адаптації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84B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150,51</w:t>
            </w:r>
            <w:bookmarkStart w:id="0" w:name="_GoBack"/>
            <w:bookmarkEnd w:id="0"/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322418" w:rsidRPr="00DE2667" w:rsidRDefault="00322418" w:rsidP="0075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газового 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 на сучасний енергоефективний.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E26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цоколю корпусу соціального готелю</w:t>
            </w:r>
          </w:p>
        </w:tc>
      </w:tr>
    </w:tbl>
    <w:p w:rsidR="00322418" w:rsidRDefault="00322418"/>
    <w:p w:rsidR="00322418" w:rsidRDefault="00322418"/>
    <w:p w:rsidR="00322418" w:rsidRDefault="00322418"/>
    <w:p w:rsidR="00322418" w:rsidRDefault="00322418"/>
    <w:sectPr w:rsidR="00322418" w:rsidSect="00DE266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29"/>
    <w:rsid w:val="00174A4B"/>
    <w:rsid w:val="002F48D5"/>
    <w:rsid w:val="00322418"/>
    <w:rsid w:val="003F58BF"/>
    <w:rsid w:val="00516983"/>
    <w:rsid w:val="00704E29"/>
    <w:rsid w:val="00712284"/>
    <w:rsid w:val="00975E42"/>
    <w:rsid w:val="009D4F35"/>
    <w:rsid w:val="00A14E66"/>
    <w:rsid w:val="00D02EAF"/>
    <w:rsid w:val="00DE2667"/>
    <w:rsid w:val="00E84B9B"/>
    <w:rsid w:val="00EA089C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5D7B-2ADE-401A-BBCF-90F7E67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4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11E1-C390-42CE-B01A-CFB406AC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5555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Кудельська Олена Володимирівна</dc:creator>
  <cp:keywords/>
  <dc:description/>
  <cp:lastModifiedBy>Кудельська Олена Володимирівна</cp:lastModifiedBy>
  <cp:revision>7</cp:revision>
  <cp:lastPrinted>2021-03-10T07:17:00Z</cp:lastPrinted>
  <dcterms:created xsi:type="dcterms:W3CDTF">2021-03-09T12:27:00Z</dcterms:created>
  <dcterms:modified xsi:type="dcterms:W3CDTF">2021-03-10T08:21:00Z</dcterms:modified>
</cp:coreProperties>
</file>