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36" w:rsidRDefault="00937E36" w:rsidP="00937E36">
      <w:pPr>
        <w:suppressAutoHyphens/>
        <w:spacing w:after="0" w:line="240" w:lineRule="auto"/>
        <w:ind w:left="-142"/>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noProof/>
          <w:sz w:val="24"/>
          <w:szCs w:val="24"/>
          <w:lang w:eastAsia="uk-UA"/>
        </w:rPr>
        <w:drawing>
          <wp:inline distT="0" distB="0" distL="0" distR="0">
            <wp:extent cx="5029200" cy="1849755"/>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9755"/>
                    </a:xfrm>
                    <a:prstGeom prst="rect">
                      <a:avLst/>
                    </a:prstGeom>
                    <a:noFill/>
                    <a:ln>
                      <a:noFill/>
                    </a:ln>
                  </pic:spPr>
                </pic:pic>
              </a:graphicData>
            </a:graphic>
          </wp:inline>
        </w:drawing>
      </w:r>
    </w:p>
    <w:p w:rsidR="00937E36" w:rsidRPr="002C02C3" w:rsidRDefault="00937E36" w:rsidP="00937E36">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val="en-US" w:eastAsia="zh-CN"/>
        </w:rPr>
      </w:pPr>
    </w:p>
    <w:p w:rsidR="00937E36" w:rsidRDefault="00937E36" w:rsidP="00937E36">
      <w:pPr>
        <w:widowControl w:val="0"/>
        <w:tabs>
          <w:tab w:val="left" w:pos="0"/>
          <w:tab w:val="left" w:pos="3402"/>
          <w:tab w:val="left" w:pos="5400"/>
        </w:tabs>
        <w:suppressAutoHyphens/>
        <w:spacing w:after="0" w:line="240" w:lineRule="auto"/>
        <w:ind w:right="5385"/>
        <w:jc w:val="both"/>
        <w:rPr>
          <w:rFonts w:ascii="Times New Roman" w:eastAsia="Times New Roman" w:hAnsi="Times New Roman" w:cs="Times New Roman"/>
          <w:sz w:val="24"/>
          <w:szCs w:val="24"/>
          <w:lang w:eastAsia="zh-CN"/>
        </w:rPr>
      </w:pPr>
      <w:r>
        <w:rPr>
          <w:rFonts w:ascii="Times New Roman" w:eastAsia="SimSun" w:hAnsi="Times New Roman" w:cs="Mangal"/>
          <w:kern w:val="2"/>
          <w:sz w:val="24"/>
          <w:szCs w:val="24"/>
          <w:lang w:val="ru-RU" w:eastAsia="zh-CN" w:bidi="hi-IN"/>
        </w:rPr>
        <w:t>Про</w:t>
      </w:r>
      <w:r w:rsidR="00BD2AA2">
        <w:rPr>
          <w:rFonts w:ascii="Times New Roman" w:eastAsia="SimSun" w:hAnsi="Times New Roman" w:cs="Mangal"/>
          <w:kern w:val="2"/>
          <w:sz w:val="24"/>
          <w:szCs w:val="24"/>
          <w:lang w:eastAsia="zh-CN" w:bidi="hi-IN"/>
        </w:rPr>
        <w:t xml:space="preserve"> внесення змін до рішення </w:t>
      </w:r>
      <w:r w:rsidR="00C61508">
        <w:rPr>
          <w:rFonts w:ascii="Times New Roman" w:eastAsia="SimSun" w:hAnsi="Times New Roman" w:cs="Mangal"/>
          <w:kern w:val="2"/>
          <w:sz w:val="24"/>
          <w:szCs w:val="24"/>
          <w:lang w:eastAsia="zh-CN" w:bidi="hi-IN"/>
        </w:rPr>
        <w:t>виконавчого комітету від 10.12.2020          № 965</w:t>
      </w:r>
    </w:p>
    <w:p w:rsidR="00937E36" w:rsidRDefault="00937E36" w:rsidP="00937E36">
      <w:pPr>
        <w:suppressAutoHyphens/>
        <w:spacing w:after="0" w:line="240" w:lineRule="auto"/>
        <w:jc w:val="both"/>
        <w:rPr>
          <w:rFonts w:ascii="Times New Roman" w:eastAsia="Times New Roman" w:hAnsi="Times New Roman" w:cs="Times New Roman"/>
          <w:sz w:val="28"/>
          <w:szCs w:val="28"/>
          <w:lang w:eastAsia="zh-CN"/>
        </w:rPr>
      </w:pPr>
    </w:p>
    <w:p w:rsidR="00937E36" w:rsidRDefault="002F0A0A" w:rsidP="002F0A0A">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r w:rsidRPr="002F0A0A">
        <w:rPr>
          <w:rFonts w:ascii="Times New Roman" w:eastAsia="Times New Roman" w:hAnsi="Times New Roman" w:cs="Times New Roman"/>
          <w:kern w:val="2"/>
          <w:sz w:val="24"/>
          <w:szCs w:val="24"/>
          <w:lang w:val="x-none" w:eastAsia="zh-CN" w:bidi="hi-IN"/>
        </w:rPr>
        <w:t>Розглянувши клопотання управління транспорту та зв’язку, керуючись регламентом роботи виконавчих органів Хмельницької міської ради, затвердженим рішенням виконавчого комітету від 26.05.2016 № 363, Законами України «Про засади державної регуляторної політики у сфері господарської діяльності», «Про місцеве самоврядування в Україні», виконавчий комітет міської ради</w:t>
      </w:r>
    </w:p>
    <w:p w:rsidR="002F0A0A" w:rsidRDefault="002F0A0A" w:rsidP="00937E36">
      <w:pPr>
        <w:suppressAutoHyphens/>
        <w:spacing w:after="0" w:line="240" w:lineRule="auto"/>
        <w:ind w:right="140"/>
        <w:jc w:val="both"/>
        <w:rPr>
          <w:rFonts w:ascii="Times New Roman" w:eastAsia="Times New Roman" w:hAnsi="Times New Roman" w:cs="Times New Roman"/>
          <w:sz w:val="24"/>
          <w:szCs w:val="24"/>
          <w:lang w:eastAsia="zh-CN"/>
        </w:rPr>
      </w:pPr>
    </w:p>
    <w:p w:rsidR="00937E36" w:rsidRPr="00CF7F44" w:rsidRDefault="00937E36" w:rsidP="00937E36">
      <w:pPr>
        <w:suppressAutoHyphens/>
        <w:spacing w:after="0" w:line="240" w:lineRule="auto"/>
        <w:ind w:right="-285"/>
        <w:rPr>
          <w:rFonts w:ascii="Times New Roman" w:eastAsia="Times New Roman" w:hAnsi="Times New Roman" w:cs="Times New Roman"/>
          <w:sz w:val="24"/>
          <w:szCs w:val="24"/>
          <w:lang w:eastAsia="zh-CN"/>
        </w:rPr>
      </w:pPr>
      <w:r w:rsidRPr="00CF7F44">
        <w:rPr>
          <w:rFonts w:ascii="Times New Roman" w:eastAsia="Times New Roman" w:hAnsi="Times New Roman" w:cs="Times New Roman"/>
          <w:sz w:val="24"/>
          <w:szCs w:val="24"/>
          <w:lang w:eastAsia="zh-CN"/>
        </w:rPr>
        <w:t>ВИРІШИВ:</w:t>
      </w:r>
      <w:r w:rsidR="00C61508" w:rsidRPr="00C61508">
        <w:rPr>
          <w:rFonts w:ascii="Conv_Rubik-Regular" w:hAnsi="Conv_Rubik-Regular"/>
          <w:color w:val="252B33"/>
          <w:sz w:val="21"/>
          <w:szCs w:val="21"/>
          <w:shd w:val="clear" w:color="auto" w:fill="FDFDFD"/>
        </w:rPr>
        <w:t xml:space="preserve"> </w:t>
      </w:r>
    </w:p>
    <w:p w:rsidR="00DB551B" w:rsidRPr="00DB551B" w:rsidRDefault="00DB551B" w:rsidP="00DB551B">
      <w:pPr>
        <w:suppressAutoHyphens/>
        <w:spacing w:after="0" w:line="240" w:lineRule="auto"/>
        <w:ind w:right="140"/>
        <w:jc w:val="both"/>
        <w:rPr>
          <w:rFonts w:ascii="Times New Roman" w:eastAsia="SimSun" w:hAnsi="Times New Roman" w:cs="Mangal"/>
          <w:kern w:val="2"/>
          <w:sz w:val="24"/>
          <w:szCs w:val="24"/>
          <w:lang w:eastAsia="zh-CN" w:bidi="hi-IN"/>
        </w:rPr>
      </w:pPr>
    </w:p>
    <w:p w:rsidR="00DB551B" w:rsidRPr="00CF7F44" w:rsidRDefault="00DB551B" w:rsidP="00937E36">
      <w:pPr>
        <w:suppressAutoHyphens/>
        <w:spacing w:after="0" w:line="240" w:lineRule="auto"/>
        <w:ind w:right="140" w:firstLine="720"/>
        <w:jc w:val="both"/>
        <w:rPr>
          <w:rFonts w:ascii="Times New Roman" w:eastAsia="SimSun" w:hAnsi="Times New Roman" w:cs="Mangal"/>
          <w:kern w:val="2"/>
          <w:sz w:val="24"/>
          <w:szCs w:val="24"/>
          <w:lang w:eastAsia="zh-CN" w:bidi="hi-IN"/>
        </w:rPr>
      </w:pPr>
      <w:r w:rsidRPr="00CF7F44">
        <w:rPr>
          <w:rFonts w:ascii="Times New Roman" w:eastAsia="SimSun" w:hAnsi="Times New Roman" w:cs="Mangal"/>
          <w:kern w:val="2"/>
          <w:sz w:val="24"/>
          <w:szCs w:val="24"/>
          <w:lang w:eastAsia="zh-CN" w:bidi="hi-IN"/>
        </w:rPr>
        <w:t>1</w:t>
      </w:r>
      <w:r>
        <w:rPr>
          <w:rFonts w:ascii="Times New Roman" w:eastAsia="SimSun" w:hAnsi="Times New Roman" w:cs="Mangal"/>
          <w:kern w:val="2"/>
          <w:sz w:val="24"/>
          <w:szCs w:val="24"/>
          <w:lang w:eastAsia="zh-CN" w:bidi="hi-IN"/>
        </w:rPr>
        <w:t xml:space="preserve">. </w:t>
      </w:r>
      <w:proofErr w:type="spellStart"/>
      <w:r w:rsidR="002F0A0A" w:rsidRPr="002F0A0A">
        <w:rPr>
          <w:rFonts w:ascii="Times New Roman" w:eastAsia="SimSun" w:hAnsi="Times New Roman" w:cs="Mangal"/>
          <w:kern w:val="2"/>
          <w:sz w:val="24"/>
          <w:szCs w:val="24"/>
          <w:lang w:eastAsia="zh-CN" w:bidi="hi-IN"/>
        </w:rPr>
        <w:t>Внести</w:t>
      </w:r>
      <w:proofErr w:type="spellEnd"/>
      <w:r w:rsidR="002F0A0A" w:rsidRPr="002F0A0A">
        <w:rPr>
          <w:rFonts w:ascii="Times New Roman" w:eastAsia="SimSun" w:hAnsi="Times New Roman" w:cs="Mangal"/>
          <w:kern w:val="2"/>
          <w:sz w:val="24"/>
          <w:szCs w:val="24"/>
          <w:lang w:eastAsia="zh-CN" w:bidi="hi-IN"/>
        </w:rPr>
        <w:t xml:space="preserve"> зміни в рішення виконавчого комітету від 10.12.2020 № 965 «Про затвердження плану роботи виконавчих органів міської ради на перше півріччя 2021 року»,</w:t>
      </w:r>
      <w:r w:rsidR="002F0A0A">
        <w:rPr>
          <w:rFonts w:ascii="Times New Roman" w:eastAsia="SimSun" w:hAnsi="Times New Roman" w:cs="Mangal"/>
          <w:kern w:val="2"/>
          <w:sz w:val="24"/>
          <w:szCs w:val="24"/>
          <w:lang w:eastAsia="zh-CN" w:bidi="hi-IN"/>
        </w:rPr>
        <w:t xml:space="preserve"> </w:t>
      </w:r>
      <w:r>
        <w:rPr>
          <w:rFonts w:ascii="Times New Roman" w:eastAsia="SimSun" w:hAnsi="Times New Roman" w:cs="Mangal"/>
          <w:kern w:val="2"/>
          <w:sz w:val="24"/>
          <w:szCs w:val="24"/>
          <w:lang w:eastAsia="zh-CN" w:bidi="hi-IN"/>
        </w:rPr>
        <w:t>а саме</w:t>
      </w:r>
      <w:r w:rsidRPr="00CF7F44">
        <w:rPr>
          <w:rFonts w:ascii="Times New Roman" w:eastAsia="SimSun" w:hAnsi="Times New Roman" w:cs="Mangal"/>
          <w:kern w:val="2"/>
          <w:sz w:val="24"/>
          <w:szCs w:val="24"/>
          <w:lang w:eastAsia="zh-CN" w:bidi="hi-IN"/>
        </w:rPr>
        <w:t>:</w:t>
      </w:r>
    </w:p>
    <w:p w:rsidR="00DB551B" w:rsidRPr="00CF7F44" w:rsidRDefault="00DB551B" w:rsidP="00937E36">
      <w:pPr>
        <w:suppressAutoHyphens/>
        <w:spacing w:after="0" w:line="240" w:lineRule="auto"/>
        <w:ind w:right="140" w:firstLine="720"/>
        <w:jc w:val="both"/>
        <w:rPr>
          <w:rFonts w:ascii="Times New Roman" w:eastAsia="SimSun" w:hAnsi="Times New Roman" w:cs="Mangal"/>
          <w:kern w:val="2"/>
          <w:sz w:val="24"/>
          <w:szCs w:val="24"/>
          <w:lang w:val="ru-RU" w:eastAsia="zh-CN" w:bidi="hi-IN"/>
        </w:rPr>
      </w:pPr>
      <w:r>
        <w:rPr>
          <w:rFonts w:ascii="Times New Roman" w:eastAsia="SimSun" w:hAnsi="Times New Roman" w:cs="Mangal"/>
          <w:kern w:val="2"/>
          <w:sz w:val="24"/>
          <w:szCs w:val="24"/>
          <w:lang w:eastAsia="zh-CN" w:bidi="hi-IN"/>
        </w:rPr>
        <w:t>1.1 пункт 2 до</w:t>
      </w:r>
      <w:r w:rsidR="00484B32">
        <w:rPr>
          <w:rFonts w:ascii="Times New Roman" w:eastAsia="SimSun" w:hAnsi="Times New Roman" w:cs="Mangal"/>
          <w:kern w:val="2"/>
          <w:sz w:val="24"/>
          <w:szCs w:val="24"/>
          <w:lang w:eastAsia="zh-CN" w:bidi="hi-IN"/>
        </w:rPr>
        <w:t>датку 4 викласти в наступній редакції</w:t>
      </w:r>
      <w:r w:rsidRPr="00CF7F44">
        <w:rPr>
          <w:rFonts w:ascii="Times New Roman" w:eastAsia="SimSun" w:hAnsi="Times New Roman" w:cs="Mangal"/>
          <w:kern w:val="2"/>
          <w:sz w:val="24"/>
          <w:szCs w:val="24"/>
          <w:lang w:val="ru-RU" w:eastAsia="zh-CN" w:bidi="hi-IN"/>
        </w:rPr>
        <w:t>:</w:t>
      </w:r>
    </w:p>
    <w:p w:rsidR="002154AD" w:rsidRPr="00CF7F44" w:rsidRDefault="002154AD" w:rsidP="00937E36">
      <w:pPr>
        <w:suppressAutoHyphens/>
        <w:spacing w:after="0" w:line="240" w:lineRule="auto"/>
        <w:ind w:right="140" w:firstLine="720"/>
        <w:jc w:val="both"/>
        <w:rPr>
          <w:rFonts w:ascii="Times New Roman" w:eastAsia="SimSun" w:hAnsi="Times New Roman" w:cs="Mangal"/>
          <w:kern w:val="2"/>
          <w:sz w:val="24"/>
          <w:szCs w:val="24"/>
          <w:lang w:val="ru-RU" w:eastAsia="zh-CN" w:bidi="hi-IN"/>
        </w:rPr>
      </w:pPr>
    </w:p>
    <w:tbl>
      <w:tblPr>
        <w:tblStyle w:val="a7"/>
        <w:tblW w:w="9922" w:type="dxa"/>
        <w:tblInd w:w="-147" w:type="dxa"/>
        <w:tblLayout w:type="fixed"/>
        <w:tblLook w:val="04A0" w:firstRow="1" w:lastRow="0" w:firstColumn="1" w:lastColumn="0" w:noHBand="0" w:noVBand="1"/>
      </w:tblPr>
      <w:tblGrid>
        <w:gridCol w:w="562"/>
        <w:gridCol w:w="1703"/>
        <w:gridCol w:w="2261"/>
        <w:gridCol w:w="2132"/>
        <w:gridCol w:w="1422"/>
        <w:gridCol w:w="1842"/>
      </w:tblGrid>
      <w:tr w:rsidR="000713D9" w:rsidRPr="00C61508" w:rsidTr="000713D9">
        <w:tc>
          <w:tcPr>
            <w:tcW w:w="562" w:type="dxa"/>
            <w:hideMark/>
          </w:tcPr>
          <w:p w:rsidR="002154AD" w:rsidRPr="00C61508" w:rsidRDefault="002154AD" w:rsidP="00BB3919">
            <w:pPr>
              <w:rPr>
                <w:rFonts w:ascii="Times New Roman" w:hAnsi="Times New Roman" w:cs="Times New Roman"/>
                <w:sz w:val="24"/>
                <w:szCs w:val="24"/>
              </w:rPr>
            </w:pPr>
            <w:r w:rsidRPr="00C61508">
              <w:rPr>
                <w:rFonts w:ascii="Times New Roman" w:hAnsi="Times New Roman" w:cs="Times New Roman"/>
                <w:sz w:val="24"/>
                <w:szCs w:val="24"/>
              </w:rPr>
              <w:t>№ з/п</w:t>
            </w:r>
          </w:p>
        </w:tc>
        <w:tc>
          <w:tcPr>
            <w:tcW w:w="1703" w:type="dxa"/>
            <w:hideMark/>
          </w:tcPr>
          <w:p w:rsidR="002154AD" w:rsidRPr="00C61508" w:rsidRDefault="002154AD" w:rsidP="00BB3919">
            <w:pPr>
              <w:rPr>
                <w:rFonts w:ascii="Times New Roman" w:hAnsi="Times New Roman" w:cs="Times New Roman"/>
                <w:sz w:val="24"/>
                <w:szCs w:val="24"/>
              </w:rPr>
            </w:pPr>
            <w:r w:rsidRPr="00C61508">
              <w:rPr>
                <w:rFonts w:ascii="Times New Roman" w:hAnsi="Times New Roman" w:cs="Times New Roman"/>
                <w:sz w:val="24"/>
                <w:szCs w:val="24"/>
              </w:rPr>
              <w:t>Вид проекту регуляторного акту</w:t>
            </w:r>
          </w:p>
        </w:tc>
        <w:tc>
          <w:tcPr>
            <w:tcW w:w="2261" w:type="dxa"/>
            <w:hideMark/>
          </w:tcPr>
          <w:p w:rsidR="002154AD" w:rsidRDefault="002154AD" w:rsidP="00BB3919">
            <w:pPr>
              <w:rPr>
                <w:rFonts w:ascii="Times New Roman" w:hAnsi="Times New Roman" w:cs="Times New Roman"/>
                <w:sz w:val="24"/>
                <w:szCs w:val="24"/>
              </w:rPr>
            </w:pPr>
          </w:p>
          <w:p w:rsidR="002154AD" w:rsidRPr="00C61508" w:rsidRDefault="002154AD" w:rsidP="00BB3919">
            <w:pPr>
              <w:rPr>
                <w:rFonts w:ascii="Times New Roman" w:hAnsi="Times New Roman" w:cs="Times New Roman"/>
                <w:sz w:val="24"/>
                <w:szCs w:val="24"/>
              </w:rPr>
            </w:pPr>
            <w:r w:rsidRPr="00C61508">
              <w:rPr>
                <w:rFonts w:ascii="Times New Roman" w:hAnsi="Times New Roman" w:cs="Times New Roman"/>
                <w:sz w:val="24"/>
                <w:szCs w:val="24"/>
              </w:rPr>
              <w:t>Назва</w:t>
            </w:r>
          </w:p>
        </w:tc>
        <w:tc>
          <w:tcPr>
            <w:tcW w:w="2132" w:type="dxa"/>
            <w:hideMark/>
          </w:tcPr>
          <w:p w:rsidR="002154AD" w:rsidRPr="00C61508" w:rsidRDefault="002154AD" w:rsidP="00BB3919">
            <w:pPr>
              <w:rPr>
                <w:rFonts w:ascii="Times New Roman" w:hAnsi="Times New Roman" w:cs="Times New Roman"/>
                <w:sz w:val="24"/>
                <w:szCs w:val="24"/>
              </w:rPr>
            </w:pPr>
            <w:r w:rsidRPr="00C61508">
              <w:rPr>
                <w:rFonts w:ascii="Times New Roman" w:hAnsi="Times New Roman" w:cs="Times New Roman"/>
                <w:sz w:val="24"/>
                <w:szCs w:val="24"/>
              </w:rPr>
              <w:t>Мета прийняття проекту регуляторного акту</w:t>
            </w:r>
          </w:p>
        </w:tc>
        <w:tc>
          <w:tcPr>
            <w:tcW w:w="1422" w:type="dxa"/>
            <w:hideMark/>
          </w:tcPr>
          <w:p w:rsidR="002154AD" w:rsidRPr="00C61508" w:rsidRDefault="002154AD" w:rsidP="00BB3919">
            <w:pPr>
              <w:rPr>
                <w:rFonts w:ascii="Times New Roman" w:hAnsi="Times New Roman" w:cs="Times New Roman"/>
                <w:sz w:val="24"/>
                <w:szCs w:val="24"/>
              </w:rPr>
            </w:pPr>
            <w:r w:rsidRPr="00C61508">
              <w:rPr>
                <w:rFonts w:ascii="Times New Roman" w:hAnsi="Times New Roman" w:cs="Times New Roman"/>
                <w:sz w:val="24"/>
                <w:szCs w:val="24"/>
              </w:rPr>
              <w:t>Строк підготовки</w:t>
            </w:r>
          </w:p>
        </w:tc>
        <w:tc>
          <w:tcPr>
            <w:tcW w:w="1842" w:type="dxa"/>
            <w:hideMark/>
          </w:tcPr>
          <w:p w:rsidR="002154AD" w:rsidRPr="00C61508" w:rsidRDefault="000713D9" w:rsidP="00BB3919">
            <w:pPr>
              <w:rPr>
                <w:rFonts w:ascii="Times New Roman" w:hAnsi="Times New Roman" w:cs="Times New Roman"/>
                <w:sz w:val="24"/>
                <w:szCs w:val="24"/>
              </w:rPr>
            </w:pPr>
            <w:r w:rsidRPr="00C61508">
              <w:rPr>
                <w:rFonts w:ascii="Times New Roman" w:hAnsi="Times New Roman" w:cs="Times New Roman"/>
                <w:sz w:val="24"/>
                <w:szCs w:val="24"/>
              </w:rPr>
              <w:t>Підрозділ відповідальний за розробку</w:t>
            </w:r>
          </w:p>
        </w:tc>
      </w:tr>
      <w:tr w:rsidR="000713D9" w:rsidRPr="00DB551B" w:rsidTr="000713D9">
        <w:tc>
          <w:tcPr>
            <w:tcW w:w="562" w:type="dxa"/>
          </w:tcPr>
          <w:p w:rsidR="000713D9" w:rsidRPr="00DB551B" w:rsidRDefault="000713D9" w:rsidP="000713D9">
            <w:pPr>
              <w:suppressAutoHyphens/>
              <w:spacing w:line="240" w:lineRule="auto"/>
              <w:ind w:right="140"/>
              <w:jc w:val="both"/>
              <w:rPr>
                <w:rFonts w:ascii="Times New Roman" w:eastAsia="SimSun" w:hAnsi="Times New Roman" w:cs="Mangal"/>
                <w:kern w:val="2"/>
                <w:sz w:val="24"/>
                <w:szCs w:val="24"/>
                <w:lang w:eastAsia="zh-CN" w:bidi="hi-IN"/>
              </w:rPr>
            </w:pPr>
            <w:r w:rsidRPr="00DB551B">
              <w:rPr>
                <w:rFonts w:ascii="Times New Roman" w:eastAsia="SimSun" w:hAnsi="Times New Roman" w:cs="Mangal"/>
                <w:kern w:val="2"/>
                <w:sz w:val="24"/>
                <w:szCs w:val="24"/>
                <w:lang w:eastAsia="zh-CN" w:bidi="hi-IN"/>
              </w:rPr>
              <w:t>2.</w:t>
            </w:r>
          </w:p>
        </w:tc>
        <w:tc>
          <w:tcPr>
            <w:tcW w:w="1703" w:type="dxa"/>
          </w:tcPr>
          <w:p w:rsidR="000713D9" w:rsidRPr="00DB551B" w:rsidRDefault="000713D9" w:rsidP="000713D9">
            <w:pPr>
              <w:suppressAutoHyphens/>
              <w:spacing w:line="240" w:lineRule="auto"/>
              <w:ind w:right="140"/>
              <w:jc w:val="both"/>
              <w:rPr>
                <w:rFonts w:ascii="Times New Roman" w:eastAsia="SimSun" w:hAnsi="Times New Roman" w:cs="Mangal"/>
                <w:kern w:val="2"/>
                <w:sz w:val="24"/>
                <w:szCs w:val="24"/>
                <w:lang w:eastAsia="zh-CN" w:bidi="hi-IN"/>
              </w:rPr>
            </w:pPr>
            <w:r w:rsidRPr="00DB551B">
              <w:rPr>
                <w:rFonts w:ascii="Times New Roman" w:eastAsia="SimSun" w:hAnsi="Times New Roman" w:cs="Mangal"/>
                <w:kern w:val="2"/>
                <w:sz w:val="24"/>
                <w:szCs w:val="24"/>
                <w:lang w:eastAsia="zh-CN" w:bidi="hi-IN"/>
              </w:rPr>
              <w:t>Рішення виконавчого комітету</w:t>
            </w:r>
          </w:p>
        </w:tc>
        <w:tc>
          <w:tcPr>
            <w:tcW w:w="2261" w:type="dxa"/>
          </w:tcPr>
          <w:p w:rsidR="000713D9" w:rsidRPr="00DB551B" w:rsidRDefault="000713D9" w:rsidP="000C0BC0">
            <w:pPr>
              <w:suppressAutoHyphens/>
              <w:spacing w:line="240" w:lineRule="auto"/>
              <w:ind w:right="140"/>
              <w:jc w:val="both"/>
              <w:rPr>
                <w:rFonts w:ascii="Times New Roman" w:eastAsia="SimSun" w:hAnsi="Times New Roman" w:cs="Mangal"/>
                <w:kern w:val="2"/>
                <w:sz w:val="24"/>
                <w:szCs w:val="24"/>
                <w:lang w:eastAsia="zh-CN" w:bidi="hi-IN"/>
              </w:rPr>
            </w:pPr>
            <w:r w:rsidRPr="00CF7F44">
              <w:rPr>
                <w:rFonts w:ascii="Times New Roman" w:eastAsia="SimSun" w:hAnsi="Times New Roman" w:cs="Mangal"/>
                <w:kern w:val="2"/>
                <w:sz w:val="24"/>
                <w:szCs w:val="24"/>
                <w:lang w:val="ru-RU" w:eastAsia="zh-CN" w:bidi="hi-IN"/>
              </w:rPr>
              <w:t xml:space="preserve">«Про </w:t>
            </w:r>
            <w:proofErr w:type="spellStart"/>
            <w:r w:rsidRPr="00CF7F44">
              <w:rPr>
                <w:rFonts w:ascii="Times New Roman" w:eastAsia="SimSun" w:hAnsi="Times New Roman" w:cs="Mangal"/>
                <w:kern w:val="2"/>
                <w:sz w:val="24"/>
                <w:szCs w:val="24"/>
                <w:lang w:val="ru-RU" w:eastAsia="zh-CN" w:bidi="hi-IN"/>
              </w:rPr>
              <w:t>затвердження</w:t>
            </w:r>
            <w:proofErr w:type="spellEnd"/>
            <w:r w:rsidRPr="00CF7F44">
              <w:rPr>
                <w:rFonts w:ascii="Times New Roman" w:eastAsia="SimSun" w:hAnsi="Times New Roman" w:cs="Mangal"/>
                <w:kern w:val="2"/>
                <w:sz w:val="24"/>
                <w:szCs w:val="24"/>
                <w:lang w:val="ru-RU" w:eastAsia="zh-CN" w:bidi="hi-IN"/>
              </w:rPr>
              <w:t xml:space="preserve"> Умов конкурсу з перевезення пасажирів на автобусних маршрутах загального користування на території Хмельницької </w:t>
            </w:r>
            <w:r w:rsidRPr="00CF7F44">
              <w:rPr>
                <w:rFonts w:ascii="Times New Roman" w:eastAsia="SimSun" w:hAnsi="Times New Roman" w:cs="Mangal"/>
                <w:kern w:val="2"/>
                <w:sz w:val="24"/>
                <w:szCs w:val="24"/>
                <w:lang w:val="ru-RU" w:eastAsia="zh-CN" w:bidi="hi-IN"/>
              </w:rPr>
              <w:lastRenderedPageBreak/>
              <w:t xml:space="preserve">міської територіальної громади, типової форми Договору про організацію перевезення пасажирів на міських автобусних маршрутах загального користування у             м. Хмельницькому та типової форми Договору про організацію перевезення пасажирів на приміських автобусних маршрутах загального користування на </w:t>
            </w:r>
            <w:proofErr w:type="spellStart"/>
            <w:r w:rsidRPr="00CF7F44">
              <w:rPr>
                <w:rFonts w:ascii="Times New Roman" w:eastAsia="SimSun" w:hAnsi="Times New Roman" w:cs="Mangal"/>
                <w:kern w:val="2"/>
                <w:sz w:val="24"/>
                <w:szCs w:val="24"/>
                <w:lang w:val="ru-RU" w:eastAsia="zh-CN" w:bidi="hi-IN"/>
              </w:rPr>
              <w:t>території</w:t>
            </w:r>
            <w:proofErr w:type="spellEnd"/>
            <w:r w:rsidRPr="00CF7F44">
              <w:rPr>
                <w:rFonts w:ascii="Times New Roman" w:eastAsia="SimSun" w:hAnsi="Times New Roman" w:cs="Mangal"/>
                <w:kern w:val="2"/>
                <w:sz w:val="24"/>
                <w:szCs w:val="24"/>
                <w:lang w:val="ru-RU" w:eastAsia="zh-CN" w:bidi="hi-IN"/>
              </w:rPr>
              <w:t xml:space="preserve"> Хмельницької міської </w:t>
            </w:r>
            <w:proofErr w:type="spellStart"/>
            <w:r w:rsidRPr="00CF7F44">
              <w:rPr>
                <w:rFonts w:ascii="Times New Roman" w:eastAsia="SimSun" w:hAnsi="Times New Roman" w:cs="Mangal"/>
                <w:kern w:val="2"/>
                <w:sz w:val="24"/>
                <w:szCs w:val="24"/>
                <w:lang w:val="ru-RU" w:eastAsia="zh-CN" w:bidi="hi-IN"/>
              </w:rPr>
              <w:t>територ</w:t>
            </w:r>
            <w:r w:rsidR="000C0BC0">
              <w:rPr>
                <w:rFonts w:ascii="Times New Roman" w:eastAsia="SimSun" w:hAnsi="Times New Roman" w:cs="Mangal"/>
                <w:kern w:val="2"/>
                <w:sz w:val="24"/>
                <w:szCs w:val="24"/>
                <w:lang w:val="ru-RU" w:eastAsia="zh-CN" w:bidi="hi-IN"/>
              </w:rPr>
              <w:t>і</w:t>
            </w:r>
            <w:r w:rsidRPr="00CF7F44">
              <w:rPr>
                <w:rFonts w:ascii="Times New Roman" w:eastAsia="SimSun" w:hAnsi="Times New Roman" w:cs="Mangal"/>
                <w:kern w:val="2"/>
                <w:sz w:val="24"/>
                <w:szCs w:val="24"/>
                <w:lang w:val="ru-RU" w:eastAsia="zh-CN" w:bidi="hi-IN"/>
              </w:rPr>
              <w:t>альної</w:t>
            </w:r>
            <w:proofErr w:type="spellEnd"/>
            <w:r w:rsidRPr="00CF7F44">
              <w:rPr>
                <w:rFonts w:ascii="Times New Roman" w:eastAsia="SimSun" w:hAnsi="Times New Roman" w:cs="Mangal"/>
                <w:kern w:val="2"/>
                <w:sz w:val="24"/>
                <w:szCs w:val="24"/>
                <w:lang w:val="ru-RU" w:eastAsia="zh-CN" w:bidi="hi-IN"/>
              </w:rPr>
              <w:t xml:space="preserve"> </w:t>
            </w:r>
            <w:proofErr w:type="spellStart"/>
            <w:r w:rsidRPr="00CF7F44">
              <w:rPr>
                <w:rFonts w:ascii="Times New Roman" w:eastAsia="SimSun" w:hAnsi="Times New Roman" w:cs="Mangal"/>
                <w:kern w:val="2"/>
                <w:sz w:val="24"/>
                <w:szCs w:val="24"/>
                <w:lang w:val="ru-RU" w:eastAsia="zh-CN" w:bidi="hi-IN"/>
              </w:rPr>
              <w:t>громади</w:t>
            </w:r>
            <w:proofErr w:type="spellEnd"/>
            <w:r w:rsidRPr="00CF7F44">
              <w:rPr>
                <w:rFonts w:ascii="Times New Roman" w:eastAsia="SimSun" w:hAnsi="Times New Roman" w:cs="Mangal"/>
                <w:kern w:val="2"/>
                <w:sz w:val="24"/>
                <w:szCs w:val="24"/>
                <w:lang w:val="ru-RU" w:eastAsia="zh-CN" w:bidi="hi-IN"/>
              </w:rPr>
              <w:t>»</w:t>
            </w:r>
            <w:r w:rsidR="000C0BC0" w:rsidRPr="00CF7F44">
              <w:rPr>
                <w:rFonts w:ascii="Times New Roman" w:eastAsia="SimSun" w:hAnsi="Times New Roman" w:cs="Mangal"/>
                <w:kern w:val="2"/>
                <w:sz w:val="24"/>
                <w:szCs w:val="24"/>
                <w:lang w:val="ru-RU" w:eastAsia="zh-CN" w:bidi="hi-IN"/>
              </w:rPr>
              <w:t xml:space="preserve"> </w:t>
            </w:r>
            <w:r w:rsidR="000C0BC0">
              <w:rPr>
                <w:rFonts w:ascii="Times New Roman" w:eastAsia="SimSun" w:hAnsi="Times New Roman" w:cs="Mangal"/>
                <w:kern w:val="2"/>
                <w:sz w:val="24"/>
                <w:szCs w:val="24"/>
                <w:lang w:val="ru-RU" w:eastAsia="zh-CN" w:bidi="hi-IN"/>
              </w:rPr>
              <w:t xml:space="preserve">та </w:t>
            </w:r>
            <w:proofErr w:type="spellStart"/>
            <w:r w:rsidR="000C0BC0" w:rsidRPr="00CF7F44">
              <w:rPr>
                <w:rFonts w:ascii="Times New Roman" w:eastAsia="SimSun" w:hAnsi="Times New Roman" w:cs="Mangal"/>
                <w:kern w:val="2"/>
                <w:sz w:val="24"/>
                <w:szCs w:val="24"/>
                <w:lang w:val="ru-RU" w:eastAsia="zh-CN" w:bidi="hi-IN"/>
              </w:rPr>
              <w:t>визнання</w:t>
            </w:r>
            <w:proofErr w:type="spellEnd"/>
            <w:r w:rsidR="000C0BC0" w:rsidRPr="00CF7F44">
              <w:rPr>
                <w:rFonts w:ascii="Times New Roman" w:eastAsia="SimSun" w:hAnsi="Times New Roman" w:cs="Mangal"/>
                <w:kern w:val="2"/>
                <w:sz w:val="24"/>
                <w:szCs w:val="24"/>
                <w:lang w:val="ru-RU" w:eastAsia="zh-CN" w:bidi="hi-IN"/>
              </w:rPr>
              <w:t xml:space="preserve"> таким, </w:t>
            </w:r>
            <w:proofErr w:type="spellStart"/>
            <w:r w:rsidR="000C0BC0" w:rsidRPr="00CF7F44">
              <w:rPr>
                <w:rFonts w:ascii="Times New Roman" w:eastAsia="SimSun" w:hAnsi="Times New Roman" w:cs="Mangal"/>
                <w:kern w:val="2"/>
                <w:sz w:val="24"/>
                <w:szCs w:val="24"/>
                <w:lang w:val="ru-RU" w:eastAsia="zh-CN" w:bidi="hi-IN"/>
              </w:rPr>
              <w:t>що</w:t>
            </w:r>
            <w:proofErr w:type="spellEnd"/>
            <w:r w:rsidR="000C0BC0" w:rsidRPr="00CF7F44">
              <w:rPr>
                <w:rFonts w:ascii="Times New Roman" w:eastAsia="SimSun" w:hAnsi="Times New Roman" w:cs="Mangal"/>
                <w:kern w:val="2"/>
                <w:sz w:val="24"/>
                <w:szCs w:val="24"/>
                <w:lang w:val="ru-RU" w:eastAsia="zh-CN" w:bidi="hi-IN"/>
              </w:rPr>
              <w:t xml:space="preserve"> </w:t>
            </w:r>
            <w:proofErr w:type="spellStart"/>
            <w:r w:rsidR="000C0BC0" w:rsidRPr="00CF7F44">
              <w:rPr>
                <w:rFonts w:ascii="Times New Roman" w:eastAsia="SimSun" w:hAnsi="Times New Roman" w:cs="Mangal"/>
                <w:kern w:val="2"/>
                <w:sz w:val="24"/>
                <w:szCs w:val="24"/>
                <w:lang w:val="ru-RU" w:eastAsia="zh-CN" w:bidi="hi-IN"/>
              </w:rPr>
              <w:t>втратило</w:t>
            </w:r>
            <w:proofErr w:type="spellEnd"/>
            <w:r w:rsidR="000C0BC0" w:rsidRPr="00CF7F44">
              <w:rPr>
                <w:rFonts w:ascii="Times New Roman" w:eastAsia="SimSun" w:hAnsi="Times New Roman" w:cs="Mangal"/>
                <w:kern w:val="2"/>
                <w:sz w:val="24"/>
                <w:szCs w:val="24"/>
                <w:lang w:val="ru-RU" w:eastAsia="zh-CN" w:bidi="hi-IN"/>
              </w:rPr>
              <w:t xml:space="preserve"> чинність рішення виконавчого комітету від 06.09.2017 </w:t>
            </w:r>
            <w:r w:rsidR="000C0BC0">
              <w:rPr>
                <w:rFonts w:ascii="Times New Roman" w:eastAsia="SimSun" w:hAnsi="Times New Roman" w:cs="Mangal"/>
                <w:kern w:val="2"/>
                <w:sz w:val="24"/>
                <w:szCs w:val="24"/>
                <w:lang w:val="ru-RU" w:eastAsia="zh-CN" w:bidi="hi-IN"/>
              </w:rPr>
              <w:t xml:space="preserve">року № 607 із </w:t>
            </w:r>
            <w:proofErr w:type="spellStart"/>
            <w:r w:rsidR="000C0BC0">
              <w:rPr>
                <w:rFonts w:ascii="Times New Roman" w:eastAsia="SimSun" w:hAnsi="Times New Roman" w:cs="Mangal"/>
                <w:kern w:val="2"/>
                <w:sz w:val="24"/>
                <w:szCs w:val="24"/>
                <w:lang w:val="ru-RU" w:eastAsia="zh-CN" w:bidi="hi-IN"/>
              </w:rPr>
              <w:t>внесеними</w:t>
            </w:r>
            <w:proofErr w:type="spellEnd"/>
            <w:r w:rsidR="000C0BC0">
              <w:rPr>
                <w:rFonts w:ascii="Times New Roman" w:eastAsia="SimSun" w:hAnsi="Times New Roman" w:cs="Mangal"/>
                <w:kern w:val="2"/>
                <w:sz w:val="24"/>
                <w:szCs w:val="24"/>
                <w:lang w:val="ru-RU" w:eastAsia="zh-CN" w:bidi="hi-IN"/>
              </w:rPr>
              <w:t xml:space="preserve"> </w:t>
            </w:r>
            <w:proofErr w:type="spellStart"/>
            <w:r w:rsidR="000C0BC0">
              <w:rPr>
                <w:rFonts w:ascii="Times New Roman" w:eastAsia="SimSun" w:hAnsi="Times New Roman" w:cs="Mangal"/>
                <w:kern w:val="2"/>
                <w:sz w:val="24"/>
                <w:szCs w:val="24"/>
                <w:lang w:val="ru-RU" w:eastAsia="zh-CN" w:bidi="hi-IN"/>
              </w:rPr>
              <w:t>змінами</w:t>
            </w:r>
            <w:proofErr w:type="spellEnd"/>
            <w:r w:rsidR="000C0BC0">
              <w:rPr>
                <w:rFonts w:ascii="Times New Roman" w:eastAsia="SimSun" w:hAnsi="Times New Roman" w:cs="Mangal"/>
                <w:kern w:val="2"/>
                <w:sz w:val="24"/>
                <w:szCs w:val="24"/>
                <w:lang w:val="ru-RU" w:eastAsia="zh-CN" w:bidi="hi-IN"/>
              </w:rPr>
              <w:t>»</w:t>
            </w:r>
          </w:p>
        </w:tc>
        <w:tc>
          <w:tcPr>
            <w:tcW w:w="2132" w:type="dxa"/>
          </w:tcPr>
          <w:p w:rsidR="000713D9" w:rsidRPr="00DB551B" w:rsidRDefault="000713D9" w:rsidP="000713D9">
            <w:pPr>
              <w:suppressAutoHyphens/>
              <w:spacing w:line="240" w:lineRule="auto"/>
              <w:ind w:right="140"/>
              <w:jc w:val="both"/>
              <w:rPr>
                <w:rFonts w:ascii="Times New Roman" w:eastAsia="SimSun" w:hAnsi="Times New Roman" w:cs="Mangal"/>
                <w:kern w:val="2"/>
                <w:sz w:val="24"/>
                <w:szCs w:val="24"/>
                <w:lang w:eastAsia="zh-CN" w:bidi="hi-IN"/>
              </w:rPr>
            </w:pPr>
            <w:r w:rsidRPr="00DB551B">
              <w:rPr>
                <w:rFonts w:ascii="Times New Roman" w:eastAsia="SimSun" w:hAnsi="Times New Roman" w:cs="Mangal"/>
                <w:kern w:val="2"/>
                <w:sz w:val="24"/>
                <w:szCs w:val="24"/>
                <w:lang w:eastAsia="zh-CN" w:bidi="hi-IN"/>
              </w:rPr>
              <w:lastRenderedPageBreak/>
              <w:t>Приведення у відповідність  Умов конкурсу з перевезення пасажирів на автобусних маршрутах загального користування до вимог діючого</w:t>
            </w:r>
            <w:r w:rsidRPr="00CF7F44">
              <w:rPr>
                <w:rFonts w:ascii="Times New Roman" w:eastAsia="SimSun" w:hAnsi="Times New Roman" w:cs="Mangal"/>
                <w:kern w:val="2"/>
                <w:sz w:val="24"/>
                <w:szCs w:val="24"/>
                <w:lang w:val="ru-RU" w:eastAsia="zh-CN" w:bidi="hi-IN"/>
              </w:rPr>
              <w:t xml:space="preserve"> </w:t>
            </w:r>
            <w:r w:rsidRPr="00DB551B">
              <w:rPr>
                <w:rFonts w:ascii="Times New Roman" w:eastAsia="SimSun" w:hAnsi="Times New Roman" w:cs="Mangal"/>
                <w:kern w:val="2"/>
                <w:sz w:val="24"/>
                <w:szCs w:val="24"/>
                <w:lang w:eastAsia="zh-CN" w:bidi="hi-IN"/>
              </w:rPr>
              <w:t>законодавства України</w:t>
            </w:r>
            <w:r>
              <w:rPr>
                <w:rFonts w:ascii="Times New Roman" w:eastAsia="SimSun" w:hAnsi="Times New Roman" w:cs="Mangal"/>
                <w:kern w:val="2"/>
                <w:sz w:val="24"/>
                <w:szCs w:val="24"/>
                <w:lang w:eastAsia="zh-CN" w:bidi="hi-IN"/>
              </w:rPr>
              <w:t xml:space="preserve"> та затвердження типових форм договорів про організацію перевезення пасажирів на приміських та </w:t>
            </w:r>
            <w:r>
              <w:rPr>
                <w:rFonts w:ascii="Times New Roman" w:eastAsia="SimSun" w:hAnsi="Times New Roman" w:cs="Mangal"/>
                <w:kern w:val="2"/>
                <w:sz w:val="24"/>
                <w:szCs w:val="24"/>
                <w:lang w:eastAsia="zh-CN" w:bidi="hi-IN"/>
              </w:rPr>
              <w:lastRenderedPageBreak/>
              <w:t>міських автобусних маршрутах загального користування</w:t>
            </w:r>
          </w:p>
        </w:tc>
        <w:tc>
          <w:tcPr>
            <w:tcW w:w="1422" w:type="dxa"/>
          </w:tcPr>
          <w:p w:rsidR="000713D9" w:rsidRPr="00C61508" w:rsidRDefault="000713D9" w:rsidP="000713D9">
            <w:pPr>
              <w:rPr>
                <w:rFonts w:ascii="Times New Roman" w:hAnsi="Times New Roman" w:cs="Times New Roman"/>
                <w:sz w:val="24"/>
                <w:szCs w:val="24"/>
              </w:rPr>
            </w:pPr>
            <w:r w:rsidRPr="00C61508">
              <w:rPr>
                <w:rFonts w:ascii="Times New Roman" w:hAnsi="Times New Roman" w:cs="Times New Roman"/>
                <w:sz w:val="24"/>
                <w:szCs w:val="24"/>
              </w:rPr>
              <w:lastRenderedPageBreak/>
              <w:t>І півріччя 2021 року</w:t>
            </w:r>
          </w:p>
        </w:tc>
        <w:tc>
          <w:tcPr>
            <w:tcW w:w="1842" w:type="dxa"/>
          </w:tcPr>
          <w:p w:rsidR="000713D9" w:rsidRPr="00DB551B" w:rsidRDefault="000713D9" w:rsidP="000713D9">
            <w:pPr>
              <w:suppressAutoHyphens/>
              <w:spacing w:line="240" w:lineRule="auto"/>
              <w:ind w:right="140"/>
              <w:jc w:val="both"/>
              <w:rPr>
                <w:rFonts w:ascii="Times New Roman" w:eastAsia="SimSun" w:hAnsi="Times New Roman" w:cs="Mangal"/>
                <w:kern w:val="2"/>
                <w:sz w:val="24"/>
                <w:szCs w:val="24"/>
                <w:lang w:eastAsia="zh-CN" w:bidi="hi-IN"/>
              </w:rPr>
            </w:pPr>
            <w:r>
              <w:rPr>
                <w:rFonts w:ascii="Times New Roman" w:hAnsi="Times New Roman" w:cs="Times New Roman"/>
                <w:sz w:val="24"/>
                <w:szCs w:val="24"/>
              </w:rPr>
              <w:t>Управління транспорту та зв’язку</w:t>
            </w:r>
          </w:p>
        </w:tc>
      </w:tr>
    </w:tbl>
    <w:p w:rsidR="00326630" w:rsidRDefault="00326630" w:rsidP="00326630">
      <w:pPr>
        <w:suppressAutoHyphens/>
        <w:spacing w:after="0" w:line="240" w:lineRule="auto"/>
        <w:ind w:right="140"/>
        <w:jc w:val="both"/>
        <w:rPr>
          <w:rFonts w:ascii="Times New Roman" w:eastAsia="SimSun" w:hAnsi="Times New Roman" w:cs="Mangal"/>
          <w:kern w:val="2"/>
          <w:sz w:val="24"/>
          <w:szCs w:val="24"/>
          <w:lang w:eastAsia="zh-CN" w:bidi="hi-IN"/>
        </w:rPr>
      </w:pPr>
    </w:p>
    <w:p w:rsidR="00937E36" w:rsidRPr="00CF7F44" w:rsidRDefault="00DB551B" w:rsidP="00937E36">
      <w:pPr>
        <w:suppressAutoHyphens/>
        <w:spacing w:after="0" w:line="240" w:lineRule="auto"/>
        <w:ind w:right="140" w:firstLine="720"/>
        <w:jc w:val="both"/>
        <w:rPr>
          <w:rFonts w:ascii="Times New Roman" w:eastAsia="SimSun" w:hAnsi="Times New Roman" w:cs="Mangal"/>
          <w:kern w:val="2"/>
          <w:sz w:val="24"/>
          <w:szCs w:val="24"/>
          <w:lang w:val="ru-RU" w:eastAsia="zh-CN" w:bidi="hi-IN"/>
        </w:rPr>
      </w:pPr>
      <w:r>
        <w:rPr>
          <w:rFonts w:ascii="Times New Roman" w:eastAsia="SimSun" w:hAnsi="Times New Roman" w:cs="Mangal"/>
          <w:kern w:val="2"/>
          <w:sz w:val="24"/>
          <w:szCs w:val="24"/>
          <w:lang w:eastAsia="zh-CN" w:bidi="hi-IN"/>
        </w:rPr>
        <w:t>1.2 доповнити</w:t>
      </w:r>
      <w:r w:rsidR="002F0A0A">
        <w:rPr>
          <w:rFonts w:ascii="Times New Roman" w:eastAsia="SimSun" w:hAnsi="Times New Roman" w:cs="Mangal"/>
          <w:kern w:val="2"/>
          <w:sz w:val="24"/>
          <w:szCs w:val="24"/>
          <w:lang w:eastAsia="zh-CN" w:bidi="hi-IN"/>
        </w:rPr>
        <w:t xml:space="preserve"> додаток  4 пунктом 10</w:t>
      </w:r>
      <w:r w:rsidR="002F0A0A" w:rsidRPr="002F0A0A">
        <w:rPr>
          <w:rFonts w:ascii="Times New Roman" w:eastAsia="SimSun" w:hAnsi="Times New Roman" w:cs="Mangal"/>
          <w:kern w:val="2"/>
          <w:sz w:val="24"/>
          <w:szCs w:val="24"/>
          <w:lang w:eastAsia="zh-CN" w:bidi="hi-IN"/>
        </w:rPr>
        <w:t xml:space="preserve"> наступного змісту</w:t>
      </w:r>
      <w:r w:rsidR="002F0A0A" w:rsidRPr="00CF7F44">
        <w:rPr>
          <w:rFonts w:ascii="Times New Roman" w:eastAsia="SimSun" w:hAnsi="Times New Roman" w:cs="Mangal"/>
          <w:kern w:val="2"/>
          <w:sz w:val="24"/>
          <w:szCs w:val="24"/>
          <w:lang w:val="ru-RU" w:eastAsia="zh-CN" w:bidi="hi-IN"/>
        </w:rPr>
        <w:t>:</w:t>
      </w:r>
    </w:p>
    <w:p w:rsidR="002F0A0A" w:rsidRPr="00CF7F44" w:rsidRDefault="002F0A0A" w:rsidP="00937E36">
      <w:pPr>
        <w:suppressAutoHyphens/>
        <w:spacing w:after="0" w:line="240" w:lineRule="auto"/>
        <w:ind w:right="140" w:firstLine="720"/>
        <w:jc w:val="both"/>
        <w:rPr>
          <w:rFonts w:ascii="Times New Roman" w:eastAsia="SimSun" w:hAnsi="Times New Roman" w:cs="Mangal"/>
          <w:kern w:val="2"/>
          <w:sz w:val="24"/>
          <w:szCs w:val="24"/>
          <w:lang w:val="ru-RU" w:eastAsia="zh-CN" w:bidi="hi-IN"/>
        </w:rPr>
      </w:pPr>
    </w:p>
    <w:tbl>
      <w:tblPr>
        <w:tblW w:w="9947" w:type="dxa"/>
        <w:jc w:val="center"/>
        <w:tblBorders>
          <w:top w:val="single" w:sz="8" w:space="0" w:color="auto"/>
          <w:left w:val="single" w:sz="8" w:space="0" w:color="auto"/>
          <w:bottom w:val="single" w:sz="8" w:space="0" w:color="auto"/>
          <w:right w:val="single" w:sz="8" w:space="0" w:color="auto"/>
        </w:tblBorders>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559"/>
        <w:gridCol w:w="1701"/>
        <w:gridCol w:w="2268"/>
        <w:gridCol w:w="2097"/>
        <w:gridCol w:w="1589"/>
        <w:gridCol w:w="1733"/>
      </w:tblGrid>
      <w:tr w:rsidR="002F0A0A" w:rsidRPr="00C61508" w:rsidTr="000713D9">
        <w:trPr>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 з/п</w:t>
            </w:r>
          </w:p>
        </w:tc>
        <w:tc>
          <w:tcPr>
            <w:tcW w:w="1701"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Вид проекту регуляторного акту</w:t>
            </w:r>
          </w:p>
        </w:tc>
        <w:tc>
          <w:tcPr>
            <w:tcW w:w="226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Назва</w:t>
            </w:r>
          </w:p>
        </w:tc>
        <w:tc>
          <w:tcPr>
            <w:tcW w:w="209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Мета прийняття проекту регуляторного акту</w:t>
            </w:r>
          </w:p>
        </w:tc>
        <w:tc>
          <w:tcPr>
            <w:tcW w:w="158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Строк підготовки</w:t>
            </w:r>
          </w:p>
        </w:tc>
        <w:tc>
          <w:tcPr>
            <w:tcW w:w="173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rsidR="002F0A0A" w:rsidRPr="00C61508" w:rsidRDefault="002F0A0A" w:rsidP="0004204B">
            <w:pPr>
              <w:rPr>
                <w:rFonts w:ascii="Times New Roman" w:hAnsi="Times New Roman" w:cs="Times New Roman"/>
                <w:sz w:val="24"/>
                <w:szCs w:val="24"/>
              </w:rPr>
            </w:pPr>
            <w:r w:rsidRPr="00C61508">
              <w:rPr>
                <w:rFonts w:ascii="Times New Roman" w:hAnsi="Times New Roman" w:cs="Times New Roman"/>
                <w:sz w:val="24"/>
                <w:szCs w:val="24"/>
              </w:rPr>
              <w:t>Підрозділ відповідальний за розробку</w:t>
            </w:r>
          </w:p>
        </w:tc>
      </w:tr>
      <w:tr w:rsidR="002F0A0A" w:rsidRPr="00C61508" w:rsidTr="000713D9">
        <w:trPr>
          <w:trHeight w:val="408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C61508" w:rsidRDefault="002F0A0A" w:rsidP="0004204B">
            <w:pPr>
              <w:rPr>
                <w:rFonts w:ascii="Times New Roman" w:hAnsi="Times New Roman" w:cs="Times New Roman"/>
                <w:sz w:val="24"/>
                <w:szCs w:val="24"/>
              </w:rPr>
            </w:pPr>
            <w:r>
              <w:rPr>
                <w:rFonts w:ascii="Times New Roman" w:hAnsi="Times New Roman" w:cs="Times New Roman"/>
                <w:sz w:val="24"/>
                <w:szCs w:val="24"/>
              </w:rPr>
              <w:t>10</w:t>
            </w:r>
            <w:r w:rsidRPr="00C61508">
              <w:rPr>
                <w:rFonts w:ascii="Times New Roman" w:hAnsi="Times New Roman" w:cs="Times New Roman"/>
                <w:sz w:val="24"/>
                <w:szCs w:val="24"/>
              </w:rPr>
              <w:t>.</w:t>
            </w:r>
          </w:p>
        </w:tc>
        <w:tc>
          <w:tcPr>
            <w:tcW w:w="1701"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C61508" w:rsidRDefault="002F0A0A" w:rsidP="0004204B">
            <w:pPr>
              <w:rPr>
                <w:rFonts w:ascii="Times New Roman" w:hAnsi="Times New Roman" w:cs="Times New Roman"/>
                <w:sz w:val="24"/>
                <w:szCs w:val="24"/>
              </w:rPr>
            </w:pPr>
            <w:r>
              <w:rPr>
                <w:rFonts w:ascii="Times New Roman" w:hAnsi="Times New Roman" w:cs="Times New Roman"/>
                <w:sz w:val="24"/>
                <w:szCs w:val="24"/>
              </w:rPr>
              <w:t>Рішення виконавчого комітету</w:t>
            </w:r>
          </w:p>
        </w:tc>
        <w:tc>
          <w:tcPr>
            <w:tcW w:w="226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C61508" w:rsidRDefault="002F0A0A" w:rsidP="0004204B">
            <w:pPr>
              <w:rPr>
                <w:rFonts w:ascii="Times New Roman" w:hAnsi="Times New Roman" w:cs="Times New Roman"/>
                <w:sz w:val="24"/>
                <w:szCs w:val="24"/>
              </w:rPr>
            </w:pPr>
            <w:r>
              <w:rPr>
                <w:rFonts w:ascii="Times New Roman" w:hAnsi="Times New Roman" w:cs="Times New Roman"/>
                <w:sz w:val="24"/>
                <w:szCs w:val="24"/>
              </w:rPr>
              <w:t xml:space="preserve">Про </w:t>
            </w:r>
            <w:r w:rsidRPr="0009138C">
              <w:rPr>
                <w:rFonts w:ascii="Times New Roman" w:hAnsi="Times New Roman" w:cs="Times New Roman"/>
                <w:sz w:val="24"/>
                <w:szCs w:val="24"/>
              </w:rPr>
              <w:t>затвердження Правил користування приміським пасажирським автомобільним транспортом на території Хмельницької міської територіальної громади</w:t>
            </w:r>
          </w:p>
        </w:tc>
        <w:tc>
          <w:tcPr>
            <w:tcW w:w="209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09138C" w:rsidRDefault="002F0A0A" w:rsidP="000C0BC0">
            <w:pPr>
              <w:spacing w:line="240" w:lineRule="auto"/>
              <w:rPr>
                <w:rFonts w:ascii="Times New Roman" w:hAnsi="Times New Roman" w:cs="Times New Roman"/>
                <w:sz w:val="24"/>
                <w:szCs w:val="24"/>
              </w:rPr>
            </w:pPr>
            <w:r>
              <w:rPr>
                <w:rFonts w:ascii="Times New Roman" w:hAnsi="Times New Roman" w:cs="Times New Roman"/>
                <w:sz w:val="24"/>
                <w:szCs w:val="24"/>
              </w:rPr>
              <w:t>Встановлення єдиних правил</w:t>
            </w:r>
            <w:r w:rsidRPr="00CF7F44">
              <w:rPr>
                <w:rFonts w:ascii="Times New Roman" w:hAnsi="Times New Roman" w:cs="Times New Roman"/>
                <w:sz w:val="24"/>
                <w:szCs w:val="24"/>
                <w:lang w:val="ru-RU"/>
              </w:rPr>
              <w:t>,</w:t>
            </w:r>
            <w:r>
              <w:rPr>
                <w:rFonts w:ascii="Times New Roman" w:hAnsi="Times New Roman" w:cs="Times New Roman"/>
                <w:sz w:val="24"/>
                <w:szCs w:val="24"/>
              </w:rPr>
              <w:t xml:space="preserve"> що регулю</w:t>
            </w:r>
            <w:r w:rsidR="000C0BC0">
              <w:rPr>
                <w:rFonts w:ascii="Times New Roman" w:hAnsi="Times New Roman" w:cs="Times New Roman"/>
                <w:sz w:val="24"/>
                <w:szCs w:val="24"/>
              </w:rPr>
              <w:t>ю</w:t>
            </w:r>
            <w:r>
              <w:rPr>
                <w:rFonts w:ascii="Times New Roman" w:hAnsi="Times New Roman" w:cs="Times New Roman"/>
                <w:sz w:val="24"/>
                <w:szCs w:val="24"/>
              </w:rPr>
              <w:t xml:space="preserve">ть взаємовідносини перевізника та пасажирів на приміських маршрутах загального користування </w:t>
            </w:r>
            <w:bookmarkStart w:id="0" w:name="_GoBack"/>
            <w:bookmarkEnd w:id="0"/>
          </w:p>
        </w:tc>
        <w:tc>
          <w:tcPr>
            <w:tcW w:w="158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C61508" w:rsidRDefault="002F0A0A" w:rsidP="000713D9">
            <w:pPr>
              <w:ind w:right="-75"/>
              <w:rPr>
                <w:rFonts w:ascii="Times New Roman" w:hAnsi="Times New Roman" w:cs="Times New Roman"/>
                <w:sz w:val="24"/>
                <w:szCs w:val="24"/>
              </w:rPr>
            </w:pPr>
            <w:r w:rsidRPr="00C61508">
              <w:rPr>
                <w:rFonts w:ascii="Times New Roman" w:hAnsi="Times New Roman" w:cs="Times New Roman"/>
                <w:sz w:val="24"/>
                <w:szCs w:val="24"/>
              </w:rPr>
              <w:t>І півріччя 2021 року</w:t>
            </w:r>
          </w:p>
        </w:tc>
        <w:tc>
          <w:tcPr>
            <w:tcW w:w="173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hideMark/>
          </w:tcPr>
          <w:p w:rsidR="002F0A0A" w:rsidRPr="00C61508" w:rsidRDefault="002F0A0A" w:rsidP="0004204B">
            <w:pPr>
              <w:rPr>
                <w:rFonts w:ascii="Times New Roman" w:hAnsi="Times New Roman" w:cs="Times New Roman"/>
                <w:sz w:val="24"/>
                <w:szCs w:val="24"/>
              </w:rPr>
            </w:pPr>
            <w:r>
              <w:rPr>
                <w:rFonts w:ascii="Times New Roman" w:hAnsi="Times New Roman" w:cs="Times New Roman"/>
                <w:sz w:val="24"/>
                <w:szCs w:val="24"/>
              </w:rPr>
              <w:t>Управління транспорту та зв’язку</w:t>
            </w:r>
          </w:p>
        </w:tc>
      </w:tr>
    </w:tbl>
    <w:p w:rsidR="00326630" w:rsidRDefault="00326630" w:rsidP="000713D9">
      <w:pPr>
        <w:suppressAutoHyphens/>
        <w:spacing w:after="0" w:line="240" w:lineRule="auto"/>
        <w:ind w:right="140"/>
        <w:jc w:val="both"/>
        <w:rPr>
          <w:rFonts w:ascii="Times New Roman" w:eastAsia="Times New Roman" w:hAnsi="Times New Roman" w:cs="Times New Roman"/>
          <w:sz w:val="24"/>
          <w:szCs w:val="24"/>
          <w:lang w:val="ru-RU" w:eastAsia="zh-CN"/>
        </w:rPr>
      </w:pPr>
    </w:p>
    <w:p w:rsidR="00937E36" w:rsidRDefault="002C02C3" w:rsidP="00937E36">
      <w:pPr>
        <w:suppressAutoHyphens/>
        <w:spacing w:after="0" w:line="240" w:lineRule="auto"/>
        <w:ind w:right="140" w:firstLine="720"/>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2</w:t>
      </w:r>
      <w:r w:rsidR="00937E36">
        <w:rPr>
          <w:rFonts w:ascii="Times New Roman" w:eastAsia="Times New Roman" w:hAnsi="Times New Roman" w:cs="Times New Roman"/>
          <w:sz w:val="24"/>
          <w:szCs w:val="24"/>
          <w:lang w:val="ru-RU" w:eastAsia="zh-CN"/>
        </w:rPr>
        <w:t xml:space="preserve">. Контроль за </w:t>
      </w:r>
      <w:proofErr w:type="spellStart"/>
      <w:r w:rsidR="00937E36">
        <w:rPr>
          <w:rFonts w:ascii="Times New Roman" w:eastAsia="Times New Roman" w:hAnsi="Times New Roman" w:cs="Times New Roman"/>
          <w:sz w:val="24"/>
          <w:szCs w:val="24"/>
          <w:lang w:val="ru-RU" w:eastAsia="zh-CN"/>
        </w:rPr>
        <w:t>виконанням</w:t>
      </w:r>
      <w:proofErr w:type="spellEnd"/>
      <w:r w:rsidR="00937E36">
        <w:rPr>
          <w:rFonts w:ascii="Times New Roman" w:eastAsia="Times New Roman" w:hAnsi="Times New Roman" w:cs="Times New Roman"/>
          <w:sz w:val="24"/>
          <w:szCs w:val="24"/>
          <w:lang w:val="ru-RU" w:eastAsia="zh-CN"/>
        </w:rPr>
        <w:t xml:space="preserve"> </w:t>
      </w:r>
      <w:proofErr w:type="spellStart"/>
      <w:r w:rsidR="00937E36">
        <w:rPr>
          <w:rFonts w:ascii="Times New Roman" w:eastAsia="Times New Roman" w:hAnsi="Times New Roman" w:cs="Times New Roman"/>
          <w:sz w:val="24"/>
          <w:szCs w:val="24"/>
          <w:lang w:val="ru-RU" w:eastAsia="zh-CN"/>
        </w:rPr>
        <w:t>рішення</w:t>
      </w:r>
      <w:proofErr w:type="spellEnd"/>
      <w:r w:rsidR="00937E36">
        <w:rPr>
          <w:rFonts w:ascii="Times New Roman" w:eastAsia="Times New Roman" w:hAnsi="Times New Roman" w:cs="Times New Roman"/>
          <w:sz w:val="24"/>
          <w:szCs w:val="24"/>
          <w:lang w:val="ru-RU" w:eastAsia="zh-CN"/>
        </w:rPr>
        <w:t xml:space="preserve"> </w:t>
      </w:r>
      <w:proofErr w:type="spellStart"/>
      <w:r w:rsidR="00937E36">
        <w:rPr>
          <w:rFonts w:ascii="Times New Roman" w:eastAsia="Times New Roman" w:hAnsi="Times New Roman" w:cs="Times New Roman"/>
          <w:sz w:val="24"/>
          <w:szCs w:val="24"/>
          <w:lang w:val="ru-RU" w:eastAsia="zh-CN"/>
        </w:rPr>
        <w:t>покласти</w:t>
      </w:r>
      <w:proofErr w:type="spellEnd"/>
      <w:r w:rsidR="00937E36">
        <w:rPr>
          <w:rFonts w:ascii="Times New Roman" w:eastAsia="Times New Roman" w:hAnsi="Times New Roman" w:cs="Times New Roman"/>
          <w:sz w:val="24"/>
          <w:szCs w:val="24"/>
          <w:lang w:val="ru-RU" w:eastAsia="zh-CN"/>
        </w:rPr>
        <w:t xml:space="preserve"> на управління транспорту та зв’язку</w:t>
      </w:r>
      <w:r w:rsidR="00937E36" w:rsidRPr="00CF7F44">
        <w:rPr>
          <w:rFonts w:ascii="Times New Roman" w:eastAsia="Times New Roman" w:hAnsi="Times New Roman" w:cs="Times New Roman"/>
          <w:sz w:val="24"/>
          <w:szCs w:val="24"/>
          <w:lang w:val="ru-RU" w:eastAsia="zh-CN"/>
        </w:rPr>
        <w:t xml:space="preserve"> </w:t>
      </w:r>
      <w:r w:rsidR="00937E36">
        <w:rPr>
          <w:rFonts w:ascii="Times New Roman" w:eastAsia="Times New Roman" w:hAnsi="Times New Roman" w:cs="Times New Roman"/>
          <w:sz w:val="24"/>
          <w:szCs w:val="24"/>
          <w:lang w:val="ru-RU" w:eastAsia="zh-CN"/>
        </w:rPr>
        <w:t xml:space="preserve">та заступника </w:t>
      </w:r>
      <w:proofErr w:type="spellStart"/>
      <w:r w:rsidR="00937E36">
        <w:rPr>
          <w:rFonts w:ascii="Times New Roman" w:eastAsia="Times New Roman" w:hAnsi="Times New Roman" w:cs="Times New Roman"/>
          <w:sz w:val="24"/>
          <w:szCs w:val="24"/>
          <w:lang w:val="ru-RU" w:eastAsia="zh-CN"/>
        </w:rPr>
        <w:t>міського</w:t>
      </w:r>
      <w:proofErr w:type="spellEnd"/>
      <w:r w:rsidR="00937E36">
        <w:rPr>
          <w:rFonts w:ascii="Times New Roman" w:eastAsia="Times New Roman" w:hAnsi="Times New Roman" w:cs="Times New Roman"/>
          <w:sz w:val="24"/>
          <w:szCs w:val="24"/>
          <w:lang w:val="ru-RU" w:eastAsia="zh-CN"/>
        </w:rPr>
        <w:t xml:space="preserve"> голови</w:t>
      </w:r>
      <w:r w:rsidR="00937E36">
        <w:rPr>
          <w:rFonts w:ascii="Times New Roman" w:eastAsia="Times New Roman" w:hAnsi="Times New Roman" w:cs="Times New Roman"/>
          <w:sz w:val="24"/>
          <w:szCs w:val="24"/>
          <w:lang w:eastAsia="zh-CN"/>
        </w:rPr>
        <w:t xml:space="preserve"> М. </w:t>
      </w:r>
      <w:proofErr w:type="spellStart"/>
      <w:r w:rsidR="00937E36">
        <w:rPr>
          <w:rFonts w:ascii="Times New Roman" w:eastAsia="Times New Roman" w:hAnsi="Times New Roman" w:cs="Times New Roman"/>
          <w:sz w:val="24"/>
          <w:szCs w:val="24"/>
          <w:lang w:eastAsia="zh-CN"/>
        </w:rPr>
        <w:t>Ваврищука</w:t>
      </w:r>
      <w:proofErr w:type="spellEnd"/>
      <w:r w:rsidR="00937E36">
        <w:rPr>
          <w:rFonts w:ascii="Times New Roman" w:eastAsia="Times New Roman" w:hAnsi="Times New Roman" w:cs="Times New Roman"/>
          <w:sz w:val="24"/>
          <w:szCs w:val="24"/>
          <w:lang w:val="ru-RU" w:eastAsia="zh-CN"/>
        </w:rPr>
        <w:t>.</w:t>
      </w:r>
    </w:p>
    <w:p w:rsidR="00937E36" w:rsidRDefault="00937E36" w:rsidP="00937E36">
      <w:pPr>
        <w:tabs>
          <w:tab w:val="left" w:pos="709"/>
        </w:tabs>
        <w:suppressAutoHyphens/>
        <w:spacing w:after="0" w:line="240" w:lineRule="auto"/>
        <w:rPr>
          <w:rFonts w:ascii="Times New Roman" w:eastAsia="Times New Roman" w:hAnsi="Times New Roman" w:cs="Times New Roman"/>
          <w:sz w:val="24"/>
          <w:szCs w:val="24"/>
          <w:lang w:eastAsia="zh-CN"/>
        </w:rPr>
      </w:pPr>
    </w:p>
    <w:p w:rsidR="00937E36" w:rsidRDefault="00937E36" w:rsidP="00937E36">
      <w:pPr>
        <w:tabs>
          <w:tab w:val="left" w:pos="709"/>
        </w:tabs>
        <w:suppressAutoHyphens/>
        <w:spacing w:after="0" w:line="240" w:lineRule="auto"/>
        <w:rPr>
          <w:rFonts w:ascii="Times New Roman" w:eastAsia="Times New Roman" w:hAnsi="Times New Roman" w:cs="Times New Roman"/>
          <w:sz w:val="24"/>
          <w:szCs w:val="24"/>
          <w:lang w:eastAsia="zh-CN"/>
        </w:rPr>
      </w:pPr>
    </w:p>
    <w:p w:rsidR="00937E36" w:rsidRDefault="00937E36" w:rsidP="00937E36">
      <w:pPr>
        <w:tabs>
          <w:tab w:val="left" w:pos="709"/>
        </w:tabs>
        <w:suppressAutoHyphens/>
        <w:spacing w:after="0" w:line="240" w:lineRule="auto"/>
        <w:rPr>
          <w:rFonts w:ascii="Times New Roman" w:eastAsia="Times New Roman" w:hAnsi="Times New Roman" w:cs="Times New Roman"/>
          <w:sz w:val="24"/>
          <w:szCs w:val="24"/>
          <w:lang w:eastAsia="zh-CN"/>
        </w:rPr>
      </w:pPr>
    </w:p>
    <w:p w:rsidR="00937E36" w:rsidRDefault="00937E36" w:rsidP="00937E36">
      <w:pPr>
        <w:tabs>
          <w:tab w:val="left" w:pos="709"/>
        </w:tabs>
        <w:suppressAutoHyphens/>
        <w:spacing w:after="0" w:line="240" w:lineRule="auto"/>
        <w:ind w:right="-1"/>
        <w:rPr>
          <w:rFonts w:ascii="Times New Roman" w:eastAsia="Times New Roman" w:hAnsi="Times New Roman" w:cs="Times New Roman"/>
          <w:bCs/>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ru-RU" w:eastAsia="zh-CN"/>
        </w:rPr>
        <w:t>О. С</w:t>
      </w:r>
      <w:r>
        <w:rPr>
          <w:rFonts w:ascii="Times New Roman" w:eastAsia="Times New Roman" w:hAnsi="Times New Roman" w:cs="Times New Roman"/>
          <w:sz w:val="24"/>
          <w:szCs w:val="24"/>
          <w:lang w:eastAsia="zh-CN"/>
        </w:rPr>
        <w:t>ИМЧИШИН</w:t>
      </w:r>
    </w:p>
    <w:p w:rsidR="00937E36" w:rsidRDefault="00937E36" w:rsidP="00937E36">
      <w:pPr>
        <w:suppressAutoHyphens/>
        <w:spacing w:after="0" w:line="240" w:lineRule="auto"/>
        <w:rPr>
          <w:rFonts w:ascii="Times New Roman" w:eastAsia="Times New Roman" w:hAnsi="Times New Roman" w:cs="Times New Roman"/>
          <w:bCs/>
          <w:sz w:val="24"/>
          <w:szCs w:val="24"/>
          <w:lang w:eastAsia="zh-CN"/>
        </w:rPr>
      </w:pPr>
    </w:p>
    <w:p w:rsidR="00937E36" w:rsidRDefault="00937E36" w:rsidP="00937E36">
      <w:pPr>
        <w:suppressAutoHyphens/>
        <w:spacing w:after="0" w:line="240" w:lineRule="auto"/>
        <w:rPr>
          <w:rFonts w:ascii="Times New Roman" w:eastAsia="Times New Roman" w:hAnsi="Times New Roman" w:cs="Times New Roman"/>
          <w:bCs/>
          <w:sz w:val="24"/>
          <w:szCs w:val="24"/>
          <w:lang w:eastAsia="zh-CN"/>
        </w:rPr>
      </w:pPr>
    </w:p>
    <w:sectPr w:rsidR="00937E36" w:rsidSect="00AD60F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8421B"/>
    <w:multiLevelType w:val="hybridMultilevel"/>
    <w:tmpl w:val="A2DA0486"/>
    <w:lvl w:ilvl="0" w:tplc="81B4650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91"/>
    <w:rsid w:val="00055040"/>
    <w:rsid w:val="0007129A"/>
    <w:rsid w:val="000713D9"/>
    <w:rsid w:val="0009138C"/>
    <w:rsid w:val="000C0BC0"/>
    <w:rsid w:val="002154AD"/>
    <w:rsid w:val="002C02C3"/>
    <w:rsid w:val="002F0A0A"/>
    <w:rsid w:val="00326630"/>
    <w:rsid w:val="00484B32"/>
    <w:rsid w:val="005F0B1E"/>
    <w:rsid w:val="007F2F80"/>
    <w:rsid w:val="00937E36"/>
    <w:rsid w:val="009F6B67"/>
    <w:rsid w:val="00A63671"/>
    <w:rsid w:val="00A73F26"/>
    <w:rsid w:val="00AD60F4"/>
    <w:rsid w:val="00AF4BEE"/>
    <w:rsid w:val="00B22D7B"/>
    <w:rsid w:val="00BD2AA2"/>
    <w:rsid w:val="00C61508"/>
    <w:rsid w:val="00CF7F44"/>
    <w:rsid w:val="00DB551B"/>
    <w:rsid w:val="00E91ED0"/>
    <w:rsid w:val="00FC6E9C"/>
    <w:rsid w:val="00FF5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85451-38EF-4720-9B7D-FD20F2C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E3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50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61508"/>
    <w:rPr>
      <w:rFonts w:ascii="Segoe UI" w:hAnsi="Segoe UI" w:cs="Segoe UI"/>
      <w:sz w:val="18"/>
      <w:szCs w:val="18"/>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6"/>
    <w:uiPriority w:val="99"/>
    <w:rsid w:val="00AD60F4"/>
    <w:pPr>
      <w:spacing w:before="280" w:after="280" w:line="240" w:lineRule="auto"/>
    </w:pPr>
    <w:rPr>
      <w:rFonts w:ascii="Times New Roman" w:eastAsia="Times New Roman" w:hAnsi="Times New Roman" w:cs="Times New Roman"/>
      <w:sz w:val="24"/>
      <w:szCs w:val="24"/>
      <w:lang w:val="x-none" w:eastAsia="zh-CN"/>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AD60F4"/>
    <w:rPr>
      <w:rFonts w:ascii="Times New Roman" w:eastAsia="Times New Roman" w:hAnsi="Times New Roman" w:cs="Times New Roman"/>
      <w:sz w:val="24"/>
      <w:szCs w:val="24"/>
      <w:lang w:val="x-none" w:eastAsia="zh-CN"/>
    </w:rPr>
  </w:style>
  <w:style w:type="table" w:styleId="a7">
    <w:name w:val="Table Grid"/>
    <w:basedOn w:val="a1"/>
    <w:uiPriority w:val="39"/>
    <w:rsid w:val="00DB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01244">
      <w:bodyDiv w:val="1"/>
      <w:marLeft w:val="0"/>
      <w:marRight w:val="0"/>
      <w:marTop w:val="0"/>
      <w:marBottom w:val="0"/>
      <w:divBdr>
        <w:top w:val="none" w:sz="0" w:space="0" w:color="auto"/>
        <w:left w:val="none" w:sz="0" w:space="0" w:color="auto"/>
        <w:bottom w:val="none" w:sz="0" w:space="0" w:color="auto"/>
        <w:right w:val="none" w:sz="0" w:space="0" w:color="auto"/>
      </w:divBdr>
    </w:div>
    <w:div w:id="714424054">
      <w:bodyDiv w:val="1"/>
      <w:marLeft w:val="0"/>
      <w:marRight w:val="0"/>
      <w:marTop w:val="0"/>
      <w:marBottom w:val="0"/>
      <w:divBdr>
        <w:top w:val="none" w:sz="0" w:space="0" w:color="auto"/>
        <w:left w:val="none" w:sz="0" w:space="0" w:color="auto"/>
        <w:bottom w:val="none" w:sz="0" w:space="0" w:color="auto"/>
        <w:right w:val="none" w:sz="0" w:space="0" w:color="auto"/>
      </w:divBdr>
    </w:div>
    <w:div w:id="920484832">
      <w:bodyDiv w:val="1"/>
      <w:marLeft w:val="0"/>
      <w:marRight w:val="0"/>
      <w:marTop w:val="0"/>
      <w:marBottom w:val="0"/>
      <w:divBdr>
        <w:top w:val="none" w:sz="0" w:space="0" w:color="auto"/>
        <w:left w:val="none" w:sz="0" w:space="0" w:color="auto"/>
        <w:bottom w:val="none" w:sz="0" w:space="0" w:color="auto"/>
        <w:right w:val="none" w:sz="0" w:space="0" w:color="auto"/>
      </w:divBdr>
    </w:div>
    <w:div w:id="12525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1626</Words>
  <Characters>928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39</cp:revision>
  <cp:lastPrinted>2021-03-29T10:11:00Z</cp:lastPrinted>
  <dcterms:created xsi:type="dcterms:W3CDTF">2021-03-17T11:56:00Z</dcterms:created>
  <dcterms:modified xsi:type="dcterms:W3CDTF">2021-04-14T12:21:00Z</dcterms:modified>
</cp:coreProperties>
</file>