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40" w:rsidRPr="00CE1AE9" w:rsidRDefault="00CE0740" w:rsidP="00CE0740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64E9A7E" wp14:editId="7089B687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40" w:rsidRPr="00CE1AE9" w:rsidRDefault="00CE0740" w:rsidP="00CE0740">
      <w:pPr>
        <w:spacing w:after="0" w:line="240" w:lineRule="auto"/>
        <w:jc w:val="center"/>
        <w:rPr>
          <w:rFonts w:ascii="Times New Roman" w:hAnsi="Times New Roman"/>
          <w:noProof/>
          <w:sz w:val="16"/>
          <w:szCs w:val="16"/>
        </w:rPr>
      </w:pPr>
    </w:p>
    <w:p w:rsidR="00CE0740" w:rsidRPr="00CE1AE9" w:rsidRDefault="00CE0740" w:rsidP="00CE0740">
      <w:pPr>
        <w:spacing w:after="0" w:line="240" w:lineRule="auto"/>
        <w:jc w:val="center"/>
        <w:rPr>
          <w:rFonts w:ascii="Times New Roman" w:hAnsi="Times New Roman"/>
          <w:noProof/>
          <w:sz w:val="30"/>
          <w:szCs w:val="30"/>
        </w:rPr>
      </w:pPr>
      <w:r w:rsidRPr="00CE1AE9">
        <w:rPr>
          <w:rFonts w:ascii="Times New Roman" w:hAnsi="Times New Roman"/>
          <w:b/>
          <w:bCs/>
          <w:noProof/>
          <w:sz w:val="30"/>
          <w:szCs w:val="30"/>
        </w:rPr>
        <w:t>ХМЕЛЬНИЦЬКА МІСЬКА РАДА</w:t>
      </w:r>
    </w:p>
    <w:p w:rsidR="00CE0740" w:rsidRPr="00CE1AE9" w:rsidRDefault="00CE0740" w:rsidP="00CE074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740" w:rsidRPr="00CE0740" w:rsidRDefault="00CE0740" w:rsidP="00CE07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CE074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pU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oenqV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E0740" w:rsidRPr="00CE0740" w:rsidRDefault="00CE0740" w:rsidP="00CE074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CE074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rFonts w:ascii="Times New Roman" w:hAnsi="Times New Roman"/>
          <w:b/>
          <w:noProof/>
          <w:sz w:val="36"/>
          <w:szCs w:val="30"/>
        </w:rPr>
        <w:t>РІШЕННЯ</w:t>
      </w:r>
    </w:p>
    <w:p w:rsidR="00CE0740" w:rsidRPr="00CE1AE9" w:rsidRDefault="00CE0740" w:rsidP="00CE0740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</w:rPr>
      </w:pPr>
      <w:r w:rsidRPr="00CE1AE9">
        <w:rPr>
          <w:rFonts w:ascii="Times New Roman" w:hAnsi="Times New Roman"/>
          <w:b/>
          <w:noProof/>
          <w:sz w:val="36"/>
          <w:szCs w:val="30"/>
        </w:rPr>
        <w:t>______________________________</w:t>
      </w:r>
    </w:p>
    <w:p w:rsidR="00CE0740" w:rsidRPr="00CE1AE9" w:rsidRDefault="00CE0740" w:rsidP="00CE0740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3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740" w:rsidRPr="00CE0740" w:rsidRDefault="00CE0740" w:rsidP="00CE0740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gb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Gph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D6UGgb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CE0740" w:rsidRPr="00CE0740" w:rsidRDefault="00CE0740" w:rsidP="00CE0740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740" w:rsidRPr="00CE1AE9" w:rsidRDefault="00CE0740" w:rsidP="00CE074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58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JOSDn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E0740" w:rsidRPr="00CE1AE9" w:rsidRDefault="00CE0740" w:rsidP="00CE074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E0740" w:rsidRPr="00CE1AE9" w:rsidRDefault="00CE0740" w:rsidP="00CE0740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CE1AE9">
        <w:rPr>
          <w:rFonts w:ascii="Times New Roman" w:hAnsi="Times New Roman"/>
          <w:noProof/>
          <w:sz w:val="24"/>
          <w:szCs w:val="24"/>
        </w:rPr>
        <w:t>від __________________________ № __________</w:t>
      </w:r>
      <w:r w:rsidRPr="00CE1AE9">
        <w:rPr>
          <w:rFonts w:ascii="Times New Roman" w:hAnsi="Times New Roman"/>
          <w:noProof/>
          <w:sz w:val="24"/>
          <w:szCs w:val="24"/>
        </w:rPr>
        <w:tab/>
      </w:r>
      <w:r w:rsidRPr="00CE1AE9">
        <w:rPr>
          <w:rFonts w:ascii="Times New Roman" w:hAnsi="Times New Roman"/>
          <w:noProof/>
          <w:sz w:val="24"/>
          <w:szCs w:val="24"/>
        </w:rPr>
        <w:tab/>
      </w:r>
      <w:r w:rsidRPr="00CE1AE9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CE1AE9">
        <w:rPr>
          <w:rFonts w:ascii="Times New Roman" w:hAnsi="Times New Roman"/>
          <w:noProof/>
          <w:sz w:val="24"/>
          <w:szCs w:val="24"/>
        </w:rPr>
        <w:t>м.Хмельницький</w:t>
      </w:r>
    </w:p>
    <w:p w:rsidR="00CE0740" w:rsidRPr="00CE1AE9" w:rsidRDefault="00CE0740" w:rsidP="00CE0740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FD3994" w:rsidRPr="00FD3994" w:rsidRDefault="00FD3994" w:rsidP="00FD3994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 xml:space="preserve">Про внесення змін та доповнень до Програми </w:t>
      </w:r>
      <w:r>
        <w:rPr>
          <w:rFonts w:ascii="Times New Roman" w:hAnsi="Times New Roman"/>
          <w:sz w:val="24"/>
          <w:szCs w:val="24"/>
          <w:lang w:val="uk-UA"/>
        </w:rPr>
        <w:t xml:space="preserve">розвитку, підтримки комунальних закладів охорони здоров’я та </w:t>
      </w:r>
      <w:r w:rsidRPr="00FD3994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>
        <w:rPr>
          <w:rFonts w:ascii="Times New Roman" w:hAnsi="Times New Roman"/>
          <w:sz w:val="24"/>
          <w:szCs w:val="24"/>
          <w:lang w:val="uk-UA"/>
        </w:rPr>
        <w:t>ериторіальної громади на 2021-</w:t>
      </w:r>
      <w:r w:rsidRPr="00FD3994">
        <w:rPr>
          <w:rFonts w:ascii="Times New Roman" w:hAnsi="Times New Roman"/>
          <w:sz w:val="24"/>
          <w:szCs w:val="24"/>
          <w:lang w:val="uk-UA"/>
        </w:rPr>
        <w:t>2023 роки</w:t>
      </w:r>
    </w:p>
    <w:p w:rsidR="00FD3994" w:rsidRPr="00FD3994" w:rsidRDefault="00FD3994" w:rsidP="00FD3994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FD3994" w:rsidRPr="00FD3994" w:rsidRDefault="00FD3994" w:rsidP="00FD3994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CB49F0" w:rsidRPr="00FD3994" w:rsidRDefault="00CB49F0" w:rsidP="00FD3994">
      <w:pPr>
        <w:pStyle w:val="a5"/>
        <w:ind w:firstLine="708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FD3994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Pr="00FD3994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FD3994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</w:t>
      </w:r>
      <w:r w:rsidR="00FD3994">
        <w:rPr>
          <w:rStyle w:val="a6"/>
          <w:rFonts w:ascii="Times New Roman" w:hAnsi="Times New Roman"/>
          <w:i w:val="0"/>
          <w:sz w:val="24"/>
          <w:szCs w:val="24"/>
          <w:lang w:val="uk-UA"/>
        </w:rPr>
        <w:t>а рада</w:t>
      </w:r>
    </w:p>
    <w:p w:rsidR="00CB49F0" w:rsidRPr="00FD3994" w:rsidRDefault="00CB49F0" w:rsidP="00FD399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CE0740" w:rsidRDefault="00CB49F0" w:rsidP="00FD3994">
      <w:pPr>
        <w:spacing w:after="0" w:line="240" w:lineRule="auto"/>
        <w:rPr>
          <w:rFonts w:ascii="Times New Roman" w:hAnsi="Times New Roman"/>
          <w:sz w:val="24"/>
          <w:lang w:val="uk-UA"/>
        </w:rPr>
      </w:pPr>
      <w:r w:rsidRPr="00CE0740">
        <w:rPr>
          <w:rFonts w:ascii="Times New Roman" w:hAnsi="Times New Roman"/>
          <w:sz w:val="24"/>
          <w:lang w:val="uk-UA"/>
        </w:rPr>
        <w:t>ВИРІШИЛА:</w:t>
      </w:r>
    </w:p>
    <w:p w:rsidR="00CB49F0" w:rsidRPr="00FD3994" w:rsidRDefault="00CB49F0" w:rsidP="00FD399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FD3994" w:rsidRDefault="00CB49F0" w:rsidP="00FD399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>1. Внести зміни та доповнення до Програми розвитку, підтримки</w:t>
      </w:r>
      <w:r w:rsidR="00CE0740">
        <w:rPr>
          <w:rFonts w:ascii="Times New Roman" w:hAnsi="Times New Roman"/>
          <w:sz w:val="24"/>
          <w:szCs w:val="24"/>
          <w:lang w:val="uk-UA"/>
        </w:rPr>
        <w:t xml:space="preserve"> комунальних </w:t>
      </w:r>
      <w:r w:rsidR="00FD3994">
        <w:rPr>
          <w:rFonts w:ascii="Times New Roman" w:hAnsi="Times New Roman"/>
          <w:sz w:val="24"/>
          <w:szCs w:val="24"/>
          <w:lang w:val="uk-UA"/>
        </w:rPr>
        <w:t>закладів охорони</w:t>
      </w:r>
      <w:r w:rsidRPr="00FD3994">
        <w:rPr>
          <w:rFonts w:ascii="Times New Roman" w:hAnsi="Times New Roman"/>
          <w:sz w:val="24"/>
          <w:szCs w:val="24"/>
          <w:lang w:val="uk-UA"/>
        </w:rPr>
        <w:t xml:space="preserve">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 w:rsidR="00CE0740">
        <w:rPr>
          <w:rFonts w:ascii="Times New Roman" w:hAnsi="Times New Roman"/>
          <w:sz w:val="24"/>
          <w:szCs w:val="24"/>
          <w:lang w:val="uk-UA"/>
        </w:rPr>
        <w:t>ериторіальної громади на 2021-</w:t>
      </w:r>
      <w:r w:rsidRPr="00FD3994">
        <w:rPr>
          <w:rFonts w:ascii="Times New Roman" w:hAnsi="Times New Roman"/>
          <w:sz w:val="24"/>
          <w:szCs w:val="24"/>
          <w:lang w:val="uk-UA"/>
        </w:rPr>
        <w:t>2023 роки, затвердженої рішен</w:t>
      </w:r>
      <w:r w:rsidR="00CE0740">
        <w:rPr>
          <w:rFonts w:ascii="Times New Roman" w:hAnsi="Times New Roman"/>
          <w:sz w:val="24"/>
          <w:szCs w:val="24"/>
          <w:lang w:val="uk-UA"/>
        </w:rPr>
        <w:t>ням другої сесії міської ради №</w:t>
      </w:r>
      <w:bookmarkStart w:id="0" w:name="_GoBack"/>
      <w:bookmarkEnd w:id="0"/>
      <w:r w:rsidRPr="00FD3994">
        <w:rPr>
          <w:rFonts w:ascii="Times New Roman" w:hAnsi="Times New Roman"/>
          <w:sz w:val="24"/>
          <w:szCs w:val="24"/>
          <w:lang w:val="uk-UA"/>
        </w:rPr>
        <w:t>50 від 23.12.2020, а саме:</w:t>
      </w:r>
    </w:p>
    <w:p w:rsidR="00CB49F0" w:rsidRPr="00FD3994" w:rsidRDefault="00CB49F0" w:rsidP="00FD399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>1.1. доповнити графу Перелік заходів програми розділу ІІ «Стаціонар</w:t>
      </w:r>
      <w:r w:rsidR="00FD3994">
        <w:rPr>
          <w:rFonts w:ascii="Times New Roman" w:hAnsi="Times New Roman"/>
          <w:sz w:val="24"/>
          <w:szCs w:val="24"/>
          <w:lang w:val="uk-UA"/>
        </w:rPr>
        <w:t xml:space="preserve">на медична допомога» абзацом 7 </w:t>
      </w:r>
      <w:r w:rsidRPr="00FD3994">
        <w:rPr>
          <w:rFonts w:ascii="Times New Roman" w:hAnsi="Times New Roman"/>
          <w:sz w:val="24"/>
          <w:szCs w:val="24"/>
          <w:lang w:val="uk-UA"/>
        </w:rPr>
        <w:t>такого змісту: «Забезпечення</w:t>
      </w:r>
      <w:r w:rsidR="00FD3994">
        <w:rPr>
          <w:rFonts w:ascii="Times New Roman" w:hAnsi="Times New Roman"/>
          <w:sz w:val="24"/>
          <w:szCs w:val="24"/>
          <w:lang w:val="uk-UA"/>
        </w:rPr>
        <w:t xml:space="preserve"> роботи фтизіатричної служби. </w:t>
      </w:r>
      <w:r w:rsidRPr="00FD3994">
        <w:rPr>
          <w:rFonts w:ascii="Times New Roman" w:hAnsi="Times New Roman"/>
          <w:i/>
          <w:sz w:val="24"/>
          <w:szCs w:val="24"/>
          <w:lang w:val="uk-UA"/>
        </w:rPr>
        <w:t>Видатки на оплату праці.</w:t>
      </w:r>
      <w:r w:rsidRPr="00FD3994">
        <w:rPr>
          <w:rFonts w:ascii="Times New Roman" w:hAnsi="Times New Roman"/>
          <w:sz w:val="24"/>
          <w:szCs w:val="24"/>
          <w:lang w:val="uk-UA"/>
        </w:rPr>
        <w:t>»;</w:t>
      </w:r>
    </w:p>
    <w:p w:rsidR="00CB49F0" w:rsidRPr="00FD3994" w:rsidRDefault="00CB49F0" w:rsidP="00FD399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 xml:space="preserve">1.2. доповнити графу Перелік заходів програми розділу ІІІ «Амбулаторно-поліклінічна допомога» абзацом 10 такого змісту: «Забезпечення роботи фтизіатричної служби.  </w:t>
      </w:r>
      <w:r w:rsidRPr="00FD3994">
        <w:rPr>
          <w:rFonts w:ascii="Times New Roman" w:hAnsi="Times New Roman"/>
          <w:i/>
          <w:sz w:val="24"/>
          <w:szCs w:val="24"/>
          <w:lang w:val="uk-UA"/>
        </w:rPr>
        <w:t>Видатки на оплату праці.</w:t>
      </w:r>
      <w:r w:rsidRPr="00FD3994">
        <w:rPr>
          <w:rFonts w:ascii="Times New Roman" w:hAnsi="Times New Roman"/>
          <w:sz w:val="24"/>
          <w:szCs w:val="24"/>
          <w:lang w:val="uk-UA"/>
        </w:rPr>
        <w:t>»;</w:t>
      </w:r>
    </w:p>
    <w:p w:rsidR="00CB49F0" w:rsidRPr="00FD3994" w:rsidRDefault="00CB49F0" w:rsidP="00FD399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>1.3. у графі Перелік заходів програми розділу IV «Стоматологічна допомога населенню» абзац 2 «Забезпечення пільговим зубопротезуванням певних категорій громадян, які відповідно до чинного законодавства мають право на пільгове зубопротезування» викласти в наступній редакції: «Надання невідкладної стоматологіч</w:t>
      </w:r>
      <w:r w:rsidR="00FD3994">
        <w:rPr>
          <w:rFonts w:ascii="Times New Roman" w:hAnsi="Times New Roman"/>
          <w:sz w:val="24"/>
          <w:szCs w:val="24"/>
          <w:lang w:val="uk-UA"/>
        </w:rPr>
        <w:t>ної допомоги мешканцям громади,</w:t>
      </w:r>
      <w:r w:rsidRPr="00FD3994">
        <w:rPr>
          <w:rFonts w:ascii="Times New Roman" w:hAnsi="Times New Roman"/>
          <w:sz w:val="24"/>
          <w:szCs w:val="24"/>
          <w:lang w:val="uk-UA"/>
        </w:rPr>
        <w:t xml:space="preserve"> терапев</w:t>
      </w:r>
      <w:r w:rsidR="00FD3994">
        <w:rPr>
          <w:rFonts w:ascii="Times New Roman" w:hAnsi="Times New Roman"/>
          <w:sz w:val="24"/>
          <w:szCs w:val="24"/>
          <w:lang w:val="uk-UA"/>
        </w:rPr>
        <w:t>тичної, хірургічної допомоги та зубопртотезування</w:t>
      </w:r>
      <w:r w:rsidRPr="00FD3994">
        <w:rPr>
          <w:rFonts w:ascii="Times New Roman" w:hAnsi="Times New Roman"/>
          <w:sz w:val="24"/>
          <w:szCs w:val="24"/>
          <w:lang w:val="uk-UA"/>
        </w:rPr>
        <w:t xml:space="preserve"> пільгових категорій населення, які відповідно до чинного законодавства мають право на пільги».</w:t>
      </w:r>
    </w:p>
    <w:p w:rsidR="00CB49F0" w:rsidRPr="00FD3994" w:rsidRDefault="00CB49F0" w:rsidP="00FD3994">
      <w:pPr>
        <w:pStyle w:val="a5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>2. Відповідальні</w:t>
      </w:r>
      <w:r w:rsidR="00FD3994">
        <w:rPr>
          <w:rFonts w:ascii="Times New Roman" w:hAnsi="Times New Roman"/>
          <w:sz w:val="24"/>
          <w:szCs w:val="24"/>
          <w:lang w:val="uk-UA"/>
        </w:rPr>
        <w:t>сть за</w:t>
      </w:r>
      <w:r w:rsidRPr="00FD3994">
        <w:rPr>
          <w:rFonts w:ascii="Times New Roman" w:hAnsi="Times New Roman"/>
          <w:sz w:val="24"/>
          <w:szCs w:val="24"/>
          <w:lang w:val="uk-UA"/>
        </w:rPr>
        <w:t xml:space="preserve"> виконання рішення покласти на заступника міського голови Р.Примуша.</w:t>
      </w:r>
    </w:p>
    <w:p w:rsidR="00CB49F0" w:rsidRPr="00FD3994" w:rsidRDefault="00CB49F0" w:rsidP="00FD399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D3994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CB49F0" w:rsidRPr="00FD3994" w:rsidRDefault="00CB49F0" w:rsidP="00FD399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FD3994" w:rsidRDefault="00CB49F0" w:rsidP="00FD399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FD3994" w:rsidRDefault="00FD3994" w:rsidP="00FD399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О.</w:t>
      </w:r>
      <w:r w:rsidR="00CB49F0" w:rsidRPr="00FD3994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CB49F0" w:rsidRPr="00FD3994" w:rsidSect="00FD3994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08"/>
    <w:rsid w:val="00013D74"/>
    <w:rsid w:val="000A1182"/>
    <w:rsid w:val="000C69FC"/>
    <w:rsid w:val="001632F4"/>
    <w:rsid w:val="00167CD3"/>
    <w:rsid w:val="001B4D85"/>
    <w:rsid w:val="003F76BB"/>
    <w:rsid w:val="004002DF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D2A64"/>
    <w:rsid w:val="006F4CC1"/>
    <w:rsid w:val="007056E2"/>
    <w:rsid w:val="00760F0B"/>
    <w:rsid w:val="00771531"/>
    <w:rsid w:val="0080720F"/>
    <w:rsid w:val="008276C8"/>
    <w:rsid w:val="00883166"/>
    <w:rsid w:val="00884FA7"/>
    <w:rsid w:val="008E5FC7"/>
    <w:rsid w:val="009C4478"/>
    <w:rsid w:val="00B16A69"/>
    <w:rsid w:val="00B62B08"/>
    <w:rsid w:val="00B8123C"/>
    <w:rsid w:val="00B957D8"/>
    <w:rsid w:val="00BA59D9"/>
    <w:rsid w:val="00BE31D4"/>
    <w:rsid w:val="00CB49F0"/>
    <w:rsid w:val="00CE0740"/>
    <w:rsid w:val="00D52409"/>
    <w:rsid w:val="00D87A1D"/>
    <w:rsid w:val="00D93D2D"/>
    <w:rsid w:val="00DE1F17"/>
    <w:rsid w:val="00E36CD5"/>
    <w:rsid w:val="00E62D98"/>
    <w:rsid w:val="00E87F01"/>
    <w:rsid w:val="00E95332"/>
    <w:rsid w:val="00EC085C"/>
    <w:rsid w:val="00F53DFD"/>
    <w:rsid w:val="00F56742"/>
    <w:rsid w:val="00FC0433"/>
    <w:rsid w:val="00FD2FE8"/>
    <w:rsid w:val="00FD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C7075-90E2-43CB-B377-195B3B08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2020-12-14T13:38:00Z</cp:lastPrinted>
  <dcterms:created xsi:type="dcterms:W3CDTF">2021-04-28T12:14:00Z</dcterms:created>
  <dcterms:modified xsi:type="dcterms:W3CDTF">2021-04-28T12:14:00Z</dcterms:modified>
</cp:coreProperties>
</file>