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EAC" w:rsidRPr="004C450C" w:rsidRDefault="007A6EAC" w:rsidP="007A6EAC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val="uk-UA"/>
        </w:rPr>
      </w:pPr>
      <w:r w:rsidRPr="004C450C">
        <w:rPr>
          <w:rFonts w:ascii="Times New Roman" w:hAnsi="Times New Roman"/>
          <w:noProof/>
          <w:sz w:val="24"/>
          <w:szCs w:val="24"/>
          <w:lang w:val="uk-UA" w:eastAsia="uk-UA"/>
        </w:rPr>
        <w:drawing>
          <wp:inline distT="0" distB="0" distL="0" distR="0" wp14:anchorId="68749C8D" wp14:editId="5CA6B4EC">
            <wp:extent cx="485775" cy="65722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6EAC" w:rsidRPr="004C450C" w:rsidRDefault="007A6EAC" w:rsidP="007A6EAC">
      <w:pPr>
        <w:spacing w:after="0" w:line="240" w:lineRule="auto"/>
        <w:jc w:val="center"/>
        <w:rPr>
          <w:rFonts w:ascii="Times New Roman" w:hAnsi="Times New Roman"/>
          <w:noProof/>
          <w:sz w:val="16"/>
          <w:szCs w:val="16"/>
          <w:lang w:val="uk-UA"/>
        </w:rPr>
      </w:pPr>
    </w:p>
    <w:p w:rsidR="007A6EAC" w:rsidRPr="004C450C" w:rsidRDefault="007A6EAC" w:rsidP="007A6EAC">
      <w:pPr>
        <w:spacing w:after="0" w:line="240" w:lineRule="auto"/>
        <w:jc w:val="center"/>
        <w:rPr>
          <w:rFonts w:ascii="Times New Roman" w:hAnsi="Times New Roman"/>
          <w:noProof/>
          <w:sz w:val="30"/>
          <w:szCs w:val="30"/>
          <w:lang w:val="uk-UA"/>
        </w:rPr>
      </w:pPr>
      <w:r w:rsidRPr="004C450C">
        <w:rPr>
          <w:rFonts w:ascii="Times New Roman" w:hAnsi="Times New Roman"/>
          <w:b/>
          <w:bCs/>
          <w:noProof/>
          <w:sz w:val="30"/>
          <w:szCs w:val="30"/>
          <w:lang w:val="uk-UA"/>
        </w:rPr>
        <w:t>ХМЕЛЬНИЦЬКА МІСЬКА РАДА</w:t>
      </w:r>
    </w:p>
    <w:p w:rsidR="007A6EAC" w:rsidRPr="004C450C" w:rsidRDefault="007A6EAC" w:rsidP="007A6EAC">
      <w:pPr>
        <w:spacing w:after="0" w:line="240" w:lineRule="auto"/>
        <w:jc w:val="center"/>
        <w:rPr>
          <w:rFonts w:ascii="Times New Roman" w:hAnsi="Times New Roman"/>
          <w:b/>
          <w:noProof/>
          <w:sz w:val="36"/>
          <w:szCs w:val="30"/>
          <w:lang w:val="uk-UA"/>
        </w:rPr>
      </w:pPr>
      <w:r w:rsidRPr="004C450C">
        <w:rPr>
          <w:rFonts w:ascii="Times New Roman" w:hAnsi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77AA90" wp14:editId="43D70E36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9" name="Прямокут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6EAC" w:rsidRPr="00CE1AE9" w:rsidRDefault="007A6EAC" w:rsidP="007A6EA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п’ятої</w:t>
                            </w:r>
                            <w:proofErr w:type="spellEnd"/>
                            <w:r w:rsidRPr="00CE1AE9"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CE1AE9"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сесії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9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" filled="f" stroked="f">
                <v:textbox>
                  <w:txbxContent>
                    <w:p w:rsidR="007A6EAC" w:rsidRPr="00CE1AE9" w:rsidRDefault="007A6EAC" w:rsidP="007A6EAC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  <w:proofErr w:type="spellStart"/>
                      <w:r>
                        <w:rPr>
                          <w:rFonts w:ascii="Times New Roman" w:hAnsi="Times New Roman"/>
                          <w:b/>
                          <w:sz w:val="24"/>
                        </w:rPr>
                        <w:t>п’ятої</w:t>
                      </w:r>
                      <w:proofErr w:type="spellEnd"/>
                      <w:r w:rsidRPr="00CE1AE9">
                        <w:rPr>
                          <w:rFonts w:ascii="Times New Roman" w:hAnsi="Times New Roman"/>
                          <w:b/>
                          <w:sz w:val="24"/>
                        </w:rPr>
                        <w:t xml:space="preserve"> </w:t>
                      </w:r>
                      <w:proofErr w:type="spellStart"/>
                      <w:r w:rsidRPr="00CE1AE9">
                        <w:rPr>
                          <w:rFonts w:ascii="Times New Roman" w:hAnsi="Times New Roman"/>
                          <w:b/>
                          <w:sz w:val="24"/>
                        </w:rPr>
                        <w:t>сесії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Pr="004C450C">
        <w:rPr>
          <w:rFonts w:ascii="Times New Roman" w:hAnsi="Times New Roman"/>
          <w:b/>
          <w:noProof/>
          <w:sz w:val="36"/>
          <w:szCs w:val="30"/>
          <w:lang w:val="uk-UA"/>
        </w:rPr>
        <w:t>РІШЕННЯ</w:t>
      </w:r>
    </w:p>
    <w:p w:rsidR="007A6EAC" w:rsidRPr="004C450C" w:rsidRDefault="007A6EAC" w:rsidP="007A6EAC">
      <w:pPr>
        <w:spacing w:after="0" w:line="240" w:lineRule="auto"/>
        <w:jc w:val="center"/>
        <w:rPr>
          <w:rFonts w:ascii="Times New Roman" w:hAnsi="Times New Roman"/>
          <w:b/>
          <w:bCs/>
          <w:noProof/>
          <w:sz w:val="36"/>
          <w:szCs w:val="30"/>
          <w:lang w:val="uk-UA"/>
        </w:rPr>
      </w:pPr>
      <w:r w:rsidRPr="004C450C">
        <w:rPr>
          <w:rFonts w:ascii="Times New Roman" w:hAnsi="Times New Roman"/>
          <w:b/>
          <w:noProof/>
          <w:sz w:val="36"/>
          <w:szCs w:val="30"/>
          <w:lang w:val="uk-UA"/>
        </w:rPr>
        <w:t>______________________________</w:t>
      </w:r>
    </w:p>
    <w:p w:rsidR="007A6EAC" w:rsidRPr="002B0004" w:rsidRDefault="007A6EAC" w:rsidP="007A6EAC">
      <w:pPr>
        <w:spacing w:after="0" w:line="240" w:lineRule="auto"/>
        <w:rPr>
          <w:rFonts w:ascii="Times New Roman" w:hAnsi="Times New Roman"/>
          <w:noProof/>
          <w:sz w:val="24"/>
          <w:szCs w:val="24"/>
        </w:rPr>
      </w:pPr>
      <w:r w:rsidRPr="004C450C">
        <w:rPr>
          <w:rFonts w:ascii="Times New Roman" w:hAnsi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48F46E" wp14:editId="05D5DD08">
                <wp:simplePos x="0" y="0"/>
                <wp:positionH relativeFrom="column">
                  <wp:posOffset>2558415</wp:posOffset>
                </wp:positionH>
                <wp:positionV relativeFrom="paragraph">
                  <wp:posOffset>37465</wp:posOffset>
                </wp:positionV>
                <wp:extent cx="514350" cy="276225"/>
                <wp:effectExtent l="0" t="0" r="0" b="9525"/>
                <wp:wrapNone/>
                <wp:docPr id="7" name="Прямокут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6EAC" w:rsidRPr="006C0295" w:rsidRDefault="007A6EAC" w:rsidP="007A6EAC">
                            <w:pPr>
                              <w:rPr>
                                <w:rFonts w:ascii="Times New Roman" w:hAnsi="Times New Roman"/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lang w:val="en-US"/>
                              </w:rPr>
                              <w:t>28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7" o:spid="_x0000_s1027" style="position:absolute;margin-left:201.45pt;margin-top:2.9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" filled="f" stroked="f">
                <v:textbox>
                  <w:txbxContent>
                    <w:p w:rsidR="007A6EAC" w:rsidRPr="006C0295" w:rsidRDefault="007A6EAC" w:rsidP="007A6EAC">
                      <w:pPr>
                        <w:rPr>
                          <w:rFonts w:ascii="Times New Roman" w:hAnsi="Times New Roman"/>
                          <w:sz w:val="24"/>
                          <w:lang w:val="en-US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lang w:val="en-US"/>
                        </w:rPr>
                        <w:t>28</w:t>
                      </w:r>
                    </w:p>
                  </w:txbxContent>
                </v:textbox>
              </v:rect>
            </w:pict>
          </mc:Fallback>
        </mc:AlternateContent>
      </w:r>
      <w:r w:rsidRPr="004C450C">
        <w:rPr>
          <w:rFonts w:ascii="Times New Roman" w:hAnsi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8D30CD" wp14:editId="5B9631D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8" name="Прямокут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6EAC" w:rsidRPr="00CE1AE9" w:rsidRDefault="007A6EAC" w:rsidP="007A6EAC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21.04</w:t>
                            </w:r>
                            <w:r w:rsidRPr="00CE1AE9">
                              <w:rPr>
                                <w:rFonts w:ascii="Times New Roman" w:hAnsi="Times New Roman"/>
                                <w:sz w:val="24"/>
                              </w:rPr>
                              <w:t>.20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lang w:val="en-US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8" o:spid="_x0000_s1028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" filled="f" stroked="f">
                <v:textbox>
                  <w:txbxContent>
                    <w:p w:rsidR="007A6EAC" w:rsidRPr="00CE1AE9" w:rsidRDefault="007A6EAC" w:rsidP="007A6EAC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21.04</w:t>
                      </w:r>
                      <w:r w:rsidRPr="00CE1AE9">
                        <w:rPr>
                          <w:rFonts w:ascii="Times New Roman" w:hAnsi="Times New Roman"/>
                          <w:sz w:val="24"/>
                        </w:rPr>
                        <w:t>.20</w:t>
                      </w:r>
                      <w:r>
                        <w:rPr>
                          <w:rFonts w:ascii="Times New Roman" w:hAnsi="Times New Roman"/>
                          <w:sz w:val="24"/>
                          <w:lang w:val="en-US"/>
                        </w:rPr>
                        <w:t>2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</w:p>
    <w:p w:rsidR="007A6EAC" w:rsidRPr="004C450C" w:rsidRDefault="007A6EAC" w:rsidP="007A6EAC">
      <w:pPr>
        <w:spacing w:after="0" w:line="240" w:lineRule="auto"/>
        <w:rPr>
          <w:rFonts w:ascii="Times New Roman" w:hAnsi="Times New Roman"/>
          <w:noProof/>
          <w:sz w:val="24"/>
          <w:szCs w:val="24"/>
          <w:lang w:val="uk-UA"/>
        </w:rPr>
      </w:pPr>
      <w:r w:rsidRPr="004C450C">
        <w:rPr>
          <w:rFonts w:ascii="Times New Roman" w:hAnsi="Times New Roman"/>
          <w:noProof/>
          <w:sz w:val="24"/>
          <w:szCs w:val="24"/>
          <w:lang w:val="uk-UA"/>
        </w:rPr>
        <w:t>від __________________________ № __________</w:t>
      </w:r>
      <w:r w:rsidRPr="004C450C">
        <w:rPr>
          <w:rFonts w:ascii="Times New Roman" w:hAnsi="Times New Roman"/>
          <w:noProof/>
          <w:sz w:val="24"/>
          <w:szCs w:val="24"/>
          <w:lang w:val="uk-UA"/>
        </w:rPr>
        <w:tab/>
      </w:r>
      <w:r w:rsidRPr="004C450C">
        <w:rPr>
          <w:rFonts w:ascii="Times New Roman" w:hAnsi="Times New Roman"/>
          <w:noProof/>
          <w:sz w:val="24"/>
          <w:szCs w:val="24"/>
          <w:lang w:val="uk-UA"/>
        </w:rPr>
        <w:tab/>
      </w:r>
      <w:r w:rsidRPr="004C450C">
        <w:rPr>
          <w:rFonts w:ascii="Times New Roman" w:hAnsi="Times New Roman"/>
          <w:noProof/>
          <w:sz w:val="24"/>
          <w:szCs w:val="24"/>
          <w:lang w:val="uk-UA"/>
        </w:rPr>
        <w:tab/>
      </w:r>
      <w:r w:rsidRPr="004C450C">
        <w:rPr>
          <w:rFonts w:ascii="Times New Roman" w:hAnsi="Times New Roman"/>
          <w:noProof/>
          <w:sz w:val="24"/>
          <w:szCs w:val="24"/>
          <w:lang w:val="uk-UA"/>
        </w:rPr>
        <w:tab/>
        <w:t>м.Хмельницький</w:t>
      </w:r>
    </w:p>
    <w:p w:rsidR="007A6EAC" w:rsidRPr="004C450C" w:rsidRDefault="007A6EAC" w:rsidP="007A6EAC">
      <w:pPr>
        <w:spacing w:after="0" w:line="240" w:lineRule="auto"/>
        <w:ind w:right="5386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A6EAC" w:rsidRPr="006C0295" w:rsidRDefault="007A6EAC" w:rsidP="007A6EAC">
      <w:pPr>
        <w:spacing w:after="0" w:line="240" w:lineRule="auto"/>
        <w:ind w:right="5386"/>
        <w:jc w:val="both"/>
        <w:rPr>
          <w:rFonts w:ascii="Times New Roman" w:hAnsi="Times New Roman"/>
          <w:sz w:val="24"/>
          <w:lang w:val="uk-UA"/>
        </w:rPr>
      </w:pPr>
      <w:r w:rsidRPr="006C0295">
        <w:rPr>
          <w:rFonts w:ascii="Times New Roman" w:hAnsi="Times New Roman"/>
          <w:sz w:val="24"/>
          <w:lang w:val="uk-UA"/>
        </w:rPr>
        <w:t>Про внесення змін в найменування відділу планування діяльності та стратегічного розвитку підприємств міста Хмельницької міської ради та затвердження положення про нього в новій редакції</w:t>
      </w:r>
    </w:p>
    <w:p w:rsidR="007A6EAC" w:rsidRDefault="007A6EAC" w:rsidP="007A6EAC">
      <w:pPr>
        <w:spacing w:after="0" w:line="240" w:lineRule="auto"/>
        <w:jc w:val="both"/>
        <w:rPr>
          <w:rFonts w:ascii="Times New Roman" w:hAnsi="Times New Roman"/>
          <w:sz w:val="24"/>
          <w:lang w:val="uk-UA"/>
        </w:rPr>
      </w:pPr>
    </w:p>
    <w:p w:rsidR="007A6EAC" w:rsidRPr="00C33589" w:rsidRDefault="007A6EAC" w:rsidP="007A6EAC">
      <w:pPr>
        <w:spacing w:after="0" w:line="240" w:lineRule="auto"/>
        <w:jc w:val="both"/>
        <w:rPr>
          <w:rFonts w:ascii="Times New Roman" w:hAnsi="Times New Roman"/>
          <w:sz w:val="24"/>
          <w:lang w:val="uk-UA"/>
        </w:rPr>
      </w:pPr>
    </w:p>
    <w:p w:rsidR="007A6EAC" w:rsidRPr="00C33589" w:rsidRDefault="007A6EAC" w:rsidP="007A6EAC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proofErr w:type="spellStart"/>
      <w:r w:rsidRPr="00C33589">
        <w:rPr>
          <w:rFonts w:ascii="Times New Roman" w:hAnsi="Times New Roman"/>
          <w:sz w:val="24"/>
        </w:rPr>
        <w:t>Розглянувши</w:t>
      </w:r>
      <w:proofErr w:type="spellEnd"/>
      <w:r w:rsidRPr="00C33589">
        <w:rPr>
          <w:rFonts w:ascii="Times New Roman" w:hAnsi="Times New Roman"/>
          <w:sz w:val="24"/>
        </w:rPr>
        <w:t xml:space="preserve"> </w:t>
      </w:r>
      <w:proofErr w:type="spellStart"/>
      <w:r w:rsidRPr="00C33589">
        <w:rPr>
          <w:rFonts w:ascii="Times New Roman" w:hAnsi="Times New Roman"/>
          <w:sz w:val="24"/>
        </w:rPr>
        <w:t>пропозицію</w:t>
      </w:r>
      <w:proofErr w:type="spellEnd"/>
      <w:r w:rsidRPr="00C33589">
        <w:rPr>
          <w:rFonts w:ascii="Times New Roman" w:hAnsi="Times New Roman"/>
          <w:sz w:val="24"/>
        </w:rPr>
        <w:t xml:space="preserve"> </w:t>
      </w:r>
      <w:proofErr w:type="spellStart"/>
      <w:r w:rsidRPr="00C33589">
        <w:rPr>
          <w:rFonts w:ascii="Times New Roman" w:hAnsi="Times New Roman"/>
          <w:sz w:val="24"/>
        </w:rPr>
        <w:t>виконавчого</w:t>
      </w:r>
      <w:proofErr w:type="spellEnd"/>
      <w:r w:rsidRPr="00C33589">
        <w:rPr>
          <w:rFonts w:ascii="Times New Roman" w:hAnsi="Times New Roman"/>
          <w:sz w:val="24"/>
        </w:rPr>
        <w:t xml:space="preserve"> </w:t>
      </w:r>
      <w:proofErr w:type="spellStart"/>
      <w:r w:rsidRPr="00C33589">
        <w:rPr>
          <w:rFonts w:ascii="Times New Roman" w:hAnsi="Times New Roman"/>
          <w:sz w:val="24"/>
        </w:rPr>
        <w:t>комітету</w:t>
      </w:r>
      <w:proofErr w:type="spellEnd"/>
      <w:r w:rsidRPr="00C33589">
        <w:rPr>
          <w:rFonts w:ascii="Times New Roman" w:hAnsi="Times New Roman"/>
          <w:sz w:val="24"/>
        </w:rPr>
        <w:t xml:space="preserve">, </w:t>
      </w:r>
      <w:proofErr w:type="spellStart"/>
      <w:r w:rsidRPr="00C33589">
        <w:rPr>
          <w:rFonts w:ascii="Times New Roman" w:hAnsi="Times New Roman"/>
          <w:sz w:val="24"/>
        </w:rPr>
        <w:t>керуючись</w:t>
      </w:r>
      <w:proofErr w:type="spellEnd"/>
      <w:r w:rsidRPr="00C33589">
        <w:rPr>
          <w:rFonts w:ascii="Times New Roman" w:hAnsi="Times New Roman"/>
          <w:sz w:val="24"/>
        </w:rPr>
        <w:t xml:space="preserve"> Законом </w:t>
      </w:r>
      <w:proofErr w:type="spellStart"/>
      <w:r w:rsidRPr="00C33589">
        <w:rPr>
          <w:rFonts w:ascii="Times New Roman" w:hAnsi="Times New Roman"/>
          <w:sz w:val="24"/>
        </w:rPr>
        <w:t>України</w:t>
      </w:r>
      <w:proofErr w:type="spellEnd"/>
      <w:r w:rsidRPr="00C33589">
        <w:rPr>
          <w:rFonts w:ascii="Times New Roman" w:hAnsi="Times New Roman"/>
          <w:sz w:val="24"/>
        </w:rPr>
        <w:t xml:space="preserve"> «Про </w:t>
      </w:r>
      <w:proofErr w:type="spellStart"/>
      <w:proofErr w:type="gramStart"/>
      <w:r w:rsidRPr="00C33589">
        <w:rPr>
          <w:rFonts w:ascii="Times New Roman" w:hAnsi="Times New Roman"/>
          <w:sz w:val="24"/>
        </w:rPr>
        <w:t>м</w:t>
      </w:r>
      <w:proofErr w:type="gramEnd"/>
      <w:r w:rsidRPr="00C33589">
        <w:rPr>
          <w:rFonts w:ascii="Times New Roman" w:hAnsi="Times New Roman"/>
          <w:sz w:val="24"/>
        </w:rPr>
        <w:t>ісцеве</w:t>
      </w:r>
      <w:proofErr w:type="spellEnd"/>
      <w:r w:rsidRPr="00C33589">
        <w:rPr>
          <w:rFonts w:ascii="Times New Roman" w:hAnsi="Times New Roman"/>
          <w:sz w:val="24"/>
        </w:rPr>
        <w:t xml:space="preserve"> </w:t>
      </w:r>
      <w:proofErr w:type="spellStart"/>
      <w:r w:rsidRPr="00C33589">
        <w:rPr>
          <w:rFonts w:ascii="Times New Roman" w:hAnsi="Times New Roman"/>
          <w:sz w:val="24"/>
        </w:rPr>
        <w:t>самоврядування</w:t>
      </w:r>
      <w:proofErr w:type="spellEnd"/>
      <w:r w:rsidRPr="00C33589">
        <w:rPr>
          <w:rFonts w:ascii="Times New Roman" w:hAnsi="Times New Roman"/>
          <w:sz w:val="24"/>
        </w:rPr>
        <w:t xml:space="preserve"> в </w:t>
      </w:r>
      <w:proofErr w:type="spellStart"/>
      <w:r w:rsidRPr="00C33589">
        <w:rPr>
          <w:rFonts w:ascii="Times New Roman" w:hAnsi="Times New Roman"/>
          <w:sz w:val="24"/>
        </w:rPr>
        <w:t>Україні</w:t>
      </w:r>
      <w:proofErr w:type="spellEnd"/>
      <w:r w:rsidRPr="00C33589">
        <w:rPr>
          <w:rFonts w:ascii="Times New Roman" w:hAnsi="Times New Roman"/>
          <w:sz w:val="24"/>
        </w:rPr>
        <w:t>», міська рада</w:t>
      </w:r>
    </w:p>
    <w:p w:rsidR="007A6EAC" w:rsidRPr="00C33589" w:rsidRDefault="007A6EAC" w:rsidP="007A6EAC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7A6EAC" w:rsidRPr="00C33589" w:rsidRDefault="007A6EAC" w:rsidP="007A6EAC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C33589">
        <w:rPr>
          <w:rFonts w:ascii="Times New Roman" w:hAnsi="Times New Roman"/>
          <w:sz w:val="24"/>
        </w:rPr>
        <w:t>ВИРІШИЛА:</w:t>
      </w:r>
    </w:p>
    <w:p w:rsidR="007A6EAC" w:rsidRPr="00C33589" w:rsidRDefault="007A6EAC" w:rsidP="007A6EAC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7A6EAC" w:rsidRPr="00C33589" w:rsidRDefault="007A6EAC" w:rsidP="007A6EAC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 w:rsidRPr="00C33589">
        <w:rPr>
          <w:rFonts w:ascii="Times New Roman" w:hAnsi="Times New Roman"/>
          <w:sz w:val="24"/>
        </w:rPr>
        <w:t xml:space="preserve">1. </w:t>
      </w:r>
      <w:proofErr w:type="spellStart"/>
      <w:r w:rsidRPr="00C33589">
        <w:rPr>
          <w:rFonts w:ascii="Times New Roman" w:hAnsi="Times New Roman"/>
          <w:sz w:val="24"/>
        </w:rPr>
        <w:t>Змінити</w:t>
      </w:r>
      <w:proofErr w:type="spellEnd"/>
      <w:r w:rsidRPr="00C33589">
        <w:rPr>
          <w:rFonts w:ascii="Times New Roman" w:hAnsi="Times New Roman"/>
          <w:sz w:val="24"/>
        </w:rPr>
        <w:t xml:space="preserve"> </w:t>
      </w:r>
      <w:proofErr w:type="spellStart"/>
      <w:r w:rsidRPr="00C33589">
        <w:rPr>
          <w:rFonts w:ascii="Times New Roman" w:hAnsi="Times New Roman"/>
          <w:sz w:val="24"/>
        </w:rPr>
        <w:t>найменування</w:t>
      </w:r>
      <w:proofErr w:type="spellEnd"/>
      <w:r w:rsidRPr="00C33589">
        <w:rPr>
          <w:rFonts w:ascii="Times New Roman" w:hAnsi="Times New Roman"/>
          <w:sz w:val="24"/>
        </w:rPr>
        <w:t xml:space="preserve"> </w:t>
      </w:r>
      <w:proofErr w:type="spellStart"/>
      <w:r w:rsidRPr="00C33589">
        <w:rPr>
          <w:rFonts w:ascii="Times New Roman" w:hAnsi="Times New Roman"/>
          <w:sz w:val="24"/>
        </w:rPr>
        <w:t>відділу</w:t>
      </w:r>
      <w:proofErr w:type="spellEnd"/>
      <w:r w:rsidRPr="00C33589">
        <w:rPr>
          <w:rFonts w:ascii="Times New Roman" w:hAnsi="Times New Roman"/>
          <w:sz w:val="24"/>
        </w:rPr>
        <w:t xml:space="preserve"> планування </w:t>
      </w:r>
      <w:proofErr w:type="spellStart"/>
      <w:r w:rsidRPr="00C33589">
        <w:rPr>
          <w:rFonts w:ascii="Times New Roman" w:hAnsi="Times New Roman"/>
          <w:sz w:val="24"/>
        </w:rPr>
        <w:t>діяльності</w:t>
      </w:r>
      <w:proofErr w:type="spellEnd"/>
      <w:r w:rsidRPr="00C33589">
        <w:rPr>
          <w:rFonts w:ascii="Times New Roman" w:hAnsi="Times New Roman"/>
          <w:sz w:val="24"/>
        </w:rPr>
        <w:t xml:space="preserve"> та </w:t>
      </w:r>
      <w:proofErr w:type="spellStart"/>
      <w:r w:rsidRPr="00C33589">
        <w:rPr>
          <w:rFonts w:ascii="Times New Roman" w:hAnsi="Times New Roman"/>
          <w:sz w:val="24"/>
        </w:rPr>
        <w:t>стратегічного</w:t>
      </w:r>
      <w:proofErr w:type="spellEnd"/>
      <w:r w:rsidRPr="00C33589">
        <w:rPr>
          <w:rFonts w:ascii="Times New Roman" w:hAnsi="Times New Roman"/>
          <w:sz w:val="24"/>
        </w:rPr>
        <w:t xml:space="preserve"> розвитку </w:t>
      </w:r>
      <w:proofErr w:type="spellStart"/>
      <w:proofErr w:type="gramStart"/>
      <w:r w:rsidRPr="00C33589">
        <w:rPr>
          <w:rFonts w:ascii="Times New Roman" w:hAnsi="Times New Roman"/>
          <w:sz w:val="24"/>
        </w:rPr>
        <w:t>п</w:t>
      </w:r>
      <w:proofErr w:type="gramEnd"/>
      <w:r w:rsidRPr="00C33589">
        <w:rPr>
          <w:rFonts w:ascii="Times New Roman" w:hAnsi="Times New Roman"/>
          <w:sz w:val="24"/>
        </w:rPr>
        <w:t>ідприємств</w:t>
      </w:r>
      <w:proofErr w:type="spellEnd"/>
      <w:r w:rsidRPr="00C33589">
        <w:rPr>
          <w:rFonts w:ascii="Times New Roman" w:hAnsi="Times New Roman"/>
          <w:sz w:val="24"/>
        </w:rPr>
        <w:t xml:space="preserve"> міста </w:t>
      </w:r>
      <w:proofErr w:type="spellStart"/>
      <w:r w:rsidRPr="00C33589">
        <w:rPr>
          <w:rFonts w:ascii="Times New Roman" w:hAnsi="Times New Roman"/>
          <w:sz w:val="24"/>
        </w:rPr>
        <w:t>Хмельницької</w:t>
      </w:r>
      <w:proofErr w:type="spellEnd"/>
      <w:r w:rsidRPr="00C33589">
        <w:rPr>
          <w:rFonts w:ascii="Times New Roman" w:hAnsi="Times New Roman"/>
          <w:sz w:val="24"/>
        </w:rPr>
        <w:t xml:space="preserve"> </w:t>
      </w:r>
      <w:proofErr w:type="spellStart"/>
      <w:r w:rsidRPr="00C33589">
        <w:rPr>
          <w:rFonts w:ascii="Times New Roman" w:hAnsi="Times New Roman"/>
          <w:sz w:val="24"/>
        </w:rPr>
        <w:t>міської</w:t>
      </w:r>
      <w:proofErr w:type="spellEnd"/>
      <w:r w:rsidRPr="00C33589">
        <w:rPr>
          <w:rFonts w:ascii="Times New Roman" w:hAnsi="Times New Roman"/>
          <w:sz w:val="24"/>
        </w:rPr>
        <w:t xml:space="preserve"> ради на відділ планування </w:t>
      </w:r>
      <w:proofErr w:type="spellStart"/>
      <w:r w:rsidRPr="00C33589">
        <w:rPr>
          <w:rFonts w:ascii="Times New Roman" w:hAnsi="Times New Roman"/>
          <w:sz w:val="24"/>
        </w:rPr>
        <w:t>діяльності</w:t>
      </w:r>
      <w:proofErr w:type="spellEnd"/>
      <w:r w:rsidRPr="00C33589">
        <w:rPr>
          <w:rFonts w:ascii="Times New Roman" w:hAnsi="Times New Roman"/>
          <w:sz w:val="24"/>
        </w:rPr>
        <w:t xml:space="preserve"> та </w:t>
      </w:r>
      <w:proofErr w:type="spellStart"/>
      <w:r w:rsidRPr="00C33589">
        <w:rPr>
          <w:rFonts w:ascii="Times New Roman" w:hAnsi="Times New Roman"/>
          <w:sz w:val="24"/>
        </w:rPr>
        <w:t>стратегічного</w:t>
      </w:r>
      <w:proofErr w:type="spellEnd"/>
      <w:r w:rsidRPr="00C33589">
        <w:rPr>
          <w:rFonts w:ascii="Times New Roman" w:hAnsi="Times New Roman"/>
          <w:sz w:val="24"/>
        </w:rPr>
        <w:t xml:space="preserve"> розвитку </w:t>
      </w:r>
      <w:proofErr w:type="spellStart"/>
      <w:r w:rsidRPr="00C33589">
        <w:rPr>
          <w:rFonts w:ascii="Times New Roman" w:hAnsi="Times New Roman"/>
          <w:sz w:val="24"/>
        </w:rPr>
        <w:t>комунальних</w:t>
      </w:r>
      <w:proofErr w:type="spellEnd"/>
      <w:r w:rsidRPr="00C33589">
        <w:rPr>
          <w:rFonts w:ascii="Times New Roman" w:hAnsi="Times New Roman"/>
          <w:sz w:val="24"/>
        </w:rPr>
        <w:t xml:space="preserve"> </w:t>
      </w:r>
      <w:proofErr w:type="spellStart"/>
      <w:r w:rsidRPr="00C33589">
        <w:rPr>
          <w:rFonts w:ascii="Times New Roman" w:hAnsi="Times New Roman"/>
          <w:sz w:val="24"/>
        </w:rPr>
        <w:t>підприємств</w:t>
      </w:r>
      <w:proofErr w:type="spellEnd"/>
      <w:r w:rsidRPr="00C33589">
        <w:rPr>
          <w:rFonts w:ascii="Times New Roman" w:hAnsi="Times New Roman"/>
          <w:sz w:val="24"/>
        </w:rPr>
        <w:t xml:space="preserve"> </w:t>
      </w:r>
      <w:proofErr w:type="spellStart"/>
      <w:r w:rsidRPr="00C33589">
        <w:rPr>
          <w:rFonts w:ascii="Times New Roman" w:hAnsi="Times New Roman"/>
          <w:sz w:val="24"/>
        </w:rPr>
        <w:t>Хмельницької</w:t>
      </w:r>
      <w:proofErr w:type="spellEnd"/>
      <w:r w:rsidRPr="00C33589">
        <w:rPr>
          <w:rFonts w:ascii="Times New Roman" w:hAnsi="Times New Roman"/>
          <w:sz w:val="24"/>
        </w:rPr>
        <w:t xml:space="preserve"> </w:t>
      </w:r>
      <w:proofErr w:type="spellStart"/>
      <w:r w:rsidRPr="00C33589">
        <w:rPr>
          <w:rFonts w:ascii="Times New Roman" w:hAnsi="Times New Roman"/>
          <w:sz w:val="24"/>
        </w:rPr>
        <w:t>міської</w:t>
      </w:r>
      <w:proofErr w:type="spellEnd"/>
      <w:r w:rsidRPr="00C33589">
        <w:rPr>
          <w:rFonts w:ascii="Times New Roman" w:hAnsi="Times New Roman"/>
          <w:sz w:val="24"/>
        </w:rPr>
        <w:t xml:space="preserve"> ради.</w:t>
      </w:r>
    </w:p>
    <w:p w:rsidR="007A6EAC" w:rsidRPr="00C33589" w:rsidRDefault="007A6EAC" w:rsidP="007A6EAC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 w:rsidRPr="00C33589">
        <w:rPr>
          <w:rFonts w:ascii="Times New Roman" w:hAnsi="Times New Roman"/>
          <w:sz w:val="24"/>
        </w:rPr>
        <w:t xml:space="preserve">2. Внести </w:t>
      </w:r>
      <w:proofErr w:type="spellStart"/>
      <w:r w:rsidRPr="00C33589">
        <w:rPr>
          <w:rFonts w:ascii="Times New Roman" w:hAnsi="Times New Roman"/>
          <w:sz w:val="24"/>
        </w:rPr>
        <w:t>зміни</w:t>
      </w:r>
      <w:proofErr w:type="spellEnd"/>
      <w:r w:rsidRPr="00C33589">
        <w:rPr>
          <w:rFonts w:ascii="Times New Roman" w:hAnsi="Times New Roman"/>
          <w:sz w:val="24"/>
        </w:rPr>
        <w:t xml:space="preserve"> в </w:t>
      </w:r>
      <w:proofErr w:type="spellStart"/>
      <w:r w:rsidRPr="00C33589">
        <w:rPr>
          <w:rFonts w:ascii="Times New Roman" w:hAnsi="Times New Roman"/>
          <w:sz w:val="24"/>
        </w:rPr>
        <w:t>додаток</w:t>
      </w:r>
      <w:proofErr w:type="spellEnd"/>
      <w:r w:rsidRPr="00C33589">
        <w:rPr>
          <w:rFonts w:ascii="Times New Roman" w:hAnsi="Times New Roman"/>
          <w:sz w:val="24"/>
        </w:rPr>
        <w:t xml:space="preserve"> до </w:t>
      </w:r>
      <w:proofErr w:type="spellStart"/>
      <w:proofErr w:type="gramStart"/>
      <w:r w:rsidRPr="00C33589">
        <w:rPr>
          <w:rFonts w:ascii="Times New Roman" w:hAnsi="Times New Roman"/>
          <w:sz w:val="24"/>
        </w:rPr>
        <w:t>р</w:t>
      </w:r>
      <w:proofErr w:type="gramEnd"/>
      <w:r w:rsidRPr="00C33589">
        <w:rPr>
          <w:rFonts w:ascii="Times New Roman" w:hAnsi="Times New Roman"/>
          <w:sz w:val="24"/>
        </w:rPr>
        <w:t>іше</w:t>
      </w:r>
      <w:r>
        <w:rPr>
          <w:rFonts w:ascii="Times New Roman" w:hAnsi="Times New Roman"/>
          <w:sz w:val="24"/>
        </w:rPr>
        <w:t>ння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першої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сесії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міської</w:t>
      </w:r>
      <w:proofErr w:type="spellEnd"/>
      <w:r>
        <w:rPr>
          <w:rFonts w:ascii="Times New Roman" w:hAnsi="Times New Roman"/>
          <w:sz w:val="24"/>
        </w:rPr>
        <w:t xml:space="preserve"> ради №</w:t>
      </w:r>
      <w:r w:rsidRPr="00C33589">
        <w:rPr>
          <w:rFonts w:ascii="Times New Roman" w:hAnsi="Times New Roman"/>
          <w:sz w:val="24"/>
        </w:rPr>
        <w:t xml:space="preserve">20 </w:t>
      </w:r>
      <w:proofErr w:type="spellStart"/>
      <w:r w:rsidRPr="00C33589">
        <w:rPr>
          <w:rFonts w:ascii="Times New Roman" w:hAnsi="Times New Roman"/>
          <w:sz w:val="24"/>
        </w:rPr>
        <w:t>від</w:t>
      </w:r>
      <w:proofErr w:type="spellEnd"/>
      <w:r w:rsidRPr="00C33589">
        <w:rPr>
          <w:rFonts w:ascii="Times New Roman" w:hAnsi="Times New Roman"/>
          <w:sz w:val="24"/>
        </w:rPr>
        <w:t xml:space="preserve"> 08.12.2020 року «Про </w:t>
      </w:r>
      <w:proofErr w:type="spellStart"/>
      <w:r w:rsidRPr="00C33589">
        <w:rPr>
          <w:rFonts w:ascii="Times New Roman" w:hAnsi="Times New Roman"/>
          <w:sz w:val="24"/>
        </w:rPr>
        <w:t>затвердження</w:t>
      </w:r>
      <w:proofErr w:type="spellEnd"/>
      <w:r w:rsidRPr="00C33589">
        <w:rPr>
          <w:rFonts w:ascii="Times New Roman" w:hAnsi="Times New Roman"/>
          <w:sz w:val="24"/>
        </w:rPr>
        <w:t xml:space="preserve"> </w:t>
      </w:r>
      <w:proofErr w:type="spellStart"/>
      <w:r w:rsidRPr="00C33589">
        <w:rPr>
          <w:rFonts w:ascii="Times New Roman" w:hAnsi="Times New Roman"/>
          <w:sz w:val="24"/>
        </w:rPr>
        <w:t>структури</w:t>
      </w:r>
      <w:proofErr w:type="spellEnd"/>
      <w:r w:rsidRPr="00C33589">
        <w:rPr>
          <w:rFonts w:ascii="Times New Roman" w:hAnsi="Times New Roman"/>
          <w:sz w:val="24"/>
        </w:rPr>
        <w:t xml:space="preserve"> та </w:t>
      </w:r>
      <w:proofErr w:type="spellStart"/>
      <w:r w:rsidRPr="00C33589">
        <w:rPr>
          <w:rFonts w:ascii="Times New Roman" w:hAnsi="Times New Roman"/>
          <w:sz w:val="24"/>
        </w:rPr>
        <w:t>загальної</w:t>
      </w:r>
      <w:proofErr w:type="spellEnd"/>
      <w:r w:rsidRPr="00C33589">
        <w:rPr>
          <w:rFonts w:ascii="Times New Roman" w:hAnsi="Times New Roman"/>
          <w:sz w:val="24"/>
        </w:rPr>
        <w:t xml:space="preserve"> </w:t>
      </w:r>
      <w:proofErr w:type="spellStart"/>
      <w:r w:rsidRPr="00C33589">
        <w:rPr>
          <w:rFonts w:ascii="Times New Roman" w:hAnsi="Times New Roman"/>
          <w:sz w:val="24"/>
        </w:rPr>
        <w:t>чисельності</w:t>
      </w:r>
      <w:proofErr w:type="spellEnd"/>
      <w:r w:rsidRPr="00C33589">
        <w:rPr>
          <w:rFonts w:ascii="Times New Roman" w:hAnsi="Times New Roman"/>
          <w:sz w:val="24"/>
        </w:rPr>
        <w:t xml:space="preserve"> </w:t>
      </w:r>
      <w:proofErr w:type="spellStart"/>
      <w:r w:rsidRPr="00C33589">
        <w:rPr>
          <w:rFonts w:ascii="Times New Roman" w:hAnsi="Times New Roman"/>
          <w:sz w:val="24"/>
        </w:rPr>
        <w:t>виконавчих</w:t>
      </w:r>
      <w:proofErr w:type="spellEnd"/>
      <w:r w:rsidRPr="00C33589">
        <w:rPr>
          <w:rFonts w:ascii="Times New Roman" w:hAnsi="Times New Roman"/>
          <w:sz w:val="24"/>
        </w:rPr>
        <w:t xml:space="preserve"> </w:t>
      </w:r>
      <w:proofErr w:type="spellStart"/>
      <w:r w:rsidRPr="00C33589">
        <w:rPr>
          <w:rFonts w:ascii="Times New Roman" w:hAnsi="Times New Roman"/>
          <w:sz w:val="24"/>
        </w:rPr>
        <w:t>органів</w:t>
      </w:r>
      <w:proofErr w:type="spellEnd"/>
      <w:r w:rsidRPr="00C33589">
        <w:rPr>
          <w:rFonts w:ascii="Times New Roman" w:hAnsi="Times New Roman"/>
          <w:sz w:val="24"/>
        </w:rPr>
        <w:t xml:space="preserve"> </w:t>
      </w:r>
      <w:proofErr w:type="spellStart"/>
      <w:r w:rsidRPr="00C33589">
        <w:rPr>
          <w:rFonts w:ascii="Times New Roman" w:hAnsi="Times New Roman"/>
          <w:sz w:val="24"/>
        </w:rPr>
        <w:t>Хмельницької</w:t>
      </w:r>
      <w:proofErr w:type="spellEnd"/>
      <w:r w:rsidRPr="00C33589">
        <w:rPr>
          <w:rFonts w:ascii="Times New Roman" w:hAnsi="Times New Roman"/>
          <w:sz w:val="24"/>
        </w:rPr>
        <w:t xml:space="preserve"> </w:t>
      </w:r>
      <w:proofErr w:type="spellStart"/>
      <w:r w:rsidRPr="00C33589">
        <w:rPr>
          <w:rFonts w:ascii="Times New Roman" w:hAnsi="Times New Roman"/>
          <w:sz w:val="24"/>
        </w:rPr>
        <w:t>міської</w:t>
      </w:r>
      <w:proofErr w:type="spellEnd"/>
      <w:r w:rsidRPr="00C33589">
        <w:rPr>
          <w:rFonts w:ascii="Times New Roman" w:hAnsi="Times New Roman"/>
          <w:sz w:val="24"/>
        </w:rPr>
        <w:t xml:space="preserve"> ради», </w:t>
      </w:r>
      <w:proofErr w:type="spellStart"/>
      <w:r w:rsidRPr="00C33589">
        <w:rPr>
          <w:rFonts w:ascii="Times New Roman" w:hAnsi="Times New Roman"/>
          <w:sz w:val="24"/>
        </w:rPr>
        <w:t>виклавши</w:t>
      </w:r>
      <w:proofErr w:type="spellEnd"/>
      <w:r w:rsidRPr="00C33589">
        <w:rPr>
          <w:rFonts w:ascii="Times New Roman" w:hAnsi="Times New Roman"/>
          <w:sz w:val="24"/>
        </w:rPr>
        <w:t xml:space="preserve"> пункт 14 у </w:t>
      </w:r>
      <w:proofErr w:type="spellStart"/>
      <w:r w:rsidRPr="00C33589">
        <w:rPr>
          <w:rFonts w:ascii="Times New Roman" w:hAnsi="Times New Roman"/>
          <w:sz w:val="24"/>
        </w:rPr>
        <w:t>новій</w:t>
      </w:r>
      <w:proofErr w:type="spellEnd"/>
      <w:r w:rsidRPr="00C33589">
        <w:rPr>
          <w:rFonts w:ascii="Times New Roman" w:hAnsi="Times New Roman"/>
          <w:sz w:val="24"/>
        </w:rPr>
        <w:t xml:space="preserve"> </w:t>
      </w:r>
      <w:proofErr w:type="spellStart"/>
      <w:r w:rsidRPr="00C33589">
        <w:rPr>
          <w:rFonts w:ascii="Times New Roman" w:hAnsi="Times New Roman"/>
          <w:sz w:val="24"/>
        </w:rPr>
        <w:t>редакції</w:t>
      </w:r>
      <w:proofErr w:type="spellEnd"/>
      <w:r w:rsidRPr="00C33589">
        <w:rPr>
          <w:rFonts w:ascii="Times New Roman" w:hAnsi="Times New Roman"/>
          <w:sz w:val="24"/>
        </w:rPr>
        <w:t xml:space="preserve"> «Відділ планування </w:t>
      </w:r>
      <w:proofErr w:type="spellStart"/>
      <w:r w:rsidRPr="00C33589">
        <w:rPr>
          <w:rFonts w:ascii="Times New Roman" w:hAnsi="Times New Roman"/>
          <w:sz w:val="24"/>
        </w:rPr>
        <w:t>діяльності</w:t>
      </w:r>
      <w:proofErr w:type="spellEnd"/>
      <w:r w:rsidRPr="00C33589">
        <w:rPr>
          <w:rFonts w:ascii="Times New Roman" w:hAnsi="Times New Roman"/>
          <w:sz w:val="24"/>
        </w:rPr>
        <w:t xml:space="preserve"> та </w:t>
      </w:r>
      <w:proofErr w:type="spellStart"/>
      <w:r w:rsidRPr="00C33589">
        <w:rPr>
          <w:rFonts w:ascii="Times New Roman" w:hAnsi="Times New Roman"/>
          <w:sz w:val="24"/>
        </w:rPr>
        <w:t>стратегічного</w:t>
      </w:r>
      <w:proofErr w:type="spellEnd"/>
      <w:r w:rsidRPr="00C33589">
        <w:rPr>
          <w:rFonts w:ascii="Times New Roman" w:hAnsi="Times New Roman"/>
          <w:sz w:val="24"/>
        </w:rPr>
        <w:t xml:space="preserve"> розвитку </w:t>
      </w:r>
      <w:proofErr w:type="spellStart"/>
      <w:r w:rsidRPr="00C33589">
        <w:rPr>
          <w:rFonts w:ascii="Times New Roman" w:hAnsi="Times New Roman"/>
          <w:sz w:val="24"/>
        </w:rPr>
        <w:t>комунальних</w:t>
      </w:r>
      <w:proofErr w:type="spellEnd"/>
      <w:r w:rsidRPr="00C33589">
        <w:rPr>
          <w:rFonts w:ascii="Times New Roman" w:hAnsi="Times New Roman"/>
          <w:sz w:val="24"/>
        </w:rPr>
        <w:t xml:space="preserve"> </w:t>
      </w:r>
      <w:proofErr w:type="spellStart"/>
      <w:r w:rsidRPr="00C33589">
        <w:rPr>
          <w:rFonts w:ascii="Times New Roman" w:hAnsi="Times New Roman"/>
          <w:sz w:val="24"/>
        </w:rPr>
        <w:t>підприємств</w:t>
      </w:r>
      <w:proofErr w:type="spellEnd"/>
      <w:r w:rsidRPr="004967BF">
        <w:rPr>
          <w:rFonts w:ascii="Times New Roman" w:hAnsi="Times New Roman"/>
          <w:sz w:val="24"/>
        </w:rPr>
        <w:t xml:space="preserve"> </w:t>
      </w:r>
      <w:proofErr w:type="spellStart"/>
      <w:r w:rsidRPr="00C33589">
        <w:rPr>
          <w:rFonts w:ascii="Times New Roman" w:hAnsi="Times New Roman"/>
          <w:sz w:val="24"/>
        </w:rPr>
        <w:t>Хмельницької</w:t>
      </w:r>
      <w:proofErr w:type="spellEnd"/>
      <w:r w:rsidRPr="00C33589">
        <w:rPr>
          <w:rFonts w:ascii="Times New Roman" w:hAnsi="Times New Roman"/>
          <w:sz w:val="24"/>
        </w:rPr>
        <w:t xml:space="preserve"> </w:t>
      </w:r>
      <w:proofErr w:type="spellStart"/>
      <w:r w:rsidRPr="00C33589">
        <w:rPr>
          <w:rFonts w:ascii="Times New Roman" w:hAnsi="Times New Roman"/>
          <w:sz w:val="24"/>
        </w:rPr>
        <w:t>міської</w:t>
      </w:r>
      <w:proofErr w:type="spellEnd"/>
      <w:r w:rsidRPr="00C33589">
        <w:rPr>
          <w:rFonts w:ascii="Times New Roman" w:hAnsi="Times New Roman"/>
          <w:sz w:val="24"/>
        </w:rPr>
        <w:t xml:space="preserve"> ради».</w:t>
      </w:r>
    </w:p>
    <w:p w:rsidR="007A6EAC" w:rsidRPr="00C33589" w:rsidRDefault="007A6EAC" w:rsidP="007A6EAC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 w:rsidRPr="00C33589">
        <w:rPr>
          <w:rFonts w:ascii="Times New Roman" w:hAnsi="Times New Roman"/>
          <w:sz w:val="24"/>
        </w:rPr>
        <w:t xml:space="preserve">3. </w:t>
      </w:r>
      <w:proofErr w:type="spellStart"/>
      <w:r w:rsidRPr="00C33589">
        <w:rPr>
          <w:rFonts w:ascii="Times New Roman" w:hAnsi="Times New Roman"/>
          <w:sz w:val="24"/>
        </w:rPr>
        <w:t>Затвердити</w:t>
      </w:r>
      <w:proofErr w:type="spellEnd"/>
      <w:r w:rsidRPr="00C33589">
        <w:rPr>
          <w:rFonts w:ascii="Times New Roman" w:hAnsi="Times New Roman"/>
          <w:sz w:val="24"/>
        </w:rPr>
        <w:t xml:space="preserve"> </w:t>
      </w:r>
      <w:proofErr w:type="spellStart"/>
      <w:r w:rsidRPr="00C33589">
        <w:rPr>
          <w:rFonts w:ascii="Times New Roman" w:hAnsi="Times New Roman"/>
          <w:sz w:val="24"/>
        </w:rPr>
        <w:t>положення</w:t>
      </w:r>
      <w:proofErr w:type="spellEnd"/>
      <w:r w:rsidRPr="00C33589">
        <w:rPr>
          <w:rFonts w:ascii="Times New Roman" w:hAnsi="Times New Roman"/>
          <w:sz w:val="24"/>
        </w:rPr>
        <w:t xml:space="preserve"> про відділ планування </w:t>
      </w:r>
      <w:proofErr w:type="spellStart"/>
      <w:r w:rsidRPr="00C33589">
        <w:rPr>
          <w:rFonts w:ascii="Times New Roman" w:hAnsi="Times New Roman"/>
          <w:sz w:val="24"/>
        </w:rPr>
        <w:t>діяльності</w:t>
      </w:r>
      <w:proofErr w:type="spellEnd"/>
      <w:r w:rsidRPr="00C33589">
        <w:rPr>
          <w:rFonts w:ascii="Times New Roman" w:hAnsi="Times New Roman"/>
          <w:sz w:val="24"/>
        </w:rPr>
        <w:t xml:space="preserve"> та </w:t>
      </w:r>
      <w:proofErr w:type="spellStart"/>
      <w:r w:rsidRPr="00C33589">
        <w:rPr>
          <w:rFonts w:ascii="Times New Roman" w:hAnsi="Times New Roman"/>
          <w:sz w:val="24"/>
        </w:rPr>
        <w:t>стратегічного</w:t>
      </w:r>
      <w:proofErr w:type="spellEnd"/>
      <w:r w:rsidRPr="00C33589">
        <w:rPr>
          <w:rFonts w:ascii="Times New Roman" w:hAnsi="Times New Roman"/>
          <w:sz w:val="24"/>
        </w:rPr>
        <w:t xml:space="preserve"> розвитку </w:t>
      </w:r>
      <w:proofErr w:type="spellStart"/>
      <w:r w:rsidRPr="00C33589">
        <w:rPr>
          <w:rFonts w:ascii="Times New Roman" w:hAnsi="Times New Roman"/>
          <w:sz w:val="24"/>
        </w:rPr>
        <w:t>комунальних</w:t>
      </w:r>
      <w:proofErr w:type="spellEnd"/>
      <w:r w:rsidRPr="00C33589">
        <w:rPr>
          <w:rFonts w:ascii="Times New Roman" w:hAnsi="Times New Roman"/>
          <w:sz w:val="24"/>
        </w:rPr>
        <w:t xml:space="preserve"> </w:t>
      </w:r>
      <w:proofErr w:type="spellStart"/>
      <w:proofErr w:type="gramStart"/>
      <w:r w:rsidRPr="00C33589">
        <w:rPr>
          <w:rFonts w:ascii="Times New Roman" w:hAnsi="Times New Roman"/>
          <w:sz w:val="24"/>
        </w:rPr>
        <w:t>п</w:t>
      </w:r>
      <w:proofErr w:type="gramEnd"/>
      <w:r w:rsidRPr="00C33589">
        <w:rPr>
          <w:rFonts w:ascii="Times New Roman" w:hAnsi="Times New Roman"/>
          <w:sz w:val="24"/>
        </w:rPr>
        <w:t>ідприємств</w:t>
      </w:r>
      <w:proofErr w:type="spellEnd"/>
      <w:r w:rsidRPr="00C33589">
        <w:rPr>
          <w:rFonts w:ascii="Times New Roman" w:hAnsi="Times New Roman"/>
          <w:sz w:val="24"/>
        </w:rPr>
        <w:t xml:space="preserve"> </w:t>
      </w:r>
      <w:proofErr w:type="spellStart"/>
      <w:r w:rsidRPr="00C33589">
        <w:rPr>
          <w:rFonts w:ascii="Times New Roman" w:hAnsi="Times New Roman"/>
          <w:sz w:val="24"/>
        </w:rPr>
        <w:t>Хмельницької</w:t>
      </w:r>
      <w:proofErr w:type="spellEnd"/>
      <w:r w:rsidRPr="00C33589">
        <w:rPr>
          <w:rFonts w:ascii="Times New Roman" w:hAnsi="Times New Roman"/>
          <w:sz w:val="24"/>
        </w:rPr>
        <w:t xml:space="preserve"> </w:t>
      </w:r>
      <w:proofErr w:type="spellStart"/>
      <w:r w:rsidRPr="00C33589">
        <w:rPr>
          <w:rFonts w:ascii="Times New Roman" w:hAnsi="Times New Roman"/>
          <w:sz w:val="24"/>
        </w:rPr>
        <w:t>міської</w:t>
      </w:r>
      <w:proofErr w:type="spellEnd"/>
      <w:r w:rsidRPr="00C33589">
        <w:rPr>
          <w:rFonts w:ascii="Times New Roman" w:hAnsi="Times New Roman"/>
          <w:sz w:val="24"/>
        </w:rPr>
        <w:t xml:space="preserve"> ради в </w:t>
      </w:r>
      <w:proofErr w:type="spellStart"/>
      <w:r w:rsidRPr="00C33589">
        <w:rPr>
          <w:rFonts w:ascii="Times New Roman" w:hAnsi="Times New Roman"/>
          <w:sz w:val="24"/>
        </w:rPr>
        <w:t>новій</w:t>
      </w:r>
      <w:proofErr w:type="spellEnd"/>
      <w:r w:rsidRPr="00C33589">
        <w:rPr>
          <w:rFonts w:ascii="Times New Roman" w:hAnsi="Times New Roman"/>
          <w:sz w:val="24"/>
        </w:rPr>
        <w:t xml:space="preserve"> </w:t>
      </w:r>
      <w:proofErr w:type="spellStart"/>
      <w:r w:rsidRPr="00C33589">
        <w:rPr>
          <w:rFonts w:ascii="Times New Roman" w:hAnsi="Times New Roman"/>
          <w:sz w:val="24"/>
        </w:rPr>
        <w:t>редакції</w:t>
      </w:r>
      <w:proofErr w:type="spellEnd"/>
      <w:r w:rsidRPr="00C33589">
        <w:rPr>
          <w:rFonts w:ascii="Times New Roman" w:hAnsi="Times New Roman"/>
          <w:sz w:val="24"/>
        </w:rPr>
        <w:t xml:space="preserve"> </w:t>
      </w:r>
      <w:proofErr w:type="spellStart"/>
      <w:r w:rsidRPr="00C33589">
        <w:rPr>
          <w:rFonts w:ascii="Times New Roman" w:hAnsi="Times New Roman"/>
          <w:sz w:val="24"/>
        </w:rPr>
        <w:t>згідно</w:t>
      </w:r>
      <w:proofErr w:type="spellEnd"/>
      <w:r w:rsidRPr="00C33589">
        <w:rPr>
          <w:rFonts w:ascii="Times New Roman" w:hAnsi="Times New Roman"/>
          <w:sz w:val="24"/>
        </w:rPr>
        <w:t xml:space="preserve"> з </w:t>
      </w:r>
      <w:proofErr w:type="spellStart"/>
      <w:r w:rsidRPr="00C33589">
        <w:rPr>
          <w:rFonts w:ascii="Times New Roman" w:hAnsi="Times New Roman"/>
          <w:sz w:val="24"/>
        </w:rPr>
        <w:t>додатком</w:t>
      </w:r>
      <w:proofErr w:type="spellEnd"/>
      <w:r w:rsidRPr="00C33589">
        <w:rPr>
          <w:rFonts w:ascii="Times New Roman" w:hAnsi="Times New Roman"/>
          <w:sz w:val="24"/>
        </w:rPr>
        <w:t xml:space="preserve">, яке </w:t>
      </w:r>
      <w:proofErr w:type="spellStart"/>
      <w:r w:rsidRPr="00C33589">
        <w:rPr>
          <w:rFonts w:ascii="Times New Roman" w:hAnsi="Times New Roman"/>
          <w:sz w:val="24"/>
        </w:rPr>
        <w:t>доручити</w:t>
      </w:r>
      <w:proofErr w:type="spellEnd"/>
      <w:r w:rsidRPr="00C33589">
        <w:rPr>
          <w:rFonts w:ascii="Times New Roman" w:hAnsi="Times New Roman"/>
          <w:sz w:val="24"/>
        </w:rPr>
        <w:t xml:space="preserve"> </w:t>
      </w:r>
      <w:proofErr w:type="spellStart"/>
      <w:r w:rsidRPr="00C33589">
        <w:rPr>
          <w:rFonts w:ascii="Times New Roman" w:hAnsi="Times New Roman"/>
          <w:sz w:val="24"/>
        </w:rPr>
        <w:t>підписати</w:t>
      </w:r>
      <w:proofErr w:type="spellEnd"/>
      <w:r w:rsidRPr="00C33589">
        <w:rPr>
          <w:rFonts w:ascii="Times New Roman" w:hAnsi="Times New Roman"/>
          <w:sz w:val="24"/>
        </w:rPr>
        <w:t xml:space="preserve"> </w:t>
      </w:r>
      <w:proofErr w:type="spellStart"/>
      <w:r w:rsidRPr="00C33589">
        <w:rPr>
          <w:rFonts w:ascii="Times New Roman" w:hAnsi="Times New Roman"/>
          <w:sz w:val="24"/>
        </w:rPr>
        <w:t>завідувачу</w:t>
      </w:r>
      <w:proofErr w:type="spellEnd"/>
      <w:r w:rsidRPr="00C33589">
        <w:rPr>
          <w:rFonts w:ascii="Times New Roman" w:hAnsi="Times New Roman"/>
          <w:sz w:val="24"/>
        </w:rPr>
        <w:t xml:space="preserve"> </w:t>
      </w:r>
      <w:proofErr w:type="spellStart"/>
      <w:r w:rsidRPr="00C33589">
        <w:rPr>
          <w:rFonts w:ascii="Times New Roman" w:hAnsi="Times New Roman"/>
          <w:sz w:val="24"/>
        </w:rPr>
        <w:t>відділу</w:t>
      </w:r>
      <w:proofErr w:type="spellEnd"/>
      <w:r w:rsidRPr="00C33589">
        <w:rPr>
          <w:rFonts w:ascii="Times New Roman" w:hAnsi="Times New Roman"/>
          <w:sz w:val="24"/>
        </w:rPr>
        <w:t xml:space="preserve"> </w:t>
      </w:r>
      <w:proofErr w:type="spellStart"/>
      <w:r w:rsidRPr="00C33589">
        <w:rPr>
          <w:rFonts w:ascii="Times New Roman" w:hAnsi="Times New Roman"/>
          <w:sz w:val="24"/>
        </w:rPr>
        <w:t>Тришневському</w:t>
      </w:r>
      <w:proofErr w:type="spellEnd"/>
      <w:r w:rsidRPr="00C33589">
        <w:rPr>
          <w:rFonts w:ascii="Times New Roman" w:hAnsi="Times New Roman"/>
          <w:sz w:val="24"/>
        </w:rPr>
        <w:t xml:space="preserve"> Е.Ю.</w:t>
      </w:r>
    </w:p>
    <w:p w:rsidR="007A6EAC" w:rsidRDefault="007A6EAC" w:rsidP="007A6EAC">
      <w:pPr>
        <w:spacing w:after="0" w:line="240" w:lineRule="auto"/>
        <w:ind w:firstLine="567"/>
        <w:jc w:val="both"/>
        <w:rPr>
          <w:rFonts w:ascii="Times New Roman" w:hAnsi="Times New Roman"/>
          <w:sz w:val="24"/>
          <w:lang w:val="uk-UA"/>
        </w:rPr>
      </w:pPr>
      <w:r w:rsidRPr="00C33589">
        <w:rPr>
          <w:rFonts w:ascii="Times New Roman" w:hAnsi="Times New Roman"/>
          <w:sz w:val="24"/>
        </w:rPr>
        <w:t xml:space="preserve">4. </w:t>
      </w:r>
      <w:proofErr w:type="spellStart"/>
      <w:r w:rsidRPr="00C33589">
        <w:rPr>
          <w:rFonts w:ascii="Times New Roman" w:hAnsi="Times New Roman"/>
          <w:sz w:val="24"/>
        </w:rPr>
        <w:t>Відповідальність</w:t>
      </w:r>
      <w:proofErr w:type="spellEnd"/>
      <w:r w:rsidRPr="00C33589">
        <w:rPr>
          <w:rFonts w:ascii="Times New Roman" w:hAnsi="Times New Roman"/>
          <w:sz w:val="24"/>
        </w:rPr>
        <w:t xml:space="preserve"> за </w:t>
      </w:r>
      <w:proofErr w:type="spellStart"/>
      <w:r w:rsidRPr="00C33589">
        <w:rPr>
          <w:rFonts w:ascii="Times New Roman" w:hAnsi="Times New Roman"/>
          <w:sz w:val="24"/>
        </w:rPr>
        <w:t>виконання</w:t>
      </w:r>
      <w:proofErr w:type="spellEnd"/>
      <w:r w:rsidRPr="00C33589">
        <w:rPr>
          <w:rFonts w:ascii="Times New Roman" w:hAnsi="Times New Roman"/>
          <w:sz w:val="24"/>
        </w:rPr>
        <w:t xml:space="preserve"> </w:t>
      </w:r>
      <w:proofErr w:type="spellStart"/>
      <w:proofErr w:type="gramStart"/>
      <w:r w:rsidRPr="00C33589">
        <w:rPr>
          <w:rFonts w:ascii="Times New Roman" w:hAnsi="Times New Roman"/>
          <w:sz w:val="24"/>
        </w:rPr>
        <w:t>р</w:t>
      </w:r>
      <w:proofErr w:type="gramEnd"/>
      <w:r w:rsidRPr="00C33589">
        <w:rPr>
          <w:rFonts w:ascii="Times New Roman" w:hAnsi="Times New Roman"/>
          <w:sz w:val="24"/>
        </w:rPr>
        <w:t>ішення</w:t>
      </w:r>
      <w:proofErr w:type="spellEnd"/>
      <w:r w:rsidRPr="00C33589">
        <w:rPr>
          <w:rFonts w:ascii="Times New Roman" w:hAnsi="Times New Roman"/>
          <w:sz w:val="24"/>
        </w:rPr>
        <w:t xml:space="preserve"> </w:t>
      </w:r>
      <w:proofErr w:type="spellStart"/>
      <w:r w:rsidRPr="00C33589">
        <w:rPr>
          <w:rFonts w:ascii="Times New Roman" w:hAnsi="Times New Roman"/>
          <w:sz w:val="24"/>
        </w:rPr>
        <w:t>покласти</w:t>
      </w:r>
      <w:proofErr w:type="spellEnd"/>
      <w:r w:rsidRPr="00C33589">
        <w:rPr>
          <w:rFonts w:ascii="Times New Roman" w:hAnsi="Times New Roman"/>
          <w:sz w:val="24"/>
        </w:rPr>
        <w:t xml:space="preserve"> на заступника </w:t>
      </w:r>
      <w:proofErr w:type="spellStart"/>
      <w:r w:rsidRPr="00C33589">
        <w:rPr>
          <w:rFonts w:ascii="Times New Roman" w:hAnsi="Times New Roman"/>
          <w:sz w:val="24"/>
        </w:rPr>
        <w:t>міського</w:t>
      </w:r>
      <w:proofErr w:type="spellEnd"/>
      <w:r w:rsidRPr="00C33589">
        <w:rPr>
          <w:rFonts w:ascii="Times New Roman" w:hAnsi="Times New Roman"/>
          <w:sz w:val="24"/>
        </w:rPr>
        <w:t xml:space="preserve"> голови</w:t>
      </w:r>
      <w:r>
        <w:rPr>
          <w:rFonts w:ascii="Times New Roman" w:hAnsi="Times New Roman"/>
          <w:sz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</w:rPr>
        <w:t>Р.</w:t>
      </w:r>
      <w:r w:rsidRPr="00C33589">
        <w:rPr>
          <w:rFonts w:ascii="Times New Roman" w:hAnsi="Times New Roman"/>
          <w:sz w:val="24"/>
        </w:rPr>
        <w:t>Примуша</w:t>
      </w:r>
      <w:proofErr w:type="spellEnd"/>
      <w:r w:rsidRPr="00C33589">
        <w:rPr>
          <w:rFonts w:ascii="Times New Roman" w:hAnsi="Times New Roman"/>
          <w:sz w:val="24"/>
        </w:rPr>
        <w:t>.</w:t>
      </w:r>
    </w:p>
    <w:p w:rsidR="007A6EAC" w:rsidRPr="00C33589" w:rsidRDefault="007A6EAC" w:rsidP="007A6EAC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 w:rsidRPr="00C33589">
        <w:rPr>
          <w:rFonts w:ascii="Times New Roman" w:hAnsi="Times New Roman"/>
          <w:sz w:val="24"/>
        </w:rPr>
        <w:t xml:space="preserve">5. Контроль за </w:t>
      </w:r>
      <w:proofErr w:type="spellStart"/>
      <w:r w:rsidRPr="00C33589">
        <w:rPr>
          <w:rFonts w:ascii="Times New Roman" w:hAnsi="Times New Roman"/>
          <w:sz w:val="24"/>
        </w:rPr>
        <w:t>виконанням</w:t>
      </w:r>
      <w:proofErr w:type="spellEnd"/>
      <w:r w:rsidRPr="00C33589">
        <w:rPr>
          <w:rFonts w:ascii="Times New Roman" w:hAnsi="Times New Roman"/>
          <w:sz w:val="24"/>
        </w:rPr>
        <w:t xml:space="preserve"> </w:t>
      </w:r>
      <w:proofErr w:type="spellStart"/>
      <w:proofErr w:type="gramStart"/>
      <w:r w:rsidRPr="00C33589">
        <w:rPr>
          <w:rFonts w:ascii="Times New Roman" w:hAnsi="Times New Roman"/>
          <w:sz w:val="24"/>
        </w:rPr>
        <w:t>р</w:t>
      </w:r>
      <w:proofErr w:type="gramEnd"/>
      <w:r w:rsidRPr="00C33589">
        <w:rPr>
          <w:rFonts w:ascii="Times New Roman" w:hAnsi="Times New Roman"/>
          <w:sz w:val="24"/>
        </w:rPr>
        <w:t>ішення</w:t>
      </w:r>
      <w:proofErr w:type="spellEnd"/>
      <w:r w:rsidRPr="00C33589">
        <w:rPr>
          <w:rFonts w:ascii="Times New Roman" w:hAnsi="Times New Roman"/>
          <w:sz w:val="24"/>
        </w:rPr>
        <w:t xml:space="preserve"> </w:t>
      </w:r>
      <w:proofErr w:type="spellStart"/>
      <w:r w:rsidRPr="00C33589">
        <w:rPr>
          <w:rFonts w:ascii="Times New Roman" w:hAnsi="Times New Roman"/>
          <w:sz w:val="24"/>
        </w:rPr>
        <w:t>покласти</w:t>
      </w:r>
      <w:proofErr w:type="spellEnd"/>
      <w:r w:rsidRPr="00C33589">
        <w:rPr>
          <w:rFonts w:ascii="Times New Roman" w:hAnsi="Times New Roman"/>
          <w:sz w:val="24"/>
        </w:rPr>
        <w:t xml:space="preserve"> на </w:t>
      </w:r>
      <w:proofErr w:type="spellStart"/>
      <w:r w:rsidRPr="00C33589">
        <w:rPr>
          <w:rFonts w:ascii="Times New Roman" w:hAnsi="Times New Roman"/>
          <w:sz w:val="24"/>
        </w:rPr>
        <w:t>постійні</w:t>
      </w:r>
      <w:proofErr w:type="spellEnd"/>
      <w:r w:rsidRPr="00C33589">
        <w:rPr>
          <w:rFonts w:ascii="Times New Roman" w:hAnsi="Times New Roman"/>
          <w:sz w:val="24"/>
        </w:rPr>
        <w:t xml:space="preserve"> </w:t>
      </w:r>
      <w:proofErr w:type="spellStart"/>
      <w:r w:rsidRPr="00C33589">
        <w:rPr>
          <w:rFonts w:ascii="Times New Roman" w:hAnsi="Times New Roman"/>
          <w:sz w:val="24"/>
        </w:rPr>
        <w:t>комісії</w:t>
      </w:r>
      <w:proofErr w:type="spellEnd"/>
      <w:r w:rsidRPr="00C33589">
        <w:rPr>
          <w:rFonts w:ascii="Times New Roman" w:hAnsi="Times New Roman"/>
          <w:sz w:val="24"/>
        </w:rPr>
        <w:t xml:space="preserve"> </w:t>
      </w:r>
      <w:proofErr w:type="spellStart"/>
      <w:r w:rsidRPr="00C33589">
        <w:rPr>
          <w:rFonts w:ascii="Times New Roman" w:hAnsi="Times New Roman"/>
          <w:sz w:val="24"/>
        </w:rPr>
        <w:t>міської</w:t>
      </w:r>
      <w:proofErr w:type="spellEnd"/>
      <w:r w:rsidRPr="00C33589">
        <w:rPr>
          <w:rFonts w:ascii="Times New Roman" w:hAnsi="Times New Roman"/>
          <w:sz w:val="24"/>
        </w:rPr>
        <w:t xml:space="preserve"> ради.</w:t>
      </w:r>
    </w:p>
    <w:p w:rsidR="007A6EAC" w:rsidRPr="00C33589" w:rsidRDefault="007A6EAC" w:rsidP="007A6EAC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7A6EAC" w:rsidRPr="00C33589" w:rsidRDefault="007A6EAC" w:rsidP="007A6EAC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7A6EAC" w:rsidRPr="00C33589" w:rsidRDefault="007A6EAC" w:rsidP="007A6EAC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7A6EAC" w:rsidRPr="00C33589" w:rsidRDefault="007A6EAC" w:rsidP="007A6EA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C33589">
        <w:rPr>
          <w:rFonts w:ascii="Times New Roman" w:hAnsi="Times New Roman"/>
          <w:sz w:val="24"/>
        </w:rPr>
        <w:t>Міський голова</w:t>
      </w:r>
      <w:r w:rsidRPr="00C33589">
        <w:rPr>
          <w:rFonts w:ascii="Times New Roman" w:hAnsi="Times New Roman"/>
          <w:sz w:val="24"/>
        </w:rPr>
        <w:tab/>
      </w:r>
      <w:r w:rsidRPr="00C33589">
        <w:rPr>
          <w:rFonts w:ascii="Times New Roman" w:hAnsi="Times New Roman"/>
          <w:sz w:val="24"/>
        </w:rPr>
        <w:tab/>
      </w:r>
      <w:r w:rsidRPr="00C33589">
        <w:rPr>
          <w:rFonts w:ascii="Times New Roman" w:hAnsi="Times New Roman"/>
          <w:sz w:val="24"/>
        </w:rPr>
        <w:tab/>
      </w:r>
      <w:r w:rsidRPr="00C33589">
        <w:rPr>
          <w:rFonts w:ascii="Times New Roman" w:hAnsi="Times New Roman"/>
          <w:sz w:val="24"/>
        </w:rPr>
        <w:tab/>
      </w:r>
      <w:r w:rsidRPr="00C33589">
        <w:rPr>
          <w:rFonts w:ascii="Times New Roman" w:hAnsi="Times New Roman"/>
          <w:sz w:val="24"/>
        </w:rPr>
        <w:tab/>
      </w:r>
      <w:r w:rsidRPr="00C33589">
        <w:rPr>
          <w:rFonts w:ascii="Times New Roman" w:hAnsi="Times New Roman"/>
          <w:sz w:val="24"/>
        </w:rPr>
        <w:tab/>
      </w:r>
      <w:r w:rsidRPr="00C33589">
        <w:rPr>
          <w:rFonts w:ascii="Times New Roman" w:hAnsi="Times New Roman"/>
          <w:sz w:val="24"/>
        </w:rPr>
        <w:tab/>
      </w:r>
      <w:r w:rsidRPr="00C33589">
        <w:rPr>
          <w:rFonts w:ascii="Times New Roman" w:hAnsi="Times New Roman"/>
          <w:sz w:val="24"/>
        </w:rPr>
        <w:tab/>
      </w:r>
      <w:r w:rsidRPr="00C33589">
        <w:rPr>
          <w:rFonts w:ascii="Times New Roman" w:hAnsi="Times New Roman"/>
          <w:sz w:val="24"/>
        </w:rPr>
        <w:tab/>
        <w:t>О.СИМЧИШИН</w:t>
      </w:r>
    </w:p>
    <w:p w:rsidR="007A6EAC" w:rsidRDefault="007A6EAC" w:rsidP="007A6EAC">
      <w:pPr>
        <w:spacing w:after="0" w:line="240" w:lineRule="auto"/>
        <w:rPr>
          <w:rFonts w:ascii="Times New Roman" w:hAnsi="Times New Roman"/>
          <w:i/>
          <w:sz w:val="24"/>
          <w:szCs w:val="24"/>
          <w:lang w:val="en-US"/>
        </w:rPr>
      </w:pPr>
      <w:bookmarkStart w:id="0" w:name="_GoBack"/>
      <w:bookmarkEnd w:id="0"/>
    </w:p>
    <w:p w:rsidR="007A6EAC" w:rsidRPr="007A6EAC" w:rsidRDefault="007A6EAC" w:rsidP="006C0295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  <w:lang w:val="en-US"/>
        </w:rPr>
        <w:sectPr w:rsidR="007A6EAC" w:rsidRPr="007A6EAC" w:rsidSect="001B227F">
          <w:pgSz w:w="11906" w:h="16838"/>
          <w:pgMar w:top="993" w:right="849" w:bottom="1135" w:left="1418" w:header="708" w:footer="708" w:gutter="0"/>
          <w:cols w:space="720"/>
          <w:docGrid w:linePitch="360"/>
        </w:sectPr>
      </w:pPr>
    </w:p>
    <w:p w:rsidR="006C0295" w:rsidRPr="004C450C" w:rsidRDefault="006C0295" w:rsidP="006C0295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4C450C">
        <w:rPr>
          <w:rFonts w:ascii="Times New Roman" w:hAnsi="Times New Roman"/>
          <w:i/>
          <w:sz w:val="24"/>
          <w:szCs w:val="24"/>
          <w:lang w:val="uk-UA"/>
        </w:rPr>
        <w:lastRenderedPageBreak/>
        <w:t>Додаток</w:t>
      </w:r>
    </w:p>
    <w:p w:rsidR="006C0295" w:rsidRPr="004C450C" w:rsidRDefault="006C0295" w:rsidP="006C0295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4C450C">
        <w:rPr>
          <w:rFonts w:ascii="Times New Roman" w:hAnsi="Times New Roman"/>
          <w:i/>
          <w:sz w:val="24"/>
          <w:szCs w:val="24"/>
          <w:lang w:val="uk-UA"/>
        </w:rPr>
        <w:t>до рішення сесії міської ради</w:t>
      </w:r>
    </w:p>
    <w:p w:rsidR="006C0295" w:rsidRPr="00C3639F" w:rsidRDefault="006C0295" w:rsidP="006C0295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  <w:lang w:val="uk-UA"/>
        </w:rPr>
      </w:pPr>
      <w:r>
        <w:rPr>
          <w:rFonts w:ascii="Times New Roman" w:hAnsi="Times New Roman"/>
          <w:i/>
          <w:sz w:val="24"/>
          <w:szCs w:val="24"/>
          <w:lang w:val="uk-UA"/>
        </w:rPr>
        <w:t>від 21.04.2021 №</w:t>
      </w:r>
      <w:r w:rsidRPr="00C3639F">
        <w:rPr>
          <w:rFonts w:ascii="Times New Roman" w:hAnsi="Times New Roman"/>
          <w:i/>
          <w:sz w:val="24"/>
          <w:szCs w:val="24"/>
          <w:lang w:val="uk-UA"/>
        </w:rPr>
        <w:t>28</w:t>
      </w:r>
    </w:p>
    <w:p w:rsidR="00C33589" w:rsidRPr="00C33589" w:rsidRDefault="00C33589" w:rsidP="00C33589">
      <w:pPr>
        <w:suppressAutoHyphens/>
        <w:spacing w:after="0" w:line="240" w:lineRule="auto"/>
        <w:jc w:val="right"/>
        <w:rPr>
          <w:rFonts w:ascii="Times New Roman" w:hAnsi="Times New Roman"/>
          <w:sz w:val="24"/>
          <w:szCs w:val="24"/>
          <w:lang w:val="uk-UA" w:eastAsia="ar-SA"/>
        </w:rPr>
      </w:pPr>
    </w:p>
    <w:p w:rsidR="00C33589" w:rsidRPr="00C33589" w:rsidRDefault="00C33589" w:rsidP="00C33589">
      <w:pPr>
        <w:suppressAutoHyphens/>
        <w:spacing w:after="0" w:line="240" w:lineRule="auto"/>
        <w:ind w:right="-81"/>
        <w:outlineLvl w:val="2"/>
        <w:rPr>
          <w:rFonts w:ascii="Times New Roman" w:hAnsi="Times New Roman"/>
          <w:color w:val="000000"/>
          <w:sz w:val="24"/>
          <w:szCs w:val="24"/>
          <w:lang w:val="uk-UA" w:eastAsia="ar-SA"/>
        </w:rPr>
      </w:pPr>
    </w:p>
    <w:p w:rsidR="00C33589" w:rsidRPr="00C33589" w:rsidRDefault="00C33589" w:rsidP="00C33589">
      <w:pPr>
        <w:suppressAutoHyphens/>
        <w:spacing w:after="0" w:line="240" w:lineRule="auto"/>
        <w:ind w:right="-81"/>
        <w:jc w:val="center"/>
        <w:outlineLvl w:val="2"/>
        <w:rPr>
          <w:rFonts w:ascii="Times New Roman" w:hAnsi="Times New Roman" w:cs="Calibri"/>
          <w:b/>
          <w:bCs/>
          <w:color w:val="000000"/>
          <w:sz w:val="24"/>
          <w:szCs w:val="24"/>
          <w:lang w:val="uk-UA" w:eastAsia="ar-SA"/>
        </w:rPr>
      </w:pPr>
      <w:r w:rsidRPr="00C33589">
        <w:rPr>
          <w:rFonts w:ascii="Times New Roman" w:hAnsi="Times New Roman" w:cs="Calibri"/>
          <w:b/>
          <w:bCs/>
          <w:color w:val="000000"/>
          <w:sz w:val="24"/>
          <w:szCs w:val="24"/>
          <w:lang w:val="uk-UA" w:eastAsia="ar-SA"/>
        </w:rPr>
        <w:t>ПОЛОЖЕННЯ</w:t>
      </w:r>
    </w:p>
    <w:p w:rsidR="00C33589" w:rsidRPr="00C33589" w:rsidRDefault="00C33589" w:rsidP="00C33589">
      <w:pPr>
        <w:suppressAutoHyphens/>
        <w:spacing w:after="0" w:line="240" w:lineRule="auto"/>
        <w:ind w:right="-81"/>
        <w:jc w:val="center"/>
        <w:outlineLvl w:val="2"/>
        <w:rPr>
          <w:rFonts w:ascii="Times New Roman" w:hAnsi="Times New Roman" w:cs="Calibri"/>
          <w:b/>
          <w:bCs/>
          <w:color w:val="000000"/>
          <w:sz w:val="24"/>
          <w:szCs w:val="24"/>
          <w:lang w:val="uk-UA" w:eastAsia="ar-SA"/>
        </w:rPr>
      </w:pPr>
      <w:r w:rsidRPr="00C33589">
        <w:rPr>
          <w:rFonts w:ascii="Times New Roman" w:hAnsi="Times New Roman" w:cs="Calibri"/>
          <w:b/>
          <w:bCs/>
          <w:color w:val="000000"/>
          <w:sz w:val="24"/>
          <w:szCs w:val="24"/>
          <w:lang w:val="uk-UA" w:eastAsia="ar-SA"/>
        </w:rPr>
        <w:t>про відділ планування діяльності та стратегічного розвитку комунальних підприємств Хмельницької міської ради</w:t>
      </w:r>
    </w:p>
    <w:p w:rsidR="00C33589" w:rsidRPr="00C33589" w:rsidRDefault="00C33589" w:rsidP="00C33589">
      <w:pPr>
        <w:suppressAutoHyphens/>
        <w:spacing w:after="0" w:line="240" w:lineRule="auto"/>
        <w:ind w:right="-81"/>
        <w:jc w:val="both"/>
        <w:outlineLvl w:val="2"/>
        <w:rPr>
          <w:rFonts w:ascii="Times New Roman" w:hAnsi="Times New Roman" w:cs="Calibri"/>
          <w:b/>
          <w:bCs/>
          <w:color w:val="000000"/>
          <w:sz w:val="24"/>
          <w:szCs w:val="24"/>
          <w:lang w:val="uk-UA" w:eastAsia="ar-SA"/>
        </w:rPr>
      </w:pPr>
    </w:p>
    <w:p w:rsidR="00C33589" w:rsidRPr="00C33589" w:rsidRDefault="00C33589" w:rsidP="00C33589">
      <w:pPr>
        <w:suppressAutoHyphens/>
        <w:spacing w:after="0" w:line="240" w:lineRule="auto"/>
        <w:ind w:right="-81"/>
        <w:jc w:val="center"/>
        <w:outlineLvl w:val="2"/>
        <w:rPr>
          <w:rFonts w:ascii="Times New Roman" w:hAnsi="Times New Roman" w:cs="Calibri"/>
          <w:b/>
          <w:bCs/>
          <w:color w:val="000000"/>
          <w:sz w:val="24"/>
          <w:szCs w:val="24"/>
          <w:lang w:val="uk-UA" w:eastAsia="ar-SA"/>
        </w:rPr>
      </w:pPr>
      <w:r w:rsidRPr="00C33589">
        <w:rPr>
          <w:rFonts w:ascii="Times New Roman" w:hAnsi="Times New Roman" w:cs="Calibri"/>
          <w:b/>
          <w:bCs/>
          <w:color w:val="000000"/>
          <w:sz w:val="24"/>
          <w:szCs w:val="24"/>
          <w:lang w:val="uk-UA" w:eastAsia="ar-SA"/>
        </w:rPr>
        <w:t>1. Загальні положення</w:t>
      </w:r>
    </w:p>
    <w:p w:rsidR="00C33589" w:rsidRPr="00C33589" w:rsidRDefault="00C33589" w:rsidP="00C33589">
      <w:pPr>
        <w:suppressAutoHyphens/>
        <w:spacing w:after="0" w:line="240" w:lineRule="auto"/>
        <w:ind w:right="-81" w:firstLine="540"/>
        <w:jc w:val="both"/>
        <w:rPr>
          <w:rFonts w:ascii="Times New Roman" w:hAnsi="Times New Roman" w:cs="Calibri"/>
          <w:color w:val="000000"/>
          <w:sz w:val="24"/>
          <w:szCs w:val="24"/>
          <w:lang w:val="uk-UA" w:eastAsia="ar-SA"/>
        </w:rPr>
      </w:pPr>
      <w:bookmarkStart w:id="1" w:name="BM24"/>
      <w:bookmarkEnd w:id="1"/>
      <w:r w:rsidRPr="00C33589">
        <w:rPr>
          <w:rFonts w:ascii="Times New Roman" w:hAnsi="Times New Roman" w:cs="Calibri"/>
          <w:color w:val="000000"/>
          <w:sz w:val="24"/>
          <w:szCs w:val="24"/>
          <w:lang w:val="uk-UA" w:eastAsia="ar-SA"/>
        </w:rPr>
        <w:t>1.1. Відділ планування діяльності та стратегічного розвитку комунальних підприємств Хмельницької міської ради (далі – Відділ) є виконавчим органом міської ради. Відділ підзвітний і підконтрольний міській раді та підпорядкований її виконавчому комітету та міському голові. Діяльність Відділу координує заступник міського голови з питань діяльності виконавчих органів ради.</w:t>
      </w:r>
    </w:p>
    <w:p w:rsidR="00C33589" w:rsidRPr="00C33589" w:rsidRDefault="00C33589" w:rsidP="00C33589">
      <w:pPr>
        <w:suppressAutoHyphens/>
        <w:spacing w:after="0" w:line="240" w:lineRule="auto"/>
        <w:ind w:right="-81" w:firstLine="540"/>
        <w:jc w:val="both"/>
        <w:rPr>
          <w:rFonts w:ascii="Times New Roman" w:hAnsi="Times New Roman" w:cs="Calibri"/>
          <w:sz w:val="24"/>
          <w:szCs w:val="24"/>
          <w:lang w:val="uk-UA" w:eastAsia="ar-SA"/>
        </w:rPr>
      </w:pPr>
      <w:r w:rsidRPr="00C33589">
        <w:rPr>
          <w:rFonts w:ascii="Times New Roman" w:hAnsi="Times New Roman" w:cs="Calibri"/>
          <w:color w:val="000000"/>
          <w:sz w:val="24"/>
          <w:szCs w:val="24"/>
          <w:lang w:val="uk-UA" w:eastAsia="ar-SA"/>
        </w:rPr>
        <w:t xml:space="preserve">1.2. </w:t>
      </w:r>
      <w:r w:rsidRPr="00C33589">
        <w:rPr>
          <w:rFonts w:ascii="Times New Roman" w:hAnsi="Times New Roman" w:cs="Calibri"/>
          <w:sz w:val="24"/>
          <w:szCs w:val="24"/>
          <w:lang w:val="uk-UA" w:eastAsia="ar-SA"/>
        </w:rPr>
        <w:t>Відділ у своїй діяльності керується Конституцією України, законами України, Господарським, Податковим та Цивільним кодексами України, постановами і розпорядженнями Кабінету Міністрів України, іншими законодавчими та нормативними актами, рішеннями сесії міської ради, її виконавчого комітету, розпорядженнями міського голови та цим Положенням.</w:t>
      </w:r>
    </w:p>
    <w:p w:rsidR="00C33589" w:rsidRPr="00C33589" w:rsidRDefault="00C33589" w:rsidP="00C33589">
      <w:pPr>
        <w:suppressAutoHyphens/>
        <w:spacing w:after="0" w:line="240" w:lineRule="auto"/>
        <w:ind w:right="-81" w:firstLine="540"/>
        <w:jc w:val="both"/>
        <w:rPr>
          <w:rFonts w:ascii="Times New Roman" w:hAnsi="Times New Roman" w:cs="Calibri"/>
          <w:color w:val="000000"/>
          <w:sz w:val="24"/>
          <w:szCs w:val="24"/>
          <w:lang w:eastAsia="ar-SA"/>
        </w:rPr>
      </w:pPr>
      <w:r w:rsidRPr="00C33589">
        <w:rPr>
          <w:rFonts w:ascii="Times New Roman" w:hAnsi="Times New Roman" w:cs="Calibri"/>
          <w:color w:val="000000"/>
          <w:sz w:val="24"/>
          <w:szCs w:val="24"/>
          <w:lang w:val="uk-UA" w:eastAsia="ar-SA"/>
        </w:rPr>
        <w:t>1.3. Відділ є юридичною особою, має печатку із зображенням Державного Герба України та своїм найменуванням, штампи та бланки.</w:t>
      </w:r>
    </w:p>
    <w:p w:rsidR="00C33589" w:rsidRPr="00C33589" w:rsidRDefault="00C33589" w:rsidP="00C33589">
      <w:pPr>
        <w:suppressAutoHyphens/>
        <w:spacing w:after="0" w:line="240" w:lineRule="auto"/>
        <w:ind w:right="-81"/>
        <w:jc w:val="both"/>
        <w:rPr>
          <w:rFonts w:ascii="Times New Roman" w:hAnsi="Times New Roman" w:cs="Calibri"/>
          <w:b/>
          <w:bCs/>
          <w:color w:val="000000"/>
          <w:sz w:val="24"/>
          <w:szCs w:val="24"/>
          <w:lang w:eastAsia="ar-SA"/>
        </w:rPr>
      </w:pPr>
      <w:bookmarkStart w:id="2" w:name="BM27"/>
      <w:bookmarkStart w:id="3" w:name="BM28"/>
      <w:bookmarkEnd w:id="2"/>
      <w:bookmarkEnd w:id="3"/>
    </w:p>
    <w:p w:rsidR="00C33589" w:rsidRPr="00C33589" w:rsidRDefault="00C33589" w:rsidP="00C33589">
      <w:pPr>
        <w:suppressAutoHyphens/>
        <w:spacing w:after="0" w:line="240" w:lineRule="auto"/>
        <w:ind w:right="-81"/>
        <w:jc w:val="center"/>
        <w:rPr>
          <w:rFonts w:ascii="Times New Roman" w:hAnsi="Times New Roman" w:cs="Calibri"/>
          <w:b/>
          <w:bCs/>
          <w:color w:val="000000"/>
          <w:sz w:val="24"/>
          <w:szCs w:val="24"/>
          <w:lang w:val="uk-UA" w:eastAsia="ar-SA"/>
        </w:rPr>
      </w:pPr>
      <w:r w:rsidRPr="00C33589">
        <w:rPr>
          <w:rFonts w:ascii="Times New Roman" w:hAnsi="Times New Roman" w:cs="Calibri"/>
          <w:b/>
          <w:bCs/>
          <w:color w:val="000000"/>
          <w:sz w:val="24"/>
          <w:szCs w:val="24"/>
          <w:lang w:val="uk-UA" w:eastAsia="ar-SA"/>
        </w:rPr>
        <w:t>2. Мета створення Відділу</w:t>
      </w:r>
    </w:p>
    <w:p w:rsidR="00C33589" w:rsidRPr="00C33589" w:rsidRDefault="00C33589" w:rsidP="00C33589">
      <w:pPr>
        <w:suppressAutoHyphens/>
        <w:spacing w:after="0" w:line="240" w:lineRule="auto"/>
        <w:ind w:right="-81" w:firstLine="540"/>
        <w:jc w:val="both"/>
        <w:rPr>
          <w:rFonts w:ascii="Times New Roman" w:hAnsi="Times New Roman" w:cs="Calibri"/>
          <w:color w:val="000000"/>
          <w:sz w:val="24"/>
          <w:szCs w:val="24"/>
          <w:lang w:val="uk-UA" w:eastAsia="ar-SA"/>
        </w:rPr>
      </w:pPr>
      <w:r w:rsidRPr="00C33589">
        <w:rPr>
          <w:rFonts w:ascii="Times New Roman" w:hAnsi="Times New Roman" w:cs="Calibri"/>
          <w:color w:val="000000"/>
          <w:sz w:val="24"/>
          <w:szCs w:val="24"/>
          <w:lang w:val="uk-UA" w:eastAsia="ar-SA"/>
        </w:rPr>
        <w:t xml:space="preserve">2.1. Відділ утворюється Хмельницькою міською радою для оцінки аналізу фінансово-господарської діяльності, забезпечення планування та стратегічного розвитку підприємств, установ та організацій, що належать до комунальної власності </w:t>
      </w:r>
      <w:proofErr w:type="spellStart"/>
      <w:r w:rsidRPr="00C33589">
        <w:rPr>
          <w:rFonts w:ascii="Times New Roman" w:hAnsi="Times New Roman"/>
          <w:sz w:val="24"/>
          <w:szCs w:val="24"/>
          <w:lang w:eastAsia="ar-SA"/>
        </w:rPr>
        <w:t>Хмельницької</w:t>
      </w:r>
      <w:proofErr w:type="spellEnd"/>
      <w:r w:rsidRPr="00C33589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C33589">
        <w:rPr>
          <w:rFonts w:ascii="Times New Roman" w:hAnsi="Times New Roman"/>
          <w:sz w:val="24"/>
          <w:szCs w:val="24"/>
          <w:lang w:eastAsia="ar-SA"/>
        </w:rPr>
        <w:t>міської</w:t>
      </w:r>
      <w:proofErr w:type="spellEnd"/>
      <w:r w:rsidRPr="00C33589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C33589">
        <w:rPr>
          <w:rFonts w:ascii="Times New Roman" w:hAnsi="Times New Roman"/>
          <w:sz w:val="24"/>
          <w:szCs w:val="24"/>
          <w:lang w:eastAsia="ar-SA"/>
        </w:rPr>
        <w:t>територіальної</w:t>
      </w:r>
      <w:proofErr w:type="spellEnd"/>
      <w:r w:rsidRPr="00C33589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C33589">
        <w:rPr>
          <w:rFonts w:ascii="Times New Roman" w:hAnsi="Times New Roman"/>
          <w:sz w:val="24"/>
          <w:szCs w:val="24"/>
          <w:lang w:eastAsia="ar-SA"/>
        </w:rPr>
        <w:t>громади</w:t>
      </w:r>
      <w:proofErr w:type="spellEnd"/>
      <w:r w:rsidRPr="00C33589">
        <w:rPr>
          <w:rFonts w:ascii="Times New Roman" w:hAnsi="Times New Roman" w:cs="Calibri"/>
          <w:color w:val="000000"/>
          <w:sz w:val="24"/>
          <w:szCs w:val="24"/>
          <w:lang w:val="uk-UA" w:eastAsia="ar-SA"/>
        </w:rPr>
        <w:t xml:space="preserve"> (далі Підприємства).</w:t>
      </w:r>
    </w:p>
    <w:p w:rsidR="00C33589" w:rsidRPr="00C33589" w:rsidRDefault="00C33589" w:rsidP="00C33589">
      <w:pPr>
        <w:suppressAutoHyphens/>
        <w:spacing w:after="0" w:line="240" w:lineRule="auto"/>
        <w:ind w:right="-81" w:firstLine="540"/>
        <w:jc w:val="both"/>
        <w:rPr>
          <w:rFonts w:ascii="Times New Roman" w:hAnsi="Times New Roman" w:cs="Calibri"/>
          <w:sz w:val="24"/>
          <w:szCs w:val="24"/>
          <w:lang w:val="uk-UA" w:eastAsia="ar-SA"/>
        </w:rPr>
      </w:pPr>
      <w:bookmarkStart w:id="4" w:name="BM29"/>
      <w:bookmarkEnd w:id="4"/>
      <w:r w:rsidRPr="00C33589">
        <w:rPr>
          <w:rFonts w:ascii="Times New Roman" w:hAnsi="Times New Roman" w:cs="Calibri"/>
          <w:color w:val="000000"/>
          <w:sz w:val="24"/>
          <w:szCs w:val="24"/>
          <w:lang w:val="uk-UA" w:eastAsia="ar-SA"/>
        </w:rPr>
        <w:t xml:space="preserve">2.2. Аналіз фінансово-господарської діяльності здійснюється як система заходів, спрямованих на </w:t>
      </w:r>
      <w:r w:rsidRPr="00C33589">
        <w:rPr>
          <w:rFonts w:ascii="Times New Roman" w:hAnsi="Times New Roman" w:cs="Calibri"/>
          <w:sz w:val="24"/>
          <w:szCs w:val="24"/>
          <w:lang w:val="uk-UA" w:eastAsia="ar-SA"/>
        </w:rPr>
        <w:t>забезпечення міського голови достовірною інформацією про використання об'єктами контролю фінансових ресурсів, оцінку ефективності їх господарської діяльності, виявлення і запобігання в ній відхилень, що перешкоджають законному та ефективному використанню комунального майна та коштів.</w:t>
      </w:r>
    </w:p>
    <w:p w:rsidR="00C33589" w:rsidRPr="00C33589" w:rsidRDefault="00C33589" w:rsidP="00C33589">
      <w:pPr>
        <w:suppressAutoHyphens/>
        <w:spacing w:after="0" w:line="240" w:lineRule="auto"/>
        <w:ind w:right="-81" w:firstLine="540"/>
        <w:jc w:val="both"/>
        <w:rPr>
          <w:rFonts w:ascii="Times New Roman" w:hAnsi="Times New Roman" w:cs="Calibri"/>
          <w:bCs/>
          <w:color w:val="000000"/>
          <w:sz w:val="24"/>
          <w:szCs w:val="24"/>
          <w:lang w:val="uk-UA" w:eastAsia="ar-SA"/>
        </w:rPr>
      </w:pPr>
      <w:bookmarkStart w:id="5" w:name="BM30"/>
      <w:bookmarkStart w:id="6" w:name="BM31"/>
      <w:bookmarkStart w:id="7" w:name="BM33"/>
      <w:bookmarkEnd w:id="5"/>
      <w:bookmarkEnd w:id="6"/>
      <w:bookmarkEnd w:id="7"/>
      <w:r w:rsidRPr="00C33589">
        <w:rPr>
          <w:rFonts w:ascii="Times New Roman" w:hAnsi="Times New Roman" w:cs="Calibri"/>
          <w:bCs/>
          <w:color w:val="000000"/>
          <w:sz w:val="24"/>
          <w:szCs w:val="24"/>
          <w:lang w:val="uk-UA" w:eastAsia="ar-SA"/>
        </w:rPr>
        <w:t xml:space="preserve">2.3. Аналіз фінансово-господарської діяльності, планування та стратегічний розвиток Підприємств забезпечить ефективне використання фінансових ресурсів і комунального майна в інтересах </w:t>
      </w:r>
      <w:r w:rsidRPr="00C33589">
        <w:rPr>
          <w:rFonts w:ascii="Times New Roman" w:hAnsi="Times New Roman"/>
          <w:sz w:val="24"/>
          <w:szCs w:val="24"/>
          <w:lang w:val="uk-UA" w:eastAsia="ar-SA"/>
        </w:rPr>
        <w:t>Хмельницької міської територіальної громади</w:t>
      </w:r>
      <w:r w:rsidRPr="00C33589">
        <w:rPr>
          <w:rFonts w:ascii="Times New Roman" w:hAnsi="Times New Roman" w:cs="Calibri"/>
          <w:bCs/>
          <w:color w:val="000000"/>
          <w:sz w:val="24"/>
          <w:szCs w:val="24"/>
          <w:lang w:val="uk-UA" w:eastAsia="ar-SA"/>
        </w:rPr>
        <w:t>.</w:t>
      </w:r>
    </w:p>
    <w:p w:rsidR="00C33589" w:rsidRPr="00C33589" w:rsidRDefault="00C33589" w:rsidP="00C33589">
      <w:pPr>
        <w:suppressAutoHyphens/>
        <w:spacing w:after="0" w:line="240" w:lineRule="auto"/>
        <w:ind w:right="-81"/>
        <w:jc w:val="both"/>
        <w:rPr>
          <w:rFonts w:ascii="Times New Roman" w:hAnsi="Times New Roman" w:cs="Calibri"/>
          <w:b/>
          <w:bCs/>
          <w:color w:val="000000"/>
          <w:sz w:val="24"/>
          <w:szCs w:val="24"/>
          <w:lang w:val="uk-UA" w:eastAsia="ar-SA"/>
        </w:rPr>
      </w:pPr>
    </w:p>
    <w:p w:rsidR="00C33589" w:rsidRPr="00C33589" w:rsidRDefault="00C33589" w:rsidP="00C33589">
      <w:pPr>
        <w:suppressAutoHyphens/>
        <w:spacing w:after="0" w:line="240" w:lineRule="auto"/>
        <w:ind w:right="-81"/>
        <w:jc w:val="center"/>
        <w:rPr>
          <w:rFonts w:ascii="Times New Roman" w:hAnsi="Times New Roman" w:cs="Calibri"/>
          <w:b/>
          <w:bCs/>
          <w:color w:val="000000"/>
          <w:sz w:val="24"/>
          <w:szCs w:val="24"/>
          <w:lang w:val="uk-UA" w:eastAsia="ar-SA"/>
        </w:rPr>
      </w:pPr>
      <w:r w:rsidRPr="00C33589">
        <w:rPr>
          <w:rFonts w:ascii="Times New Roman" w:hAnsi="Times New Roman" w:cs="Calibri"/>
          <w:b/>
          <w:bCs/>
          <w:color w:val="000000"/>
          <w:sz w:val="24"/>
          <w:szCs w:val="24"/>
          <w:lang w:val="uk-UA" w:eastAsia="ar-SA"/>
        </w:rPr>
        <w:t>3. Завдання та функції Відділу</w:t>
      </w:r>
    </w:p>
    <w:p w:rsidR="00C33589" w:rsidRPr="00C33589" w:rsidRDefault="00C33589" w:rsidP="00C33589">
      <w:pPr>
        <w:suppressAutoHyphens/>
        <w:spacing w:after="0" w:line="240" w:lineRule="auto"/>
        <w:ind w:right="-81" w:firstLine="540"/>
        <w:jc w:val="both"/>
        <w:rPr>
          <w:rFonts w:ascii="Times New Roman" w:hAnsi="Times New Roman" w:cs="Calibri"/>
          <w:color w:val="000000"/>
          <w:sz w:val="24"/>
          <w:szCs w:val="24"/>
          <w:lang w:eastAsia="ar-SA"/>
        </w:rPr>
      </w:pPr>
      <w:bookmarkStart w:id="8" w:name="BM34"/>
      <w:bookmarkStart w:id="9" w:name="BM39"/>
      <w:bookmarkEnd w:id="8"/>
      <w:bookmarkEnd w:id="9"/>
      <w:r w:rsidRPr="00C33589">
        <w:rPr>
          <w:rFonts w:ascii="Times New Roman" w:hAnsi="Times New Roman" w:cs="Calibri"/>
          <w:color w:val="000000"/>
          <w:sz w:val="24"/>
          <w:szCs w:val="24"/>
          <w:lang w:val="uk-UA" w:eastAsia="ar-SA"/>
        </w:rPr>
        <w:t xml:space="preserve">3.1. </w:t>
      </w:r>
      <w:bookmarkStart w:id="10" w:name="BM41"/>
      <w:bookmarkEnd w:id="10"/>
      <w:r w:rsidRPr="00C33589">
        <w:rPr>
          <w:rFonts w:ascii="Times New Roman" w:hAnsi="Times New Roman" w:cs="Calibri"/>
          <w:color w:val="000000"/>
          <w:sz w:val="24"/>
          <w:szCs w:val="24"/>
          <w:lang w:val="uk-UA" w:eastAsia="ar-SA"/>
        </w:rPr>
        <w:t>Відділ спрямовує діяльність на виконання таких завдань:</w:t>
      </w:r>
    </w:p>
    <w:p w:rsidR="00C33589" w:rsidRPr="00C33589" w:rsidRDefault="00C33589" w:rsidP="00C3639F">
      <w:pPr>
        <w:numPr>
          <w:ilvl w:val="0"/>
          <w:numId w:val="1"/>
        </w:numPr>
        <w:tabs>
          <w:tab w:val="left" w:pos="851"/>
        </w:tabs>
        <w:suppressAutoHyphens/>
        <w:spacing w:after="0" w:line="240" w:lineRule="auto"/>
        <w:ind w:left="0" w:right="-81" w:firstLine="567"/>
        <w:jc w:val="both"/>
        <w:rPr>
          <w:rFonts w:ascii="Times New Roman" w:hAnsi="Times New Roman" w:cs="Calibri"/>
          <w:color w:val="000000"/>
          <w:sz w:val="24"/>
          <w:szCs w:val="24"/>
          <w:lang w:val="uk-UA" w:eastAsia="ar-SA"/>
        </w:rPr>
      </w:pPr>
      <w:bookmarkStart w:id="11" w:name="BM42"/>
      <w:bookmarkEnd w:id="11"/>
      <w:r w:rsidRPr="00C33589">
        <w:rPr>
          <w:rFonts w:ascii="Times New Roman" w:hAnsi="Times New Roman" w:cs="Calibri"/>
          <w:color w:val="000000"/>
          <w:sz w:val="24"/>
          <w:szCs w:val="24"/>
          <w:lang w:val="uk-UA" w:eastAsia="ar-SA"/>
        </w:rPr>
        <w:t>забезпечення ефективності формування та використання комунального майна і фінансових ресурсів виконавчими органами Хмельницької міської ради, підприємствами, установами та організаціями комунальної власності та іншими суб'єктами;</w:t>
      </w:r>
    </w:p>
    <w:p w:rsidR="00C33589" w:rsidRPr="00C33589" w:rsidRDefault="00C33589" w:rsidP="00C3639F">
      <w:pPr>
        <w:numPr>
          <w:ilvl w:val="0"/>
          <w:numId w:val="1"/>
        </w:numPr>
        <w:tabs>
          <w:tab w:val="left" w:pos="851"/>
        </w:tabs>
        <w:suppressAutoHyphens/>
        <w:spacing w:after="0" w:line="240" w:lineRule="auto"/>
        <w:ind w:left="0" w:right="-81" w:firstLine="567"/>
        <w:jc w:val="both"/>
        <w:rPr>
          <w:rFonts w:ascii="Times New Roman" w:hAnsi="Times New Roman" w:cs="Calibri"/>
          <w:color w:val="000000"/>
          <w:sz w:val="24"/>
          <w:szCs w:val="24"/>
          <w:lang w:val="uk-UA" w:eastAsia="ar-SA"/>
        </w:rPr>
      </w:pPr>
      <w:bookmarkStart w:id="12" w:name="BM43"/>
      <w:bookmarkEnd w:id="12"/>
      <w:r w:rsidRPr="00C33589">
        <w:rPr>
          <w:rFonts w:ascii="Times New Roman" w:hAnsi="Times New Roman" w:cs="Calibri"/>
          <w:color w:val="000000"/>
          <w:sz w:val="24"/>
          <w:szCs w:val="24"/>
          <w:lang w:val="uk-UA" w:eastAsia="ar-SA"/>
        </w:rPr>
        <w:t>дотримання принципів економічності, доцільності та ефективності при плануванні і виконанні бюджетних програм, відповідальними за супроводження яких є розпорядники бюджетних коштів;</w:t>
      </w:r>
    </w:p>
    <w:p w:rsidR="00C33589" w:rsidRPr="00C33589" w:rsidRDefault="00C33589" w:rsidP="00C3639F">
      <w:pPr>
        <w:numPr>
          <w:ilvl w:val="0"/>
          <w:numId w:val="1"/>
        </w:numPr>
        <w:tabs>
          <w:tab w:val="left" w:pos="851"/>
        </w:tabs>
        <w:suppressAutoHyphens/>
        <w:spacing w:after="0" w:line="240" w:lineRule="auto"/>
        <w:ind w:left="0" w:right="-81" w:firstLine="567"/>
        <w:jc w:val="both"/>
        <w:rPr>
          <w:rFonts w:ascii="Times New Roman" w:hAnsi="Times New Roman" w:cs="Calibri"/>
          <w:color w:val="000000"/>
          <w:sz w:val="24"/>
          <w:szCs w:val="24"/>
          <w:lang w:val="uk-UA" w:eastAsia="ar-SA"/>
        </w:rPr>
      </w:pPr>
      <w:bookmarkStart w:id="13" w:name="BM44"/>
      <w:bookmarkEnd w:id="13"/>
      <w:r w:rsidRPr="00C33589">
        <w:rPr>
          <w:rFonts w:ascii="Times New Roman" w:hAnsi="Times New Roman" w:cs="Calibri"/>
          <w:color w:val="000000"/>
          <w:sz w:val="24"/>
          <w:szCs w:val="24"/>
          <w:lang w:val="uk-UA" w:eastAsia="ar-SA"/>
        </w:rPr>
        <w:t>аналіз виконання управлінських рішень, виявлення фактів невиконання (неналежного виконання) управлінських рішень, оцінка їх негативного впливу та можливих наслідків для об'єкта контролю та підготовка відповідних пропозицій щодо вдосконалення управлінських рішень;</w:t>
      </w:r>
    </w:p>
    <w:p w:rsidR="00C33589" w:rsidRPr="00C33589" w:rsidRDefault="00C33589" w:rsidP="00C3639F">
      <w:pPr>
        <w:numPr>
          <w:ilvl w:val="0"/>
          <w:numId w:val="1"/>
        </w:numPr>
        <w:tabs>
          <w:tab w:val="left" w:pos="851"/>
        </w:tabs>
        <w:suppressAutoHyphens/>
        <w:spacing w:after="0" w:line="240" w:lineRule="auto"/>
        <w:ind w:left="0" w:right="-81" w:firstLine="567"/>
        <w:jc w:val="both"/>
        <w:rPr>
          <w:rFonts w:ascii="Times New Roman" w:hAnsi="Times New Roman" w:cs="Calibri"/>
          <w:color w:val="000000"/>
          <w:sz w:val="24"/>
          <w:szCs w:val="24"/>
          <w:lang w:val="uk-UA" w:eastAsia="ar-SA"/>
        </w:rPr>
      </w:pPr>
      <w:bookmarkStart w:id="14" w:name="BM45"/>
      <w:bookmarkEnd w:id="14"/>
      <w:r w:rsidRPr="00C33589">
        <w:rPr>
          <w:rFonts w:ascii="Times New Roman" w:hAnsi="Times New Roman" w:cs="Calibri"/>
          <w:color w:val="000000"/>
          <w:sz w:val="24"/>
          <w:szCs w:val="24"/>
          <w:lang w:val="uk-UA" w:eastAsia="ar-SA"/>
        </w:rPr>
        <w:t>сприяння залучення інвестицій в Підприємства;</w:t>
      </w:r>
    </w:p>
    <w:p w:rsidR="00C33589" w:rsidRPr="00C33589" w:rsidRDefault="00C33589" w:rsidP="00C3639F">
      <w:pPr>
        <w:numPr>
          <w:ilvl w:val="0"/>
          <w:numId w:val="1"/>
        </w:numPr>
        <w:tabs>
          <w:tab w:val="left" w:pos="851"/>
        </w:tabs>
        <w:suppressAutoHyphens/>
        <w:spacing w:after="0" w:line="240" w:lineRule="auto"/>
        <w:ind w:left="0" w:right="-81" w:firstLine="567"/>
        <w:jc w:val="both"/>
        <w:rPr>
          <w:rFonts w:ascii="Times New Roman" w:hAnsi="Times New Roman" w:cs="Calibri"/>
          <w:color w:val="000000"/>
          <w:sz w:val="24"/>
          <w:szCs w:val="24"/>
          <w:lang w:val="uk-UA" w:eastAsia="ar-SA"/>
        </w:rPr>
      </w:pPr>
      <w:r w:rsidRPr="00C33589">
        <w:rPr>
          <w:rFonts w:ascii="Times New Roman" w:hAnsi="Times New Roman" w:cs="Calibri"/>
          <w:color w:val="000000"/>
          <w:sz w:val="24"/>
          <w:szCs w:val="24"/>
          <w:lang w:val="uk-UA" w:eastAsia="ar-SA"/>
        </w:rPr>
        <w:t>здійснення аналізу планування та стратегічного розвитку Підприємств;</w:t>
      </w:r>
    </w:p>
    <w:p w:rsidR="00C33589" w:rsidRPr="00C33589" w:rsidRDefault="00C33589" w:rsidP="00C3639F">
      <w:pPr>
        <w:numPr>
          <w:ilvl w:val="0"/>
          <w:numId w:val="1"/>
        </w:numPr>
        <w:tabs>
          <w:tab w:val="left" w:pos="851"/>
        </w:tabs>
        <w:suppressAutoHyphens/>
        <w:spacing w:after="0" w:line="240" w:lineRule="auto"/>
        <w:ind w:left="0" w:right="-81" w:firstLine="567"/>
        <w:jc w:val="both"/>
        <w:rPr>
          <w:rFonts w:ascii="Times New Roman" w:hAnsi="Times New Roman" w:cs="Calibri"/>
          <w:color w:val="000000"/>
          <w:sz w:val="24"/>
          <w:szCs w:val="24"/>
          <w:lang w:eastAsia="ar-SA"/>
        </w:rPr>
      </w:pPr>
      <w:r w:rsidRPr="00C33589">
        <w:rPr>
          <w:rFonts w:ascii="Times New Roman" w:hAnsi="Times New Roman" w:cs="Calibri"/>
          <w:color w:val="000000"/>
          <w:sz w:val="24"/>
          <w:szCs w:val="24"/>
          <w:lang w:val="uk-UA" w:eastAsia="ar-SA"/>
        </w:rPr>
        <w:t>контроль, надання рекомендацій за реалізацією стратегічних планів розвитку Підприємств.</w:t>
      </w:r>
      <w:bookmarkStart w:id="15" w:name="BM46"/>
      <w:bookmarkStart w:id="16" w:name="BM47"/>
      <w:bookmarkEnd w:id="15"/>
      <w:bookmarkEnd w:id="16"/>
    </w:p>
    <w:p w:rsidR="00C33589" w:rsidRPr="00C33589" w:rsidRDefault="00C33589" w:rsidP="00C33589">
      <w:pPr>
        <w:suppressAutoHyphens/>
        <w:spacing w:after="0" w:line="240" w:lineRule="auto"/>
        <w:ind w:right="-81" w:firstLine="540"/>
        <w:jc w:val="both"/>
        <w:rPr>
          <w:rFonts w:ascii="Times New Roman" w:hAnsi="Times New Roman" w:cs="Calibri"/>
          <w:color w:val="000000"/>
          <w:sz w:val="24"/>
          <w:szCs w:val="24"/>
          <w:lang w:val="uk-UA" w:eastAsia="ar-SA"/>
        </w:rPr>
      </w:pPr>
      <w:r w:rsidRPr="00C33589">
        <w:rPr>
          <w:rFonts w:ascii="Times New Roman" w:hAnsi="Times New Roman" w:cs="Calibri"/>
          <w:color w:val="000000"/>
          <w:sz w:val="24"/>
          <w:szCs w:val="24"/>
          <w:lang w:val="uk-UA" w:eastAsia="ar-SA"/>
        </w:rPr>
        <w:lastRenderedPageBreak/>
        <w:t>3.2. Відділ, відповідно до покладених на нього завдань, виконує такі функції:</w:t>
      </w:r>
    </w:p>
    <w:p w:rsidR="00C33589" w:rsidRPr="00C33589" w:rsidRDefault="00C33589" w:rsidP="00C33589">
      <w:pPr>
        <w:suppressAutoHyphens/>
        <w:spacing w:after="0" w:line="240" w:lineRule="auto"/>
        <w:ind w:right="-81" w:firstLine="540"/>
        <w:jc w:val="both"/>
        <w:rPr>
          <w:rFonts w:ascii="Times New Roman" w:hAnsi="Times New Roman" w:cs="Calibri"/>
          <w:color w:val="000000"/>
          <w:sz w:val="24"/>
          <w:szCs w:val="24"/>
          <w:lang w:val="uk-UA" w:eastAsia="ar-SA"/>
        </w:rPr>
      </w:pPr>
      <w:bookmarkStart w:id="17" w:name="BM48"/>
      <w:bookmarkEnd w:id="17"/>
      <w:r w:rsidRPr="00C33589">
        <w:rPr>
          <w:rFonts w:ascii="Times New Roman" w:hAnsi="Times New Roman" w:cs="Calibri"/>
          <w:color w:val="000000"/>
          <w:sz w:val="24"/>
          <w:szCs w:val="24"/>
          <w:lang w:val="uk-UA" w:eastAsia="ar-SA"/>
        </w:rPr>
        <w:t>3.2.1. Здійснює аналіз стратегічних планів розвитку Підприємств, контролює хід їх виконання.</w:t>
      </w:r>
    </w:p>
    <w:p w:rsidR="00C33589" w:rsidRPr="00C33589" w:rsidRDefault="00C33589" w:rsidP="00C33589">
      <w:pPr>
        <w:suppressAutoHyphens/>
        <w:spacing w:after="0" w:line="240" w:lineRule="auto"/>
        <w:ind w:right="-81" w:firstLine="540"/>
        <w:jc w:val="both"/>
        <w:rPr>
          <w:rFonts w:ascii="Times New Roman" w:hAnsi="Times New Roman" w:cs="Calibri"/>
          <w:color w:val="000000"/>
          <w:sz w:val="24"/>
          <w:szCs w:val="24"/>
          <w:lang w:val="uk-UA" w:eastAsia="ar-SA"/>
        </w:rPr>
      </w:pPr>
      <w:r w:rsidRPr="00C33589">
        <w:rPr>
          <w:rFonts w:ascii="Times New Roman" w:hAnsi="Times New Roman" w:cs="Calibri"/>
          <w:color w:val="000000"/>
          <w:sz w:val="24"/>
          <w:szCs w:val="24"/>
          <w:lang w:val="uk-UA" w:eastAsia="ar-SA"/>
        </w:rPr>
        <w:t>3.2.2 Бере участь у розробці проектів державних, галузевих та регіональних програм для Підприємств.</w:t>
      </w:r>
    </w:p>
    <w:p w:rsidR="00C33589" w:rsidRPr="00C33589" w:rsidRDefault="00C33589" w:rsidP="00C33589">
      <w:pPr>
        <w:suppressAutoHyphens/>
        <w:spacing w:after="0" w:line="240" w:lineRule="auto"/>
        <w:ind w:right="-81" w:firstLine="540"/>
        <w:jc w:val="both"/>
        <w:rPr>
          <w:rFonts w:ascii="Times New Roman" w:hAnsi="Times New Roman" w:cs="Calibri"/>
          <w:color w:val="000000"/>
          <w:sz w:val="24"/>
          <w:szCs w:val="24"/>
          <w:lang w:val="uk-UA" w:eastAsia="ar-SA"/>
        </w:rPr>
      </w:pPr>
      <w:r w:rsidRPr="00C33589">
        <w:rPr>
          <w:rFonts w:ascii="Times New Roman" w:hAnsi="Times New Roman" w:cs="Calibri"/>
          <w:color w:val="000000"/>
          <w:sz w:val="24"/>
          <w:szCs w:val="24"/>
          <w:lang w:val="uk-UA" w:eastAsia="ar-SA"/>
        </w:rPr>
        <w:t xml:space="preserve">3.2.3. Здійснює інформаційну підтримку економічних </w:t>
      </w:r>
      <w:proofErr w:type="spellStart"/>
      <w:r w:rsidRPr="00C33589">
        <w:rPr>
          <w:rFonts w:ascii="Times New Roman" w:hAnsi="Times New Roman" w:cs="Calibri"/>
          <w:color w:val="000000"/>
          <w:sz w:val="24"/>
          <w:szCs w:val="24"/>
          <w:lang w:val="uk-UA" w:eastAsia="ar-SA"/>
        </w:rPr>
        <w:t>зв’язків</w:t>
      </w:r>
      <w:proofErr w:type="spellEnd"/>
      <w:r w:rsidRPr="00C33589">
        <w:rPr>
          <w:rFonts w:ascii="Times New Roman" w:hAnsi="Times New Roman" w:cs="Calibri"/>
          <w:color w:val="000000"/>
          <w:sz w:val="24"/>
          <w:szCs w:val="24"/>
          <w:lang w:val="uk-UA" w:eastAsia="ar-SA"/>
        </w:rPr>
        <w:t xml:space="preserve"> Підприємств.</w:t>
      </w:r>
    </w:p>
    <w:p w:rsidR="00C33589" w:rsidRPr="00C33589" w:rsidRDefault="00C33589" w:rsidP="00C33589">
      <w:pPr>
        <w:suppressAutoHyphens/>
        <w:spacing w:after="0" w:line="240" w:lineRule="auto"/>
        <w:ind w:right="-81" w:firstLine="540"/>
        <w:jc w:val="both"/>
        <w:rPr>
          <w:rFonts w:ascii="Times New Roman" w:hAnsi="Times New Roman" w:cs="Calibri"/>
          <w:color w:val="000000"/>
          <w:sz w:val="24"/>
          <w:szCs w:val="24"/>
          <w:lang w:val="uk-UA" w:eastAsia="ar-SA"/>
        </w:rPr>
      </w:pPr>
      <w:r w:rsidRPr="00C33589">
        <w:rPr>
          <w:rFonts w:ascii="Times New Roman" w:hAnsi="Times New Roman" w:cs="Calibri"/>
          <w:color w:val="000000"/>
          <w:sz w:val="24"/>
          <w:szCs w:val="24"/>
          <w:lang w:val="uk-UA" w:eastAsia="ar-SA"/>
        </w:rPr>
        <w:t>3.2.4. Забезпечує реалізацію партнерських проектів та програм.</w:t>
      </w:r>
    </w:p>
    <w:p w:rsidR="00C33589" w:rsidRPr="00C33589" w:rsidRDefault="00C33589" w:rsidP="00C33589">
      <w:pPr>
        <w:suppressAutoHyphens/>
        <w:spacing w:after="0" w:line="240" w:lineRule="auto"/>
        <w:ind w:right="-81" w:firstLine="540"/>
        <w:jc w:val="both"/>
        <w:rPr>
          <w:rFonts w:ascii="Times New Roman" w:hAnsi="Times New Roman" w:cs="Calibri"/>
          <w:color w:val="000000"/>
          <w:sz w:val="24"/>
          <w:szCs w:val="24"/>
          <w:lang w:val="uk-UA" w:eastAsia="ar-SA"/>
        </w:rPr>
      </w:pPr>
      <w:r w:rsidRPr="00C33589">
        <w:rPr>
          <w:rFonts w:ascii="Times New Roman" w:hAnsi="Times New Roman" w:cs="Calibri"/>
          <w:color w:val="000000"/>
          <w:sz w:val="24"/>
          <w:szCs w:val="24"/>
          <w:lang w:val="uk-UA" w:eastAsia="ar-SA"/>
        </w:rPr>
        <w:t>3.2.5. Забезпечує реалізацію заходів, спрямованих на нарощування інвестиційних ресурсів Підприємств.</w:t>
      </w:r>
    </w:p>
    <w:p w:rsidR="00C33589" w:rsidRPr="00C33589" w:rsidRDefault="00C33589" w:rsidP="00C33589">
      <w:pPr>
        <w:suppressAutoHyphens/>
        <w:spacing w:after="0" w:line="240" w:lineRule="auto"/>
        <w:ind w:right="-81" w:firstLine="540"/>
        <w:jc w:val="both"/>
        <w:rPr>
          <w:rFonts w:ascii="Times New Roman" w:hAnsi="Times New Roman" w:cs="Calibri"/>
          <w:color w:val="000000"/>
          <w:sz w:val="24"/>
          <w:szCs w:val="24"/>
          <w:lang w:val="uk-UA" w:eastAsia="ar-SA"/>
        </w:rPr>
      </w:pPr>
      <w:r w:rsidRPr="00C33589">
        <w:rPr>
          <w:rFonts w:ascii="Times New Roman" w:hAnsi="Times New Roman" w:cs="Calibri"/>
          <w:color w:val="000000"/>
          <w:sz w:val="24"/>
          <w:szCs w:val="24"/>
          <w:lang w:val="uk-UA" w:eastAsia="ar-SA"/>
        </w:rPr>
        <w:t>3.2.6. Надає методичні та практичні рекомендації щодо залучення інвестиційних ресурсів Підприємствами.</w:t>
      </w:r>
    </w:p>
    <w:p w:rsidR="00C33589" w:rsidRPr="00C33589" w:rsidRDefault="00C33589" w:rsidP="00C33589">
      <w:pPr>
        <w:suppressAutoHyphens/>
        <w:spacing w:after="0" w:line="240" w:lineRule="auto"/>
        <w:ind w:right="-81" w:firstLine="540"/>
        <w:jc w:val="both"/>
        <w:rPr>
          <w:rFonts w:ascii="Times New Roman" w:hAnsi="Times New Roman" w:cs="Calibri"/>
          <w:color w:val="000000"/>
          <w:sz w:val="24"/>
          <w:szCs w:val="24"/>
          <w:lang w:val="uk-UA" w:eastAsia="ar-SA"/>
        </w:rPr>
      </w:pPr>
      <w:r w:rsidRPr="00C33589">
        <w:rPr>
          <w:rFonts w:ascii="Times New Roman" w:hAnsi="Times New Roman" w:cs="Calibri"/>
          <w:color w:val="000000"/>
          <w:sz w:val="24"/>
          <w:szCs w:val="24"/>
          <w:lang w:val="uk-UA" w:eastAsia="ar-SA"/>
        </w:rPr>
        <w:t xml:space="preserve">3.2.7. Аналізує пакет документів щодо ефективності використання необоротних активів, які плануються придбаватись Підприємствами, в тому числі через Єдину систему електронних публічних </w:t>
      </w:r>
      <w:proofErr w:type="spellStart"/>
      <w:r w:rsidRPr="00C33589">
        <w:rPr>
          <w:rFonts w:ascii="Times New Roman" w:hAnsi="Times New Roman" w:cs="Calibri"/>
          <w:color w:val="000000"/>
          <w:sz w:val="24"/>
          <w:szCs w:val="24"/>
          <w:lang w:val="uk-UA" w:eastAsia="ar-SA"/>
        </w:rPr>
        <w:t>закупівель</w:t>
      </w:r>
      <w:proofErr w:type="spellEnd"/>
      <w:r w:rsidRPr="00C33589">
        <w:rPr>
          <w:rFonts w:ascii="Times New Roman" w:hAnsi="Times New Roman" w:cs="Calibri"/>
          <w:color w:val="000000"/>
          <w:sz w:val="24"/>
          <w:szCs w:val="24"/>
          <w:lang w:val="uk-UA" w:eastAsia="ar-SA"/>
        </w:rPr>
        <w:t xml:space="preserve"> </w:t>
      </w:r>
      <w:proofErr w:type="spellStart"/>
      <w:r w:rsidRPr="00C33589">
        <w:rPr>
          <w:rFonts w:ascii="Times New Roman" w:hAnsi="Times New Roman" w:cs="Calibri"/>
          <w:color w:val="000000"/>
          <w:sz w:val="24"/>
          <w:szCs w:val="24"/>
          <w:lang w:val="uk-UA" w:eastAsia="ar-SA"/>
        </w:rPr>
        <w:t>ProZorro</w:t>
      </w:r>
      <w:proofErr w:type="spellEnd"/>
      <w:r w:rsidRPr="00C33589">
        <w:rPr>
          <w:rFonts w:ascii="Times New Roman" w:hAnsi="Times New Roman" w:cs="Calibri"/>
          <w:color w:val="000000"/>
          <w:sz w:val="24"/>
          <w:szCs w:val="24"/>
          <w:lang w:val="uk-UA" w:eastAsia="ar-SA"/>
        </w:rPr>
        <w:t>.</w:t>
      </w:r>
    </w:p>
    <w:p w:rsidR="00C33589" w:rsidRPr="00C33589" w:rsidRDefault="00C33589" w:rsidP="00C33589">
      <w:pPr>
        <w:suppressAutoHyphens/>
        <w:spacing w:after="0" w:line="240" w:lineRule="auto"/>
        <w:ind w:right="-81" w:firstLine="540"/>
        <w:jc w:val="both"/>
        <w:rPr>
          <w:rFonts w:ascii="Times New Roman" w:hAnsi="Times New Roman" w:cs="Calibri"/>
          <w:color w:val="000000"/>
          <w:sz w:val="24"/>
          <w:szCs w:val="24"/>
          <w:lang w:val="uk-UA" w:eastAsia="ar-SA"/>
        </w:rPr>
      </w:pPr>
      <w:r w:rsidRPr="00C33589">
        <w:rPr>
          <w:rFonts w:ascii="Times New Roman" w:hAnsi="Times New Roman" w:cs="Calibri"/>
          <w:color w:val="000000"/>
          <w:sz w:val="24"/>
          <w:szCs w:val="24"/>
          <w:lang w:val="uk-UA" w:eastAsia="ar-SA"/>
        </w:rPr>
        <w:t>3.2.8. Бере участь в розробленні та провадженні інноваційних проектів для ефективного використання майна комунальними Підприємствами.</w:t>
      </w:r>
    </w:p>
    <w:p w:rsidR="00C33589" w:rsidRPr="00C33589" w:rsidRDefault="00C33589" w:rsidP="00C33589">
      <w:pPr>
        <w:suppressAutoHyphens/>
        <w:spacing w:after="0" w:line="240" w:lineRule="auto"/>
        <w:ind w:right="-81" w:firstLine="540"/>
        <w:jc w:val="both"/>
        <w:rPr>
          <w:rFonts w:ascii="Times New Roman" w:hAnsi="Times New Roman" w:cs="Calibri"/>
          <w:color w:val="000000"/>
          <w:sz w:val="24"/>
          <w:szCs w:val="24"/>
          <w:lang w:val="uk-UA" w:eastAsia="ar-SA"/>
        </w:rPr>
      </w:pPr>
      <w:r w:rsidRPr="00C33589">
        <w:rPr>
          <w:rFonts w:ascii="Times New Roman" w:hAnsi="Times New Roman" w:cs="Calibri"/>
          <w:color w:val="000000"/>
          <w:sz w:val="24"/>
          <w:szCs w:val="24"/>
          <w:lang w:val="uk-UA" w:eastAsia="ar-SA"/>
        </w:rPr>
        <w:t>3.2.9. Здійснює контроль за своєчасністю надання, оновленням, розміщенням інформації про діяльність комунальних підприємств на офіційному веб-сайті Хмельницької міської ради.</w:t>
      </w:r>
    </w:p>
    <w:p w:rsidR="00C33589" w:rsidRPr="00C33589" w:rsidRDefault="00C33589" w:rsidP="00C33589">
      <w:pPr>
        <w:suppressAutoHyphens/>
        <w:spacing w:after="0" w:line="240" w:lineRule="auto"/>
        <w:ind w:right="-81" w:firstLine="540"/>
        <w:jc w:val="both"/>
        <w:rPr>
          <w:rFonts w:ascii="Times New Roman" w:hAnsi="Times New Roman" w:cs="Calibri"/>
          <w:color w:val="000000"/>
          <w:sz w:val="24"/>
          <w:szCs w:val="24"/>
          <w:lang w:val="uk-UA" w:eastAsia="ar-SA"/>
        </w:rPr>
      </w:pPr>
      <w:r w:rsidRPr="00C33589">
        <w:rPr>
          <w:rFonts w:ascii="Times New Roman" w:hAnsi="Times New Roman" w:cs="Calibri"/>
          <w:color w:val="000000"/>
          <w:sz w:val="24"/>
          <w:szCs w:val="24"/>
          <w:lang w:val="uk-UA" w:eastAsia="ar-SA"/>
        </w:rPr>
        <w:t>3.2.10. Готує щомісячну інформацію про:</w:t>
      </w:r>
    </w:p>
    <w:p w:rsidR="00C33589" w:rsidRPr="00C33589" w:rsidRDefault="00C33589" w:rsidP="00C3639F">
      <w:pPr>
        <w:numPr>
          <w:ilvl w:val="0"/>
          <w:numId w:val="2"/>
        </w:numPr>
        <w:tabs>
          <w:tab w:val="left" w:pos="851"/>
        </w:tabs>
        <w:suppressAutoHyphens/>
        <w:spacing w:after="0" w:line="240" w:lineRule="auto"/>
        <w:ind w:left="0" w:right="-81" w:firstLine="567"/>
        <w:jc w:val="both"/>
        <w:rPr>
          <w:rFonts w:ascii="Times New Roman" w:hAnsi="Times New Roman" w:cs="Calibri"/>
          <w:color w:val="000000"/>
          <w:sz w:val="24"/>
          <w:szCs w:val="24"/>
          <w:lang w:val="uk-UA" w:eastAsia="ar-SA"/>
        </w:rPr>
      </w:pPr>
      <w:r w:rsidRPr="00C33589">
        <w:rPr>
          <w:rFonts w:ascii="Times New Roman" w:hAnsi="Times New Roman" w:cs="Calibri"/>
          <w:color w:val="000000"/>
          <w:sz w:val="24"/>
          <w:szCs w:val="24"/>
          <w:lang w:val="uk-UA" w:eastAsia="ar-SA"/>
        </w:rPr>
        <w:t>обсяги надходжень коштів від населення по оплаті за житлово-комунальні послуги по управляючих муніципальних компаніях та основних комунальних підприємствах (без урахування пільг і субсидій);</w:t>
      </w:r>
    </w:p>
    <w:p w:rsidR="00C33589" w:rsidRPr="00C33589" w:rsidRDefault="00C33589" w:rsidP="00C3639F">
      <w:pPr>
        <w:numPr>
          <w:ilvl w:val="0"/>
          <w:numId w:val="2"/>
        </w:numPr>
        <w:tabs>
          <w:tab w:val="left" w:pos="851"/>
        </w:tabs>
        <w:suppressAutoHyphens/>
        <w:spacing w:after="0" w:line="240" w:lineRule="auto"/>
        <w:ind w:left="0" w:right="-81" w:firstLine="567"/>
        <w:jc w:val="both"/>
        <w:rPr>
          <w:rFonts w:ascii="Times New Roman" w:hAnsi="Times New Roman" w:cs="Calibri"/>
          <w:color w:val="000000"/>
          <w:sz w:val="24"/>
          <w:szCs w:val="24"/>
          <w:lang w:val="uk-UA" w:eastAsia="ar-SA"/>
        </w:rPr>
      </w:pPr>
      <w:r w:rsidRPr="00C33589">
        <w:rPr>
          <w:rFonts w:ascii="Times New Roman" w:hAnsi="Times New Roman" w:cs="Calibri"/>
          <w:color w:val="000000"/>
          <w:sz w:val="24"/>
          <w:szCs w:val="24"/>
          <w:lang w:val="uk-UA" w:eastAsia="ar-SA"/>
        </w:rPr>
        <w:t>показники фінансово-господарської діяльності Підприємств;</w:t>
      </w:r>
    </w:p>
    <w:p w:rsidR="00C33589" w:rsidRPr="00C33589" w:rsidRDefault="00C33589" w:rsidP="00C3639F">
      <w:pPr>
        <w:numPr>
          <w:ilvl w:val="0"/>
          <w:numId w:val="2"/>
        </w:numPr>
        <w:tabs>
          <w:tab w:val="left" w:pos="851"/>
        </w:tabs>
        <w:suppressAutoHyphens/>
        <w:spacing w:after="0" w:line="240" w:lineRule="auto"/>
        <w:ind w:left="0" w:right="-81" w:firstLine="567"/>
        <w:jc w:val="both"/>
        <w:rPr>
          <w:rFonts w:ascii="Times New Roman" w:hAnsi="Times New Roman" w:cs="Calibri"/>
          <w:color w:val="000000"/>
          <w:sz w:val="24"/>
          <w:szCs w:val="24"/>
          <w:lang w:val="uk-UA" w:eastAsia="ar-SA"/>
        </w:rPr>
      </w:pPr>
      <w:r w:rsidRPr="00C33589">
        <w:rPr>
          <w:rFonts w:ascii="Times New Roman" w:hAnsi="Times New Roman" w:cs="Calibri"/>
          <w:color w:val="000000"/>
          <w:sz w:val="24"/>
          <w:szCs w:val="24"/>
          <w:lang w:val="uk-UA" w:eastAsia="ar-SA"/>
        </w:rPr>
        <w:t>стан розрахунків населення за житлово-комунальні послуги;</w:t>
      </w:r>
    </w:p>
    <w:p w:rsidR="00C33589" w:rsidRPr="00C33589" w:rsidRDefault="00C33589" w:rsidP="00C3639F">
      <w:pPr>
        <w:numPr>
          <w:ilvl w:val="0"/>
          <w:numId w:val="2"/>
        </w:numPr>
        <w:tabs>
          <w:tab w:val="left" w:pos="851"/>
        </w:tabs>
        <w:suppressAutoHyphens/>
        <w:spacing w:after="0" w:line="240" w:lineRule="auto"/>
        <w:ind w:left="0" w:right="-81" w:firstLine="567"/>
        <w:jc w:val="both"/>
        <w:rPr>
          <w:rFonts w:ascii="Times New Roman" w:hAnsi="Times New Roman" w:cs="Calibri"/>
          <w:color w:val="000000"/>
          <w:sz w:val="24"/>
          <w:szCs w:val="24"/>
          <w:lang w:val="uk-UA" w:eastAsia="ar-SA"/>
        </w:rPr>
      </w:pPr>
      <w:r w:rsidRPr="00C33589">
        <w:rPr>
          <w:rFonts w:ascii="Times New Roman" w:hAnsi="Times New Roman" w:cs="Calibri"/>
          <w:color w:val="000000"/>
          <w:sz w:val="24"/>
          <w:szCs w:val="24"/>
          <w:lang w:val="uk-UA" w:eastAsia="ar-SA"/>
        </w:rPr>
        <w:t>стан розрахунків бюджетних установ та інших споживачів за комунальні послуги;</w:t>
      </w:r>
    </w:p>
    <w:p w:rsidR="00C33589" w:rsidRPr="00C33589" w:rsidRDefault="00C33589" w:rsidP="00C3639F">
      <w:pPr>
        <w:numPr>
          <w:ilvl w:val="0"/>
          <w:numId w:val="2"/>
        </w:numPr>
        <w:tabs>
          <w:tab w:val="left" w:pos="851"/>
        </w:tabs>
        <w:suppressAutoHyphens/>
        <w:spacing w:after="0" w:line="240" w:lineRule="auto"/>
        <w:ind w:left="0" w:right="-81" w:firstLine="567"/>
        <w:jc w:val="both"/>
        <w:rPr>
          <w:rFonts w:ascii="Times New Roman" w:hAnsi="Times New Roman" w:cs="Calibri"/>
          <w:color w:val="000000"/>
          <w:sz w:val="24"/>
          <w:szCs w:val="24"/>
          <w:lang w:val="uk-UA" w:eastAsia="ar-SA"/>
        </w:rPr>
      </w:pPr>
      <w:r w:rsidRPr="00C33589">
        <w:rPr>
          <w:rFonts w:ascii="Times New Roman" w:hAnsi="Times New Roman" w:cs="Calibri"/>
          <w:color w:val="000000"/>
          <w:sz w:val="24"/>
          <w:szCs w:val="24"/>
          <w:lang w:val="uk-UA" w:eastAsia="ar-SA"/>
        </w:rPr>
        <w:t>укладання договорів з населенням по наданню житлово-комунальних послуг;</w:t>
      </w:r>
    </w:p>
    <w:p w:rsidR="00C33589" w:rsidRPr="00C33589" w:rsidRDefault="00C33589" w:rsidP="00C3639F">
      <w:pPr>
        <w:numPr>
          <w:ilvl w:val="0"/>
          <w:numId w:val="2"/>
        </w:numPr>
        <w:tabs>
          <w:tab w:val="left" w:pos="851"/>
        </w:tabs>
        <w:suppressAutoHyphens/>
        <w:spacing w:after="0" w:line="240" w:lineRule="auto"/>
        <w:ind w:left="0" w:right="-81" w:firstLine="567"/>
        <w:jc w:val="both"/>
        <w:rPr>
          <w:rFonts w:ascii="Times New Roman" w:hAnsi="Times New Roman" w:cs="Calibri"/>
          <w:color w:val="000000"/>
          <w:sz w:val="24"/>
          <w:szCs w:val="24"/>
          <w:lang w:val="uk-UA" w:eastAsia="ar-SA"/>
        </w:rPr>
      </w:pPr>
      <w:r w:rsidRPr="00C33589">
        <w:rPr>
          <w:rFonts w:ascii="Times New Roman" w:hAnsi="Times New Roman" w:cs="Calibri"/>
          <w:color w:val="000000"/>
          <w:sz w:val="24"/>
          <w:szCs w:val="24"/>
          <w:lang w:val="uk-UA" w:eastAsia="ar-SA"/>
        </w:rPr>
        <w:t>укладання договорів з населенням на реструктуризацію/добровільне погашення заборгованості по оплаті за житлово-комунальні послуги;</w:t>
      </w:r>
    </w:p>
    <w:p w:rsidR="00C33589" w:rsidRPr="00C33589" w:rsidRDefault="00C33589" w:rsidP="00C3639F">
      <w:pPr>
        <w:numPr>
          <w:ilvl w:val="0"/>
          <w:numId w:val="2"/>
        </w:numPr>
        <w:tabs>
          <w:tab w:val="left" w:pos="851"/>
        </w:tabs>
        <w:suppressAutoHyphens/>
        <w:spacing w:after="0" w:line="240" w:lineRule="auto"/>
        <w:ind w:left="0" w:right="-81" w:firstLine="567"/>
        <w:jc w:val="both"/>
        <w:rPr>
          <w:rFonts w:ascii="Times New Roman" w:hAnsi="Times New Roman" w:cs="Calibri"/>
          <w:color w:val="000000"/>
          <w:sz w:val="24"/>
          <w:szCs w:val="24"/>
          <w:lang w:val="uk-UA" w:eastAsia="ar-SA"/>
        </w:rPr>
      </w:pPr>
      <w:r w:rsidRPr="00C33589">
        <w:rPr>
          <w:rFonts w:ascii="Times New Roman" w:hAnsi="Times New Roman" w:cs="Calibri"/>
          <w:color w:val="000000"/>
          <w:sz w:val="24"/>
          <w:szCs w:val="24"/>
          <w:lang w:val="uk-UA" w:eastAsia="ar-SA"/>
        </w:rPr>
        <w:t>укладання договорів та проведення претензійно-позовної роботи з населенням;</w:t>
      </w:r>
    </w:p>
    <w:p w:rsidR="00C33589" w:rsidRPr="00C33589" w:rsidRDefault="00C33589" w:rsidP="00C3639F">
      <w:pPr>
        <w:numPr>
          <w:ilvl w:val="0"/>
          <w:numId w:val="2"/>
        </w:numPr>
        <w:tabs>
          <w:tab w:val="left" w:pos="851"/>
        </w:tabs>
        <w:suppressAutoHyphens/>
        <w:spacing w:after="0" w:line="240" w:lineRule="auto"/>
        <w:ind w:left="0" w:right="-81" w:firstLine="567"/>
        <w:jc w:val="both"/>
        <w:rPr>
          <w:rFonts w:ascii="Times New Roman" w:hAnsi="Times New Roman" w:cs="Calibri"/>
          <w:color w:val="000000"/>
          <w:sz w:val="24"/>
          <w:szCs w:val="24"/>
          <w:lang w:val="uk-UA" w:eastAsia="ar-SA"/>
        </w:rPr>
      </w:pPr>
      <w:r w:rsidRPr="00C33589">
        <w:rPr>
          <w:rFonts w:ascii="Times New Roman" w:hAnsi="Times New Roman" w:cs="Calibri"/>
          <w:color w:val="000000"/>
          <w:sz w:val="24"/>
          <w:szCs w:val="24"/>
          <w:lang w:val="uk-UA" w:eastAsia="ar-SA"/>
        </w:rPr>
        <w:t>стан розрахунків Підприємств тепло-, водопостачання за спожитий природний газ та електроенергію.</w:t>
      </w:r>
    </w:p>
    <w:p w:rsidR="00C33589" w:rsidRPr="00C33589" w:rsidRDefault="00C33589" w:rsidP="00C33589">
      <w:pPr>
        <w:suppressAutoHyphens/>
        <w:spacing w:after="0" w:line="240" w:lineRule="auto"/>
        <w:ind w:right="-81" w:firstLine="540"/>
        <w:jc w:val="both"/>
        <w:rPr>
          <w:rFonts w:ascii="Times New Roman" w:hAnsi="Times New Roman" w:cs="Calibri"/>
          <w:color w:val="000000"/>
          <w:sz w:val="24"/>
          <w:szCs w:val="24"/>
          <w:lang w:val="uk-UA" w:eastAsia="ar-SA"/>
        </w:rPr>
      </w:pPr>
      <w:r w:rsidRPr="00C33589">
        <w:rPr>
          <w:rFonts w:ascii="Times New Roman" w:hAnsi="Times New Roman" w:cs="Calibri"/>
          <w:color w:val="000000"/>
          <w:sz w:val="24"/>
          <w:szCs w:val="24"/>
          <w:lang w:val="uk-UA" w:eastAsia="ar-SA"/>
        </w:rPr>
        <w:t>3.2.11. Проводить щоквартальний аналіз фінансово-господарської діяльності Підприємств.</w:t>
      </w:r>
    </w:p>
    <w:p w:rsidR="00C33589" w:rsidRPr="00C33589" w:rsidRDefault="00C33589" w:rsidP="00C33589">
      <w:pPr>
        <w:suppressAutoHyphens/>
        <w:spacing w:after="0" w:line="240" w:lineRule="auto"/>
        <w:ind w:right="-81" w:firstLine="540"/>
        <w:jc w:val="both"/>
        <w:rPr>
          <w:rFonts w:ascii="Times New Roman" w:hAnsi="Times New Roman" w:cs="Calibri"/>
          <w:color w:val="000000"/>
          <w:sz w:val="24"/>
          <w:szCs w:val="24"/>
          <w:lang w:val="uk-UA" w:eastAsia="ar-SA"/>
        </w:rPr>
      </w:pPr>
      <w:r w:rsidRPr="00C33589">
        <w:rPr>
          <w:rFonts w:ascii="Times New Roman" w:hAnsi="Times New Roman" w:cs="Calibri"/>
          <w:color w:val="000000"/>
          <w:sz w:val="24"/>
          <w:szCs w:val="24"/>
          <w:lang w:val="uk-UA" w:eastAsia="ar-SA"/>
        </w:rPr>
        <w:t>3.2.12 Організовує та проводить комісії по розгляду питань фінансово-господарської діяльності Підприємств, здійснює контроль і аналіз інформації про хід виконання протокольних доручень цих комісій.</w:t>
      </w:r>
    </w:p>
    <w:p w:rsidR="00C33589" w:rsidRPr="00C33589" w:rsidRDefault="00C33589" w:rsidP="00C33589">
      <w:pPr>
        <w:suppressAutoHyphens/>
        <w:spacing w:after="0" w:line="240" w:lineRule="auto"/>
        <w:ind w:right="-81" w:firstLine="540"/>
        <w:jc w:val="both"/>
        <w:rPr>
          <w:rFonts w:ascii="Times New Roman" w:hAnsi="Times New Roman" w:cs="Calibri"/>
          <w:color w:val="000000"/>
          <w:sz w:val="24"/>
          <w:szCs w:val="24"/>
          <w:lang w:val="uk-UA" w:eastAsia="ar-SA"/>
        </w:rPr>
      </w:pPr>
      <w:r w:rsidRPr="00C33589">
        <w:rPr>
          <w:rFonts w:ascii="Times New Roman" w:hAnsi="Times New Roman" w:cs="Calibri"/>
          <w:color w:val="000000"/>
          <w:sz w:val="24"/>
          <w:szCs w:val="24"/>
          <w:lang w:val="uk-UA" w:eastAsia="ar-SA"/>
        </w:rPr>
        <w:t>3.2.13. Здійснює контроль за використанням прибутків Підприємств.</w:t>
      </w:r>
    </w:p>
    <w:p w:rsidR="00C33589" w:rsidRPr="00C33589" w:rsidRDefault="00C33589" w:rsidP="00C33589">
      <w:pPr>
        <w:suppressAutoHyphens/>
        <w:spacing w:after="0" w:line="240" w:lineRule="auto"/>
        <w:ind w:right="-81" w:firstLine="540"/>
        <w:jc w:val="both"/>
        <w:rPr>
          <w:rFonts w:ascii="Times New Roman" w:hAnsi="Times New Roman" w:cs="Calibri"/>
          <w:color w:val="000000"/>
          <w:sz w:val="24"/>
          <w:szCs w:val="24"/>
          <w:lang w:val="uk-UA" w:eastAsia="ar-SA"/>
        </w:rPr>
      </w:pPr>
      <w:r w:rsidRPr="00C33589">
        <w:rPr>
          <w:rFonts w:ascii="Times New Roman" w:hAnsi="Times New Roman" w:cs="Calibri"/>
          <w:color w:val="000000"/>
          <w:sz w:val="24"/>
          <w:szCs w:val="24"/>
          <w:lang w:val="uk-UA" w:eastAsia="ar-SA"/>
        </w:rPr>
        <w:t>3.2.14. Надає висновок про доцільність списання основних засобів Підприємств.</w:t>
      </w:r>
    </w:p>
    <w:p w:rsidR="00C33589" w:rsidRPr="00C33589" w:rsidRDefault="00C33589" w:rsidP="00C33589">
      <w:pPr>
        <w:suppressAutoHyphens/>
        <w:spacing w:after="0" w:line="240" w:lineRule="auto"/>
        <w:ind w:right="-81" w:firstLine="540"/>
        <w:jc w:val="both"/>
        <w:rPr>
          <w:rFonts w:ascii="Times New Roman" w:hAnsi="Times New Roman" w:cs="Calibri"/>
          <w:color w:val="000000"/>
          <w:sz w:val="24"/>
          <w:szCs w:val="24"/>
          <w:lang w:val="uk-UA" w:eastAsia="ar-SA"/>
        </w:rPr>
      </w:pPr>
      <w:r w:rsidRPr="00C33589">
        <w:rPr>
          <w:rFonts w:ascii="Times New Roman" w:hAnsi="Times New Roman" w:cs="Calibri"/>
          <w:color w:val="000000"/>
          <w:sz w:val="24"/>
          <w:szCs w:val="24"/>
          <w:lang w:val="uk-UA" w:eastAsia="ar-SA"/>
        </w:rPr>
        <w:t>3.2.15. Здійснює розгляд та погодження фінансових планів Підприємств, контролює їх виконання.</w:t>
      </w:r>
    </w:p>
    <w:p w:rsidR="00C33589" w:rsidRPr="00C33589" w:rsidRDefault="00C33589" w:rsidP="00C33589">
      <w:pPr>
        <w:suppressAutoHyphens/>
        <w:spacing w:after="0" w:line="240" w:lineRule="auto"/>
        <w:ind w:right="-81" w:firstLine="540"/>
        <w:jc w:val="both"/>
        <w:rPr>
          <w:rFonts w:ascii="Times New Roman" w:hAnsi="Times New Roman" w:cs="Calibri"/>
          <w:color w:val="000000"/>
          <w:sz w:val="24"/>
          <w:szCs w:val="24"/>
          <w:lang w:val="uk-UA" w:eastAsia="ar-SA"/>
        </w:rPr>
      </w:pPr>
      <w:r w:rsidRPr="00C33589">
        <w:rPr>
          <w:rFonts w:ascii="Times New Roman" w:hAnsi="Times New Roman" w:cs="Calibri"/>
          <w:color w:val="000000"/>
          <w:sz w:val="24"/>
          <w:szCs w:val="24"/>
          <w:lang w:val="uk-UA" w:eastAsia="ar-SA"/>
        </w:rPr>
        <w:t xml:space="preserve">3.2.16. Щоквартально здійснює збір та узагальнення інформації по Підприємствах про виконання заходів Програми економічного та соціального розвитку </w:t>
      </w:r>
      <w:r w:rsidRPr="00C33589">
        <w:rPr>
          <w:rFonts w:ascii="Times New Roman" w:hAnsi="Times New Roman"/>
          <w:sz w:val="24"/>
          <w:szCs w:val="24"/>
          <w:lang w:val="uk-UA" w:eastAsia="ar-SA"/>
        </w:rPr>
        <w:t>Хмельницької міської територіальної громади</w:t>
      </w:r>
      <w:r w:rsidRPr="00C33589">
        <w:rPr>
          <w:rFonts w:ascii="Times New Roman" w:hAnsi="Times New Roman" w:cs="Calibri"/>
          <w:color w:val="000000"/>
          <w:sz w:val="24"/>
          <w:szCs w:val="24"/>
          <w:lang w:val="uk-UA" w:eastAsia="ar-SA"/>
        </w:rPr>
        <w:t>.</w:t>
      </w:r>
      <w:bookmarkStart w:id="18" w:name="BM49"/>
      <w:bookmarkStart w:id="19" w:name="BM50"/>
      <w:bookmarkStart w:id="20" w:name="BM51"/>
      <w:bookmarkStart w:id="21" w:name="BM52"/>
      <w:bookmarkStart w:id="22" w:name="BM53"/>
      <w:bookmarkStart w:id="23" w:name="BM54"/>
      <w:bookmarkStart w:id="24" w:name="BM55"/>
      <w:bookmarkStart w:id="25" w:name="BM56"/>
      <w:bookmarkStart w:id="26" w:name="BM57"/>
      <w:bookmarkStart w:id="27" w:name="BM58"/>
      <w:bookmarkStart w:id="28" w:name="BM69"/>
      <w:bookmarkStart w:id="29" w:name="BM70"/>
      <w:bookmarkStart w:id="30" w:name="BM71"/>
      <w:bookmarkStart w:id="31" w:name="BM72"/>
      <w:bookmarkStart w:id="32" w:name="BM73"/>
      <w:bookmarkStart w:id="33" w:name="BM74"/>
      <w:bookmarkStart w:id="34" w:name="BM75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</w:p>
    <w:p w:rsidR="00C33589" w:rsidRPr="00C33589" w:rsidRDefault="00C33589" w:rsidP="00C33589">
      <w:pPr>
        <w:suppressAutoHyphens/>
        <w:spacing w:after="0" w:line="240" w:lineRule="auto"/>
        <w:ind w:right="-81" w:firstLine="540"/>
        <w:jc w:val="both"/>
        <w:rPr>
          <w:rFonts w:ascii="Times New Roman" w:hAnsi="Times New Roman" w:cs="Calibri"/>
          <w:color w:val="000000"/>
          <w:sz w:val="24"/>
          <w:szCs w:val="24"/>
          <w:lang w:val="uk-UA" w:eastAsia="ar-SA"/>
        </w:rPr>
      </w:pPr>
      <w:r w:rsidRPr="00C33589">
        <w:rPr>
          <w:rFonts w:ascii="Times New Roman" w:hAnsi="Times New Roman" w:cs="Calibri"/>
          <w:color w:val="000000"/>
          <w:sz w:val="24"/>
          <w:szCs w:val="24"/>
          <w:lang w:val="uk-UA" w:eastAsia="ar-SA"/>
        </w:rPr>
        <w:t>3.2.17. Готує інформацію на підставі доручень чи розпоряджень міського голови, доручень заступника міського голови, якому згідно з розподілом обов'язків підпорядкований відділ, рішень Хмельницької міської ради, чи виконавчого комітету Хмельницької міської ради.</w:t>
      </w:r>
    </w:p>
    <w:p w:rsidR="00C33589" w:rsidRPr="00C33589" w:rsidRDefault="00C33589" w:rsidP="00C33589">
      <w:pPr>
        <w:suppressAutoHyphens/>
        <w:spacing w:after="0" w:line="240" w:lineRule="auto"/>
        <w:ind w:right="-81" w:firstLine="540"/>
        <w:jc w:val="both"/>
        <w:rPr>
          <w:rFonts w:ascii="Times New Roman" w:hAnsi="Times New Roman" w:cs="Calibri"/>
          <w:color w:val="000000"/>
          <w:sz w:val="24"/>
          <w:szCs w:val="24"/>
          <w:lang w:val="uk-UA" w:eastAsia="ar-SA"/>
        </w:rPr>
      </w:pPr>
      <w:r w:rsidRPr="00C33589">
        <w:rPr>
          <w:rFonts w:ascii="Times New Roman" w:hAnsi="Times New Roman" w:cs="Calibri"/>
          <w:color w:val="000000"/>
          <w:sz w:val="24"/>
          <w:szCs w:val="24"/>
          <w:lang w:val="uk-UA" w:eastAsia="ar-SA"/>
        </w:rPr>
        <w:t>3.2.18. Готує проекти розпоряджень міського голови, рішень виконавчого комітету та міської ради з питань, що належать до компетенції відділу.</w:t>
      </w:r>
    </w:p>
    <w:p w:rsidR="00C33589" w:rsidRPr="00C33589" w:rsidRDefault="00C33589" w:rsidP="00C33589">
      <w:pPr>
        <w:suppressAutoHyphens/>
        <w:spacing w:after="0" w:line="240" w:lineRule="auto"/>
        <w:ind w:right="-81" w:firstLine="540"/>
        <w:jc w:val="both"/>
        <w:rPr>
          <w:rFonts w:ascii="Times New Roman" w:hAnsi="Times New Roman" w:cs="Calibri"/>
          <w:color w:val="000000"/>
          <w:sz w:val="24"/>
          <w:szCs w:val="24"/>
          <w:lang w:val="uk-UA" w:eastAsia="ar-SA"/>
        </w:rPr>
      </w:pPr>
      <w:r w:rsidRPr="00C33589">
        <w:rPr>
          <w:rFonts w:ascii="Times New Roman" w:hAnsi="Times New Roman" w:cs="Calibri"/>
          <w:color w:val="000000"/>
          <w:sz w:val="24"/>
          <w:szCs w:val="24"/>
          <w:lang w:val="uk-UA" w:eastAsia="ar-SA"/>
        </w:rPr>
        <w:t>3.2.19. Надає організаційно-методичну, інформаційно-аналітичну та іншу допомогу виконавчим органам міської ради з питань, що належать до компетенції відділу.</w:t>
      </w:r>
    </w:p>
    <w:p w:rsidR="00C33589" w:rsidRPr="00C33589" w:rsidRDefault="00C33589" w:rsidP="00C33589">
      <w:pPr>
        <w:suppressAutoHyphens/>
        <w:spacing w:after="0" w:line="240" w:lineRule="auto"/>
        <w:ind w:right="-81" w:firstLine="540"/>
        <w:jc w:val="both"/>
        <w:rPr>
          <w:rFonts w:ascii="Times New Roman" w:hAnsi="Times New Roman" w:cs="Calibri"/>
          <w:color w:val="000000"/>
          <w:sz w:val="24"/>
          <w:szCs w:val="24"/>
          <w:lang w:val="uk-UA" w:eastAsia="ar-SA"/>
        </w:rPr>
      </w:pPr>
      <w:r w:rsidRPr="00C33589">
        <w:rPr>
          <w:rFonts w:ascii="Times New Roman" w:hAnsi="Times New Roman" w:cs="Calibri"/>
          <w:color w:val="000000"/>
          <w:sz w:val="24"/>
          <w:szCs w:val="24"/>
          <w:lang w:val="uk-UA" w:eastAsia="ar-SA"/>
        </w:rPr>
        <w:t>3.2.20. Розглядає звернення громадян, підприємств, установ і організацій з питань, що належать до компетенції відділу.</w:t>
      </w:r>
    </w:p>
    <w:p w:rsidR="00C33589" w:rsidRPr="00C33589" w:rsidRDefault="00C33589" w:rsidP="00C33589">
      <w:pPr>
        <w:suppressAutoHyphens/>
        <w:spacing w:after="0" w:line="240" w:lineRule="auto"/>
        <w:ind w:right="-81" w:firstLine="540"/>
        <w:jc w:val="both"/>
        <w:rPr>
          <w:rFonts w:ascii="Times New Roman" w:hAnsi="Times New Roman" w:cs="Calibri"/>
          <w:color w:val="000000"/>
          <w:sz w:val="24"/>
          <w:szCs w:val="24"/>
          <w:lang w:val="uk-UA" w:eastAsia="ar-SA"/>
        </w:rPr>
      </w:pPr>
      <w:r w:rsidRPr="00C33589">
        <w:rPr>
          <w:rFonts w:ascii="Times New Roman" w:hAnsi="Times New Roman" w:cs="Calibri"/>
          <w:color w:val="000000"/>
          <w:sz w:val="24"/>
          <w:szCs w:val="24"/>
          <w:lang w:val="uk-UA" w:eastAsia="ar-SA"/>
        </w:rPr>
        <w:lastRenderedPageBreak/>
        <w:t>3.3. Відділ, в процесі виконання покладених на нього завдань, взаємодіє з іншими виконавчими органами Хмельницької міської ради, представницькими органами, підприємствами, установами, організаціями, об'єднаннями громадян, правоохоронними органами та органами юстиції.</w:t>
      </w:r>
    </w:p>
    <w:p w:rsidR="00C33589" w:rsidRPr="00C33589" w:rsidRDefault="00C33589" w:rsidP="00C33589">
      <w:pPr>
        <w:suppressAutoHyphens/>
        <w:spacing w:after="0" w:line="240" w:lineRule="auto"/>
        <w:ind w:right="-81"/>
        <w:jc w:val="both"/>
        <w:rPr>
          <w:rFonts w:ascii="Times New Roman" w:hAnsi="Times New Roman" w:cs="Calibri"/>
          <w:b/>
          <w:bCs/>
          <w:color w:val="000000"/>
          <w:sz w:val="24"/>
          <w:szCs w:val="24"/>
          <w:lang w:eastAsia="ar-SA"/>
        </w:rPr>
      </w:pPr>
    </w:p>
    <w:p w:rsidR="00C33589" w:rsidRPr="00C33589" w:rsidRDefault="00C33589" w:rsidP="00C33589">
      <w:pPr>
        <w:suppressAutoHyphens/>
        <w:spacing w:after="0" w:line="240" w:lineRule="auto"/>
        <w:ind w:right="-81"/>
        <w:jc w:val="center"/>
        <w:rPr>
          <w:rFonts w:ascii="Times New Roman" w:hAnsi="Times New Roman" w:cs="Calibri"/>
          <w:b/>
          <w:bCs/>
          <w:color w:val="000000"/>
          <w:sz w:val="24"/>
          <w:szCs w:val="24"/>
          <w:lang w:val="uk-UA" w:eastAsia="ar-SA"/>
        </w:rPr>
      </w:pPr>
      <w:r w:rsidRPr="00C33589">
        <w:rPr>
          <w:rFonts w:ascii="Times New Roman" w:hAnsi="Times New Roman" w:cs="Calibri"/>
          <w:b/>
          <w:bCs/>
          <w:color w:val="000000"/>
          <w:sz w:val="24"/>
          <w:szCs w:val="24"/>
          <w:lang w:val="uk-UA" w:eastAsia="ar-SA"/>
        </w:rPr>
        <w:t>4. Права Відділу</w:t>
      </w:r>
    </w:p>
    <w:p w:rsidR="00C33589" w:rsidRPr="00C33589" w:rsidRDefault="00C33589" w:rsidP="00C33589">
      <w:pPr>
        <w:suppressAutoHyphens/>
        <w:spacing w:after="0" w:line="240" w:lineRule="auto"/>
        <w:ind w:right="-81" w:firstLine="540"/>
        <w:jc w:val="both"/>
        <w:rPr>
          <w:rFonts w:ascii="Times New Roman" w:hAnsi="Times New Roman" w:cs="Calibri"/>
          <w:color w:val="000000"/>
          <w:sz w:val="24"/>
          <w:szCs w:val="24"/>
          <w:lang w:val="uk-UA" w:eastAsia="ar-SA"/>
        </w:rPr>
      </w:pPr>
      <w:bookmarkStart w:id="35" w:name="BM76"/>
      <w:bookmarkEnd w:id="35"/>
      <w:r w:rsidRPr="00C33589">
        <w:rPr>
          <w:rFonts w:ascii="Times New Roman" w:hAnsi="Times New Roman" w:cs="Calibri"/>
          <w:color w:val="000000"/>
          <w:sz w:val="24"/>
          <w:szCs w:val="24"/>
          <w:lang w:val="uk-UA" w:eastAsia="ar-SA"/>
        </w:rPr>
        <w:t>4.1. Посадові особи Відділу мають право:</w:t>
      </w:r>
    </w:p>
    <w:p w:rsidR="00C33589" w:rsidRPr="00C33589" w:rsidRDefault="00C33589" w:rsidP="00C33589">
      <w:pPr>
        <w:suppressAutoHyphens/>
        <w:spacing w:after="0" w:line="240" w:lineRule="auto"/>
        <w:ind w:right="-81" w:firstLine="540"/>
        <w:jc w:val="both"/>
        <w:rPr>
          <w:rFonts w:ascii="Times New Roman" w:hAnsi="Times New Roman" w:cs="Calibri"/>
          <w:color w:val="000000"/>
          <w:sz w:val="24"/>
          <w:szCs w:val="24"/>
          <w:lang w:val="uk-UA" w:eastAsia="ar-SA"/>
        </w:rPr>
      </w:pPr>
      <w:bookmarkStart w:id="36" w:name="BM77"/>
      <w:bookmarkEnd w:id="36"/>
      <w:r w:rsidRPr="00C33589">
        <w:rPr>
          <w:rFonts w:ascii="Times New Roman" w:hAnsi="Times New Roman" w:cs="Calibri"/>
          <w:color w:val="000000"/>
          <w:sz w:val="24"/>
          <w:szCs w:val="24"/>
          <w:lang w:val="uk-UA" w:eastAsia="ar-SA"/>
        </w:rPr>
        <w:t>4.1.1. Отримувати інформацію (статистичні відомості, фінансову звітність, іншу (документацію) щодо фінансово-господарської діяльності Підприємства.</w:t>
      </w:r>
    </w:p>
    <w:p w:rsidR="00C33589" w:rsidRPr="00C33589" w:rsidRDefault="00C33589" w:rsidP="00C33589">
      <w:pPr>
        <w:suppressAutoHyphens/>
        <w:spacing w:after="0" w:line="240" w:lineRule="auto"/>
        <w:ind w:right="-81" w:firstLine="540"/>
        <w:jc w:val="both"/>
        <w:rPr>
          <w:rFonts w:ascii="Times New Roman" w:hAnsi="Times New Roman" w:cs="Calibri"/>
          <w:color w:val="000000"/>
          <w:sz w:val="24"/>
          <w:szCs w:val="24"/>
          <w:lang w:val="uk-UA" w:eastAsia="ar-SA"/>
        </w:rPr>
      </w:pPr>
      <w:r w:rsidRPr="00C33589">
        <w:rPr>
          <w:rFonts w:ascii="Times New Roman" w:hAnsi="Times New Roman" w:cs="Calibri"/>
          <w:color w:val="000000"/>
          <w:sz w:val="24"/>
          <w:szCs w:val="24"/>
          <w:lang w:val="uk-UA" w:eastAsia="ar-SA"/>
        </w:rPr>
        <w:t>4.1.2. Отримувати у керівника Підприємства інформацію щодо ефективності використання необоротних активів.</w:t>
      </w:r>
    </w:p>
    <w:p w:rsidR="00C33589" w:rsidRPr="00C33589" w:rsidRDefault="00C33589" w:rsidP="00C33589">
      <w:pPr>
        <w:suppressAutoHyphens/>
        <w:spacing w:after="0" w:line="240" w:lineRule="auto"/>
        <w:ind w:right="-81" w:firstLine="540"/>
        <w:jc w:val="both"/>
        <w:rPr>
          <w:rFonts w:ascii="Times New Roman" w:hAnsi="Times New Roman" w:cs="Calibri"/>
          <w:color w:val="000000"/>
          <w:sz w:val="24"/>
          <w:szCs w:val="24"/>
          <w:lang w:val="uk-UA" w:eastAsia="ar-SA"/>
        </w:rPr>
      </w:pPr>
      <w:bookmarkStart w:id="37" w:name="BM78"/>
      <w:bookmarkStart w:id="38" w:name="BM79"/>
      <w:bookmarkEnd w:id="37"/>
      <w:bookmarkEnd w:id="38"/>
      <w:r w:rsidRPr="00C33589">
        <w:rPr>
          <w:rFonts w:ascii="Times New Roman" w:hAnsi="Times New Roman" w:cs="Calibri"/>
          <w:color w:val="000000"/>
          <w:sz w:val="24"/>
          <w:szCs w:val="24"/>
          <w:lang w:val="uk-UA" w:eastAsia="ar-SA"/>
        </w:rPr>
        <w:t>4.1.3. Надавати рекомендації керівникам Підприємств щодо ефективного використання фінансових ресурсів та комунального майна.</w:t>
      </w:r>
    </w:p>
    <w:p w:rsidR="00C33589" w:rsidRPr="00C33589" w:rsidRDefault="00C33589" w:rsidP="00C33589">
      <w:pPr>
        <w:suppressAutoHyphens/>
        <w:spacing w:after="0" w:line="240" w:lineRule="auto"/>
        <w:ind w:right="-81" w:firstLine="540"/>
        <w:jc w:val="both"/>
        <w:rPr>
          <w:rFonts w:ascii="Times New Roman" w:hAnsi="Times New Roman" w:cs="Calibri"/>
          <w:color w:val="000000"/>
          <w:sz w:val="24"/>
          <w:szCs w:val="24"/>
          <w:lang w:val="uk-UA" w:eastAsia="ar-SA"/>
        </w:rPr>
      </w:pPr>
      <w:bookmarkStart w:id="39" w:name="BM80"/>
      <w:bookmarkStart w:id="40" w:name="BM84"/>
      <w:bookmarkEnd w:id="39"/>
      <w:bookmarkEnd w:id="40"/>
      <w:r w:rsidRPr="00C33589">
        <w:rPr>
          <w:rFonts w:ascii="Times New Roman" w:hAnsi="Times New Roman" w:cs="Calibri"/>
          <w:color w:val="000000"/>
          <w:sz w:val="24"/>
          <w:szCs w:val="24"/>
          <w:lang w:val="uk-UA" w:eastAsia="ar-SA"/>
        </w:rPr>
        <w:t>4.1.4. Вносити пропозиції заступнику міського голови, якому згідно з розподілом обов'язків підпорядкований відділ, міському голові щодо поліпшення ефективності роботи в підприємствах комунальної власності.</w:t>
      </w:r>
    </w:p>
    <w:p w:rsidR="00C33589" w:rsidRPr="00C33589" w:rsidRDefault="00C33589" w:rsidP="00C33589">
      <w:pPr>
        <w:suppressAutoHyphens/>
        <w:spacing w:after="0" w:line="240" w:lineRule="auto"/>
        <w:ind w:right="-81" w:firstLine="540"/>
        <w:jc w:val="both"/>
        <w:rPr>
          <w:rFonts w:ascii="Times New Roman" w:hAnsi="Times New Roman" w:cs="Calibri"/>
          <w:color w:val="000000"/>
          <w:sz w:val="24"/>
          <w:szCs w:val="24"/>
          <w:lang w:val="uk-UA" w:eastAsia="ar-SA"/>
        </w:rPr>
      </w:pPr>
      <w:r w:rsidRPr="00C33589">
        <w:rPr>
          <w:rFonts w:ascii="Times New Roman" w:hAnsi="Times New Roman" w:cs="Calibri"/>
          <w:color w:val="000000"/>
          <w:sz w:val="24"/>
          <w:szCs w:val="24"/>
          <w:lang w:val="uk-UA" w:eastAsia="ar-SA"/>
        </w:rPr>
        <w:t>4.1.5. Брати участь у нарадах, комісіях, робочих групах, утворених міською радою, її виконавчими органами, міським головою.</w:t>
      </w:r>
    </w:p>
    <w:p w:rsidR="00C33589" w:rsidRPr="00C33589" w:rsidRDefault="00C33589" w:rsidP="00C33589">
      <w:pPr>
        <w:suppressAutoHyphens/>
        <w:spacing w:after="0" w:line="240" w:lineRule="auto"/>
        <w:ind w:right="-81" w:firstLine="540"/>
        <w:jc w:val="both"/>
        <w:rPr>
          <w:rFonts w:ascii="Times New Roman" w:hAnsi="Times New Roman" w:cs="Calibri"/>
          <w:color w:val="000000"/>
          <w:sz w:val="24"/>
          <w:szCs w:val="24"/>
          <w:lang w:val="uk-UA" w:eastAsia="ar-SA"/>
        </w:rPr>
      </w:pPr>
      <w:r w:rsidRPr="00C33589">
        <w:rPr>
          <w:rFonts w:ascii="Times New Roman" w:hAnsi="Times New Roman" w:cs="Calibri"/>
          <w:color w:val="000000"/>
          <w:sz w:val="24"/>
          <w:szCs w:val="24"/>
          <w:lang w:val="uk-UA" w:eastAsia="ar-SA"/>
        </w:rPr>
        <w:t>4.1.6. Здійснювати інші повноваження у межах своєї компетенції, які випливають із завдань відділу.</w:t>
      </w:r>
    </w:p>
    <w:p w:rsidR="00C33589" w:rsidRPr="00C33589" w:rsidRDefault="00C33589" w:rsidP="00C33589">
      <w:pPr>
        <w:suppressAutoHyphens/>
        <w:spacing w:after="0" w:line="240" w:lineRule="auto"/>
        <w:ind w:right="-81"/>
        <w:jc w:val="both"/>
        <w:rPr>
          <w:rFonts w:ascii="Times New Roman" w:hAnsi="Times New Roman" w:cs="Calibri"/>
          <w:b/>
          <w:bCs/>
          <w:color w:val="000000"/>
          <w:sz w:val="24"/>
          <w:szCs w:val="24"/>
          <w:lang w:val="uk-UA" w:eastAsia="ar-SA"/>
        </w:rPr>
      </w:pPr>
    </w:p>
    <w:p w:rsidR="00C33589" w:rsidRPr="00C33589" w:rsidRDefault="00C33589" w:rsidP="00C33589">
      <w:pPr>
        <w:suppressAutoHyphens/>
        <w:spacing w:after="0" w:line="240" w:lineRule="auto"/>
        <w:ind w:right="-81"/>
        <w:jc w:val="center"/>
        <w:rPr>
          <w:rFonts w:ascii="Times New Roman" w:hAnsi="Times New Roman" w:cs="Calibri"/>
          <w:b/>
          <w:bCs/>
          <w:color w:val="000000"/>
          <w:sz w:val="24"/>
          <w:szCs w:val="24"/>
          <w:lang w:val="uk-UA" w:eastAsia="ar-SA"/>
        </w:rPr>
      </w:pPr>
      <w:r w:rsidRPr="00C33589">
        <w:rPr>
          <w:rFonts w:ascii="Times New Roman" w:hAnsi="Times New Roman" w:cs="Calibri"/>
          <w:b/>
          <w:bCs/>
          <w:color w:val="000000"/>
          <w:sz w:val="24"/>
          <w:szCs w:val="24"/>
          <w:lang w:val="uk-UA" w:eastAsia="ar-SA"/>
        </w:rPr>
        <w:t>5. Керівництво Відділу</w:t>
      </w:r>
    </w:p>
    <w:p w:rsidR="00C33589" w:rsidRPr="00C33589" w:rsidRDefault="00C33589" w:rsidP="00C33589">
      <w:pPr>
        <w:suppressAutoHyphens/>
        <w:spacing w:after="0" w:line="240" w:lineRule="auto"/>
        <w:ind w:right="-81" w:firstLine="540"/>
        <w:jc w:val="both"/>
        <w:rPr>
          <w:rFonts w:ascii="Times New Roman" w:hAnsi="Times New Roman" w:cs="Calibri"/>
          <w:sz w:val="24"/>
          <w:szCs w:val="24"/>
          <w:lang w:val="uk-UA" w:eastAsia="ar-SA"/>
        </w:rPr>
      </w:pPr>
      <w:r w:rsidRPr="00C33589">
        <w:rPr>
          <w:rFonts w:ascii="Times New Roman" w:hAnsi="Times New Roman" w:cs="Calibri"/>
          <w:color w:val="000000"/>
          <w:sz w:val="24"/>
          <w:szCs w:val="24"/>
          <w:lang w:val="uk-UA" w:eastAsia="ar-SA"/>
        </w:rPr>
        <w:t>5.1</w:t>
      </w:r>
      <w:r w:rsidRPr="00C33589">
        <w:rPr>
          <w:rFonts w:ascii="Times New Roman" w:hAnsi="Times New Roman" w:cs="Calibri"/>
          <w:bCs/>
          <w:color w:val="000000"/>
          <w:sz w:val="24"/>
          <w:szCs w:val="24"/>
          <w:lang w:val="uk-UA" w:eastAsia="ar-SA"/>
        </w:rPr>
        <w:t xml:space="preserve">. </w:t>
      </w:r>
      <w:r w:rsidRPr="00C33589">
        <w:rPr>
          <w:rFonts w:ascii="Times New Roman" w:hAnsi="Times New Roman" w:cs="Calibri"/>
          <w:sz w:val="24"/>
          <w:szCs w:val="24"/>
          <w:lang w:val="uk-UA" w:eastAsia="ar-SA"/>
        </w:rPr>
        <w:t>Відділ очолює завідувач, який призначається на посаду і звільняється з посади міським головою в порядку, визначеному Законами України «Про місцеве самоврядування в Україні» та «Про службу в органах місцевого самоврядування».</w:t>
      </w:r>
    </w:p>
    <w:p w:rsidR="00C33589" w:rsidRPr="00C33589" w:rsidRDefault="00C33589" w:rsidP="00C33589">
      <w:pPr>
        <w:suppressAutoHyphens/>
        <w:spacing w:after="0" w:line="240" w:lineRule="auto"/>
        <w:ind w:right="-81" w:firstLine="540"/>
        <w:jc w:val="both"/>
        <w:rPr>
          <w:rFonts w:ascii="Times New Roman" w:hAnsi="Times New Roman" w:cs="Calibri"/>
          <w:sz w:val="24"/>
          <w:szCs w:val="24"/>
          <w:lang w:val="uk-UA" w:eastAsia="ar-SA"/>
        </w:rPr>
      </w:pPr>
      <w:r w:rsidRPr="00C33589">
        <w:rPr>
          <w:rFonts w:ascii="Times New Roman" w:hAnsi="Times New Roman" w:cs="Calibri"/>
          <w:sz w:val="24"/>
          <w:szCs w:val="24"/>
          <w:lang w:val="uk-UA" w:eastAsia="ar-SA"/>
        </w:rPr>
        <w:t>5.2. Завідувач відділу:</w:t>
      </w:r>
    </w:p>
    <w:p w:rsidR="00C33589" w:rsidRPr="00C33589" w:rsidRDefault="00C33589" w:rsidP="00C33589">
      <w:pPr>
        <w:suppressAutoHyphens/>
        <w:spacing w:after="0" w:line="240" w:lineRule="auto"/>
        <w:ind w:right="-81" w:firstLine="540"/>
        <w:jc w:val="both"/>
        <w:rPr>
          <w:rFonts w:ascii="Times New Roman" w:hAnsi="Times New Roman" w:cs="Calibri"/>
          <w:sz w:val="24"/>
          <w:szCs w:val="24"/>
          <w:lang w:val="uk-UA" w:eastAsia="ar-SA"/>
        </w:rPr>
      </w:pPr>
      <w:r w:rsidRPr="00C33589">
        <w:rPr>
          <w:rFonts w:ascii="Times New Roman" w:hAnsi="Times New Roman" w:cs="Calibri"/>
          <w:sz w:val="24"/>
          <w:szCs w:val="24"/>
          <w:lang w:val="uk-UA" w:eastAsia="ar-SA"/>
        </w:rPr>
        <w:t>5.2.1. Здійснює постійне керівництво діяльністю Відділу.</w:t>
      </w:r>
    </w:p>
    <w:p w:rsidR="00C33589" w:rsidRPr="00C33589" w:rsidRDefault="00C33589" w:rsidP="00C33589">
      <w:pPr>
        <w:suppressAutoHyphens/>
        <w:spacing w:after="0" w:line="240" w:lineRule="auto"/>
        <w:ind w:right="-81" w:firstLine="540"/>
        <w:jc w:val="both"/>
        <w:rPr>
          <w:rFonts w:ascii="Times New Roman" w:hAnsi="Times New Roman" w:cs="Calibri"/>
          <w:sz w:val="24"/>
          <w:szCs w:val="24"/>
          <w:lang w:val="uk-UA" w:eastAsia="ar-SA"/>
        </w:rPr>
      </w:pPr>
      <w:r w:rsidRPr="00C33589">
        <w:rPr>
          <w:rFonts w:ascii="Times New Roman" w:hAnsi="Times New Roman" w:cs="Calibri"/>
          <w:sz w:val="24"/>
          <w:szCs w:val="24"/>
          <w:lang w:val="uk-UA" w:eastAsia="ar-SA"/>
        </w:rPr>
        <w:t>5.2.2. Аналізує виконання завдань та функцій, покладених на Відділ.</w:t>
      </w:r>
    </w:p>
    <w:p w:rsidR="00C33589" w:rsidRPr="00C33589" w:rsidRDefault="00C33589" w:rsidP="00C33589">
      <w:pPr>
        <w:suppressAutoHyphens/>
        <w:spacing w:after="0" w:line="240" w:lineRule="auto"/>
        <w:ind w:right="-81" w:firstLine="540"/>
        <w:jc w:val="both"/>
        <w:rPr>
          <w:rFonts w:ascii="Times New Roman" w:hAnsi="Times New Roman" w:cs="Calibri"/>
          <w:sz w:val="24"/>
          <w:szCs w:val="24"/>
          <w:lang w:val="uk-UA" w:eastAsia="ar-SA"/>
        </w:rPr>
      </w:pPr>
      <w:r w:rsidRPr="00C33589">
        <w:rPr>
          <w:rFonts w:ascii="Times New Roman" w:hAnsi="Times New Roman" w:cs="Calibri"/>
          <w:sz w:val="24"/>
          <w:szCs w:val="24"/>
          <w:lang w:val="uk-UA" w:eastAsia="ar-SA"/>
        </w:rPr>
        <w:t>5.2.3. Розподіляє посадові обов’язки між працівниками Відділу, погоджує посадові інструкції.</w:t>
      </w:r>
    </w:p>
    <w:p w:rsidR="00C33589" w:rsidRPr="00C33589" w:rsidRDefault="00C33589" w:rsidP="00C33589">
      <w:pPr>
        <w:suppressAutoHyphens/>
        <w:spacing w:after="0" w:line="240" w:lineRule="auto"/>
        <w:ind w:right="-81" w:firstLine="540"/>
        <w:jc w:val="both"/>
        <w:rPr>
          <w:rFonts w:ascii="Times New Roman" w:hAnsi="Times New Roman" w:cs="Calibri"/>
          <w:sz w:val="24"/>
          <w:szCs w:val="24"/>
          <w:lang w:val="uk-UA" w:eastAsia="ar-SA"/>
        </w:rPr>
      </w:pPr>
      <w:r w:rsidRPr="00C33589">
        <w:rPr>
          <w:rFonts w:ascii="Times New Roman" w:hAnsi="Times New Roman" w:cs="Calibri"/>
          <w:sz w:val="24"/>
          <w:szCs w:val="24"/>
          <w:lang w:val="uk-UA" w:eastAsia="ar-SA"/>
        </w:rPr>
        <w:t>5.2.4. В межах чинного законодавства дає працівникам Відділу доручення, обов’язкові для виконання.</w:t>
      </w:r>
    </w:p>
    <w:p w:rsidR="00C33589" w:rsidRPr="00C33589" w:rsidRDefault="00C33589" w:rsidP="00C33589">
      <w:pPr>
        <w:suppressAutoHyphens/>
        <w:spacing w:after="0" w:line="240" w:lineRule="auto"/>
        <w:ind w:right="-81" w:firstLine="540"/>
        <w:jc w:val="both"/>
        <w:rPr>
          <w:rFonts w:ascii="Times New Roman" w:hAnsi="Times New Roman" w:cs="Calibri"/>
          <w:sz w:val="24"/>
          <w:szCs w:val="24"/>
          <w:lang w:val="uk-UA" w:eastAsia="ar-SA"/>
        </w:rPr>
      </w:pPr>
      <w:r w:rsidRPr="00C33589">
        <w:rPr>
          <w:rFonts w:ascii="Times New Roman" w:hAnsi="Times New Roman" w:cs="Calibri"/>
          <w:sz w:val="24"/>
          <w:szCs w:val="24"/>
          <w:lang w:val="uk-UA" w:eastAsia="ar-SA"/>
        </w:rPr>
        <w:t>5.2.5. Забезпечує дотримання працівниками Відділу трудової, виконавської дисципліни, нерозголошення службової інформації.</w:t>
      </w:r>
    </w:p>
    <w:p w:rsidR="00C33589" w:rsidRPr="00C33589" w:rsidRDefault="00C33589" w:rsidP="00C33589">
      <w:pPr>
        <w:suppressAutoHyphens/>
        <w:spacing w:after="0" w:line="240" w:lineRule="auto"/>
        <w:ind w:right="-81" w:firstLine="540"/>
        <w:jc w:val="both"/>
        <w:rPr>
          <w:rFonts w:ascii="Times New Roman" w:hAnsi="Times New Roman" w:cs="Calibri"/>
          <w:sz w:val="24"/>
          <w:szCs w:val="24"/>
          <w:lang w:val="uk-UA" w:eastAsia="ar-SA"/>
        </w:rPr>
      </w:pPr>
      <w:r w:rsidRPr="00C33589">
        <w:rPr>
          <w:rFonts w:ascii="Times New Roman" w:hAnsi="Times New Roman" w:cs="Calibri"/>
          <w:sz w:val="24"/>
          <w:szCs w:val="24"/>
          <w:lang w:val="uk-UA" w:eastAsia="ar-SA"/>
        </w:rPr>
        <w:t>5.3. Завідувач Відділу зобов’язаний виконувати завдання та функції, передбачені даним Положенням.</w:t>
      </w:r>
    </w:p>
    <w:p w:rsidR="00C33589" w:rsidRPr="00C33589" w:rsidRDefault="00C33589" w:rsidP="00C33589">
      <w:pPr>
        <w:suppressAutoHyphens/>
        <w:spacing w:after="0" w:line="240" w:lineRule="auto"/>
        <w:ind w:right="-81" w:firstLine="540"/>
        <w:jc w:val="both"/>
        <w:rPr>
          <w:rFonts w:ascii="Times New Roman" w:hAnsi="Times New Roman" w:cs="Calibri"/>
          <w:sz w:val="24"/>
          <w:szCs w:val="24"/>
          <w:lang w:val="uk-UA" w:eastAsia="ar-SA"/>
        </w:rPr>
      </w:pPr>
      <w:r w:rsidRPr="00C33589">
        <w:rPr>
          <w:rFonts w:ascii="Times New Roman" w:hAnsi="Times New Roman" w:cs="Calibri"/>
          <w:sz w:val="24"/>
          <w:szCs w:val="24"/>
          <w:lang w:val="uk-UA" w:eastAsia="ar-SA"/>
        </w:rPr>
        <w:t>5.4. Кваліфікаційні вимоги.</w:t>
      </w:r>
    </w:p>
    <w:p w:rsidR="00C33589" w:rsidRPr="00C33589" w:rsidRDefault="00C33589" w:rsidP="00C33589">
      <w:pPr>
        <w:suppressAutoHyphens/>
        <w:spacing w:after="0" w:line="240" w:lineRule="auto"/>
        <w:ind w:right="-81" w:firstLine="540"/>
        <w:jc w:val="both"/>
        <w:rPr>
          <w:rFonts w:ascii="Times New Roman" w:hAnsi="Times New Roman" w:cs="Calibri"/>
          <w:sz w:val="24"/>
          <w:szCs w:val="24"/>
          <w:lang w:val="uk-UA" w:eastAsia="ar-SA"/>
        </w:rPr>
      </w:pPr>
      <w:r w:rsidRPr="00C33589">
        <w:rPr>
          <w:rFonts w:ascii="Times New Roman" w:hAnsi="Times New Roman" w:cs="Calibri"/>
          <w:sz w:val="24"/>
          <w:szCs w:val="24"/>
          <w:lang w:val="uk-UA" w:eastAsia="ar-SA"/>
        </w:rPr>
        <w:t xml:space="preserve">На посаду завідувача Відділу може бути призначена особа, яка має повну вищу освіту </w:t>
      </w:r>
      <w:r w:rsidRPr="00C33589">
        <w:rPr>
          <w:rFonts w:ascii="Times New Roman" w:hAnsi="Times New Roman" w:cs="Calibri"/>
          <w:color w:val="000000"/>
          <w:sz w:val="24"/>
          <w:szCs w:val="24"/>
          <w:lang w:val="uk-UA" w:eastAsia="ar-SA"/>
        </w:rPr>
        <w:t>за освітньо-кваліфікаційним рівнем магістра, спеціаліста в галузі знань економіки або права</w:t>
      </w:r>
      <w:r w:rsidRPr="00C33589">
        <w:rPr>
          <w:rFonts w:ascii="Times New Roman" w:hAnsi="Times New Roman" w:cs="Calibri"/>
          <w:sz w:val="24"/>
          <w:szCs w:val="24"/>
          <w:lang w:val="uk-UA" w:eastAsia="ar-SA"/>
        </w:rPr>
        <w:t>.</w:t>
      </w:r>
    </w:p>
    <w:p w:rsidR="00C33589" w:rsidRPr="00C3639F" w:rsidRDefault="00C33589" w:rsidP="00C33589">
      <w:pPr>
        <w:suppressAutoHyphens/>
        <w:spacing w:after="0" w:line="240" w:lineRule="auto"/>
        <w:ind w:right="-81" w:firstLine="540"/>
        <w:jc w:val="both"/>
        <w:rPr>
          <w:rFonts w:ascii="Times New Roman" w:hAnsi="Times New Roman" w:cs="Calibri"/>
          <w:sz w:val="24"/>
          <w:szCs w:val="24"/>
          <w:lang w:eastAsia="ar-SA"/>
        </w:rPr>
      </w:pPr>
      <w:r w:rsidRPr="00C33589">
        <w:rPr>
          <w:rFonts w:ascii="Times New Roman" w:hAnsi="Times New Roman" w:cs="Calibri"/>
          <w:color w:val="000000"/>
          <w:sz w:val="24"/>
          <w:szCs w:val="24"/>
          <w:lang w:val="uk-UA" w:eastAsia="ar-SA"/>
        </w:rPr>
        <w:t>Стаж роботи за фахом на службі в органах місцевого самоврядування та державній службі на керівних посадах не менше одного року, або, виходячи із виконання виконавчим органом основних завдань та функцій, стаж роботи за фахом на керівних посадах в інших сферах управління не менше 3-х років, ві</w:t>
      </w:r>
      <w:r w:rsidR="00C3639F">
        <w:rPr>
          <w:rFonts w:ascii="Times New Roman" w:hAnsi="Times New Roman" w:cs="Calibri"/>
          <w:color w:val="000000"/>
          <w:sz w:val="24"/>
          <w:szCs w:val="24"/>
          <w:lang w:val="uk-UA" w:eastAsia="ar-SA"/>
        </w:rPr>
        <w:t>льно володіє українською мовою.</w:t>
      </w:r>
    </w:p>
    <w:p w:rsidR="00C33589" w:rsidRPr="00C33589" w:rsidRDefault="00C33589" w:rsidP="00C33589">
      <w:pPr>
        <w:suppressAutoHyphens/>
        <w:spacing w:after="0" w:line="240" w:lineRule="auto"/>
        <w:ind w:right="-81"/>
        <w:jc w:val="both"/>
        <w:rPr>
          <w:rFonts w:ascii="Times New Roman" w:hAnsi="Times New Roman" w:cs="Calibri"/>
          <w:b/>
          <w:bCs/>
          <w:sz w:val="24"/>
          <w:szCs w:val="24"/>
          <w:lang w:eastAsia="ar-SA"/>
        </w:rPr>
      </w:pPr>
      <w:bookmarkStart w:id="41" w:name="BM106"/>
      <w:bookmarkStart w:id="42" w:name="BM112"/>
      <w:bookmarkEnd w:id="41"/>
      <w:bookmarkEnd w:id="42"/>
    </w:p>
    <w:p w:rsidR="00C33589" w:rsidRPr="00C33589" w:rsidRDefault="00C33589" w:rsidP="00C33589">
      <w:pPr>
        <w:suppressAutoHyphens/>
        <w:spacing w:after="0" w:line="240" w:lineRule="auto"/>
        <w:ind w:right="-81"/>
        <w:jc w:val="center"/>
        <w:rPr>
          <w:rFonts w:ascii="Times New Roman" w:hAnsi="Times New Roman" w:cs="Calibri"/>
          <w:b/>
          <w:bCs/>
          <w:sz w:val="24"/>
          <w:szCs w:val="24"/>
          <w:lang w:val="uk-UA" w:eastAsia="ar-SA"/>
        </w:rPr>
      </w:pPr>
      <w:r w:rsidRPr="00C33589">
        <w:rPr>
          <w:rFonts w:ascii="Times New Roman" w:hAnsi="Times New Roman" w:cs="Calibri"/>
          <w:b/>
          <w:bCs/>
          <w:sz w:val="24"/>
          <w:szCs w:val="24"/>
          <w:lang w:val="uk-UA" w:eastAsia="ar-SA"/>
        </w:rPr>
        <w:t>6. Відповідальність</w:t>
      </w:r>
    </w:p>
    <w:p w:rsidR="00C33589" w:rsidRPr="00C33589" w:rsidRDefault="00C33589" w:rsidP="00C33589">
      <w:pPr>
        <w:suppressAutoHyphens/>
        <w:spacing w:after="0" w:line="240" w:lineRule="auto"/>
        <w:ind w:right="-81" w:firstLine="540"/>
        <w:jc w:val="both"/>
        <w:rPr>
          <w:rFonts w:ascii="Times New Roman" w:hAnsi="Times New Roman" w:cs="Calibri"/>
          <w:sz w:val="24"/>
          <w:szCs w:val="24"/>
          <w:lang w:val="uk-UA" w:eastAsia="ar-SA"/>
        </w:rPr>
      </w:pPr>
      <w:r w:rsidRPr="00C33589">
        <w:rPr>
          <w:rFonts w:ascii="Times New Roman" w:hAnsi="Times New Roman" w:cs="Calibri"/>
          <w:sz w:val="24"/>
          <w:szCs w:val="24"/>
          <w:lang w:val="uk-UA" w:eastAsia="ar-SA"/>
        </w:rPr>
        <w:t>6.1. Завідувач та працівники Відділу, що вчинили правопорушення, несуть відповідальність згідно з чинним законодавством України.</w:t>
      </w:r>
    </w:p>
    <w:p w:rsidR="00C33589" w:rsidRPr="00C33589" w:rsidRDefault="00C33589" w:rsidP="00C33589">
      <w:pPr>
        <w:suppressAutoHyphens/>
        <w:spacing w:after="0" w:line="240" w:lineRule="auto"/>
        <w:ind w:right="-81"/>
        <w:jc w:val="both"/>
        <w:rPr>
          <w:rFonts w:ascii="Times New Roman" w:hAnsi="Times New Roman" w:cs="Calibri"/>
          <w:b/>
          <w:bCs/>
          <w:color w:val="000000"/>
          <w:sz w:val="24"/>
          <w:szCs w:val="24"/>
          <w:lang w:val="uk-UA" w:eastAsia="ar-SA"/>
        </w:rPr>
      </w:pPr>
    </w:p>
    <w:p w:rsidR="00C33589" w:rsidRPr="00C33589" w:rsidRDefault="00C33589" w:rsidP="00C33589">
      <w:pPr>
        <w:suppressAutoHyphens/>
        <w:spacing w:after="0" w:line="240" w:lineRule="auto"/>
        <w:ind w:right="-81"/>
        <w:jc w:val="center"/>
        <w:rPr>
          <w:rFonts w:ascii="Times New Roman" w:hAnsi="Times New Roman" w:cs="Calibri"/>
          <w:b/>
          <w:bCs/>
          <w:color w:val="000000"/>
          <w:sz w:val="24"/>
          <w:szCs w:val="24"/>
          <w:lang w:val="uk-UA" w:eastAsia="ar-SA"/>
        </w:rPr>
      </w:pPr>
      <w:r w:rsidRPr="00C33589">
        <w:rPr>
          <w:rFonts w:ascii="Times New Roman" w:hAnsi="Times New Roman" w:cs="Calibri"/>
          <w:b/>
          <w:bCs/>
          <w:color w:val="000000"/>
          <w:sz w:val="24"/>
          <w:szCs w:val="24"/>
          <w:lang w:val="uk-UA" w:eastAsia="ar-SA"/>
        </w:rPr>
        <w:t>7. Заключні положення</w:t>
      </w:r>
    </w:p>
    <w:p w:rsidR="00C33589" w:rsidRPr="00C33589" w:rsidRDefault="00C33589" w:rsidP="00C33589">
      <w:pPr>
        <w:suppressAutoHyphens/>
        <w:spacing w:after="0" w:line="240" w:lineRule="auto"/>
        <w:ind w:right="-81" w:firstLine="540"/>
        <w:jc w:val="both"/>
        <w:rPr>
          <w:rFonts w:ascii="Times New Roman" w:hAnsi="Times New Roman" w:cs="Calibri"/>
          <w:sz w:val="24"/>
          <w:szCs w:val="24"/>
          <w:lang w:val="uk-UA" w:eastAsia="ar-SA"/>
        </w:rPr>
      </w:pPr>
      <w:r w:rsidRPr="00C33589">
        <w:rPr>
          <w:rFonts w:ascii="Times New Roman" w:hAnsi="Times New Roman" w:cs="Calibri"/>
          <w:color w:val="000000"/>
          <w:sz w:val="24"/>
          <w:szCs w:val="24"/>
          <w:lang w:val="uk-UA" w:eastAsia="ar-SA"/>
        </w:rPr>
        <w:t xml:space="preserve">7.1. </w:t>
      </w:r>
      <w:r w:rsidRPr="00C33589">
        <w:rPr>
          <w:rFonts w:ascii="Times New Roman" w:hAnsi="Times New Roman" w:cs="Calibri"/>
          <w:sz w:val="24"/>
          <w:szCs w:val="24"/>
          <w:lang w:val="uk-UA" w:eastAsia="ar-SA"/>
        </w:rPr>
        <w:t>Статус посадових осіб Відділу визначається Законами України “Про місцеве самоврядування в Україні”, “Про службу в органах місцевого самоврядування”.</w:t>
      </w:r>
    </w:p>
    <w:p w:rsidR="00C33589" w:rsidRPr="00C33589" w:rsidRDefault="00C33589" w:rsidP="00C33589">
      <w:pPr>
        <w:suppressAutoHyphens/>
        <w:spacing w:after="0" w:line="240" w:lineRule="auto"/>
        <w:ind w:right="-81" w:firstLine="540"/>
        <w:jc w:val="both"/>
        <w:rPr>
          <w:rFonts w:ascii="Times New Roman" w:hAnsi="Times New Roman" w:cs="Calibri"/>
          <w:sz w:val="24"/>
          <w:szCs w:val="24"/>
          <w:lang w:val="uk-UA" w:eastAsia="ar-SA"/>
        </w:rPr>
      </w:pPr>
      <w:r w:rsidRPr="00C33589">
        <w:rPr>
          <w:rFonts w:ascii="Times New Roman" w:hAnsi="Times New Roman" w:cs="Calibri"/>
          <w:sz w:val="24"/>
          <w:szCs w:val="24"/>
          <w:lang w:val="uk-UA" w:eastAsia="ar-SA"/>
        </w:rPr>
        <w:t>7.2. Відділ утримується за рахунок коштів міського бюджету.</w:t>
      </w:r>
    </w:p>
    <w:p w:rsidR="00C33589" w:rsidRPr="00C33589" w:rsidRDefault="00C33589" w:rsidP="00C33589">
      <w:pPr>
        <w:suppressAutoHyphens/>
        <w:spacing w:after="0" w:line="240" w:lineRule="auto"/>
        <w:ind w:right="-81" w:firstLine="540"/>
        <w:jc w:val="both"/>
        <w:rPr>
          <w:rFonts w:ascii="Times New Roman" w:hAnsi="Times New Roman" w:cs="Calibri"/>
          <w:sz w:val="24"/>
          <w:szCs w:val="24"/>
          <w:lang w:val="uk-UA" w:eastAsia="ar-SA"/>
        </w:rPr>
      </w:pPr>
      <w:r w:rsidRPr="00C33589">
        <w:rPr>
          <w:rFonts w:ascii="Times New Roman" w:hAnsi="Times New Roman" w:cs="Calibri"/>
          <w:sz w:val="24"/>
          <w:szCs w:val="24"/>
          <w:lang w:val="uk-UA" w:eastAsia="ar-SA"/>
        </w:rPr>
        <w:lastRenderedPageBreak/>
        <w:t>Структура Відділу визначається штатним розписом, який затверджується міським головою.</w:t>
      </w:r>
    </w:p>
    <w:p w:rsidR="00C33589" w:rsidRPr="00C33589" w:rsidRDefault="00C33589" w:rsidP="00C33589">
      <w:pPr>
        <w:suppressAutoHyphens/>
        <w:spacing w:after="0" w:line="240" w:lineRule="auto"/>
        <w:ind w:right="-81" w:firstLine="540"/>
        <w:jc w:val="both"/>
        <w:rPr>
          <w:rFonts w:ascii="Times New Roman" w:hAnsi="Times New Roman" w:cs="Calibri"/>
          <w:color w:val="000000"/>
          <w:sz w:val="24"/>
          <w:szCs w:val="24"/>
          <w:lang w:val="uk-UA" w:eastAsia="ar-SA"/>
        </w:rPr>
      </w:pPr>
      <w:r w:rsidRPr="00C33589">
        <w:rPr>
          <w:rFonts w:ascii="Times New Roman" w:hAnsi="Times New Roman" w:cs="Calibri"/>
          <w:color w:val="000000"/>
          <w:sz w:val="24"/>
          <w:szCs w:val="24"/>
          <w:lang w:val="uk-UA" w:eastAsia="ar-SA"/>
        </w:rPr>
        <w:t>7.3. Ліквідація чи реорганізація Відділу здійснюється за рішенням Хмельницької міської ради в порядку, визначеному законодавством України.</w:t>
      </w:r>
    </w:p>
    <w:p w:rsidR="00C33589" w:rsidRPr="00C33589" w:rsidRDefault="00C33589" w:rsidP="00C33589">
      <w:pPr>
        <w:suppressAutoHyphens/>
        <w:spacing w:after="0" w:line="240" w:lineRule="auto"/>
        <w:ind w:right="-81" w:firstLine="540"/>
        <w:jc w:val="both"/>
        <w:rPr>
          <w:rFonts w:ascii="Times New Roman" w:hAnsi="Times New Roman" w:cs="Calibri"/>
          <w:color w:val="000000"/>
          <w:sz w:val="24"/>
          <w:szCs w:val="24"/>
          <w:lang w:val="uk-UA" w:eastAsia="ar-SA"/>
        </w:rPr>
      </w:pPr>
      <w:r w:rsidRPr="00C33589">
        <w:rPr>
          <w:rFonts w:ascii="Times New Roman" w:hAnsi="Times New Roman" w:cs="Calibri"/>
          <w:color w:val="000000"/>
          <w:sz w:val="24"/>
          <w:szCs w:val="24"/>
          <w:lang w:val="uk-UA" w:eastAsia="ar-SA"/>
        </w:rPr>
        <w:t>7.4. Зміни та доповнення до цього Положення вносяться у порядку, встановленому для його прийняття.</w:t>
      </w:r>
    </w:p>
    <w:p w:rsidR="00C33589" w:rsidRPr="00C33589" w:rsidRDefault="00C33589" w:rsidP="00C33589">
      <w:pPr>
        <w:suppressAutoHyphens/>
        <w:spacing w:after="0" w:line="240" w:lineRule="auto"/>
        <w:ind w:right="-81"/>
        <w:rPr>
          <w:rFonts w:ascii="Times New Roman" w:hAnsi="Times New Roman" w:cs="Calibri"/>
          <w:color w:val="000000"/>
          <w:sz w:val="24"/>
          <w:szCs w:val="24"/>
          <w:lang w:eastAsia="ar-SA"/>
        </w:rPr>
      </w:pPr>
    </w:p>
    <w:p w:rsidR="00C33589" w:rsidRPr="00C33589" w:rsidRDefault="00C33589" w:rsidP="00C33589">
      <w:pPr>
        <w:suppressAutoHyphens/>
        <w:spacing w:after="0" w:line="240" w:lineRule="auto"/>
        <w:ind w:right="-81"/>
        <w:rPr>
          <w:rFonts w:ascii="Times New Roman" w:hAnsi="Times New Roman" w:cs="Calibri"/>
          <w:color w:val="000000"/>
          <w:sz w:val="24"/>
          <w:szCs w:val="24"/>
          <w:lang w:eastAsia="ar-SA"/>
        </w:rPr>
      </w:pPr>
    </w:p>
    <w:p w:rsidR="00C33589" w:rsidRPr="00C33589" w:rsidRDefault="00C33589" w:rsidP="00C33589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proofErr w:type="spellStart"/>
      <w:r w:rsidRPr="00C33589">
        <w:rPr>
          <w:rFonts w:ascii="Times New Roman" w:hAnsi="Times New Roman"/>
          <w:sz w:val="24"/>
          <w:szCs w:val="24"/>
          <w:lang w:eastAsia="ar-SA"/>
        </w:rPr>
        <w:t>Секретар</w:t>
      </w:r>
      <w:proofErr w:type="spellEnd"/>
      <w:r w:rsidRPr="00C33589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C33589">
        <w:rPr>
          <w:rFonts w:ascii="Times New Roman" w:hAnsi="Times New Roman"/>
          <w:sz w:val="24"/>
          <w:szCs w:val="24"/>
          <w:lang w:eastAsia="ar-SA"/>
        </w:rPr>
        <w:t>міської</w:t>
      </w:r>
      <w:proofErr w:type="spellEnd"/>
      <w:r w:rsidRPr="00C33589">
        <w:rPr>
          <w:rFonts w:ascii="Times New Roman" w:hAnsi="Times New Roman"/>
          <w:sz w:val="24"/>
          <w:szCs w:val="24"/>
          <w:lang w:eastAsia="ar-SA"/>
        </w:rPr>
        <w:t xml:space="preserve"> ради</w:t>
      </w:r>
      <w:r>
        <w:rPr>
          <w:rFonts w:ascii="Times New Roman" w:hAnsi="Times New Roman"/>
          <w:sz w:val="24"/>
          <w:szCs w:val="24"/>
          <w:lang w:val="uk-UA" w:eastAsia="ar-SA"/>
        </w:rPr>
        <w:tab/>
      </w:r>
      <w:r>
        <w:rPr>
          <w:rFonts w:ascii="Times New Roman" w:hAnsi="Times New Roman"/>
          <w:sz w:val="24"/>
          <w:szCs w:val="24"/>
          <w:lang w:val="uk-UA" w:eastAsia="ar-SA"/>
        </w:rPr>
        <w:tab/>
      </w:r>
      <w:r>
        <w:rPr>
          <w:rFonts w:ascii="Times New Roman" w:hAnsi="Times New Roman"/>
          <w:sz w:val="24"/>
          <w:szCs w:val="24"/>
          <w:lang w:val="uk-UA" w:eastAsia="ar-SA"/>
        </w:rPr>
        <w:tab/>
      </w:r>
      <w:r>
        <w:rPr>
          <w:rFonts w:ascii="Times New Roman" w:hAnsi="Times New Roman"/>
          <w:sz w:val="24"/>
          <w:szCs w:val="24"/>
          <w:lang w:val="uk-UA" w:eastAsia="ar-SA"/>
        </w:rPr>
        <w:tab/>
      </w:r>
      <w:r>
        <w:rPr>
          <w:rFonts w:ascii="Times New Roman" w:hAnsi="Times New Roman"/>
          <w:sz w:val="24"/>
          <w:szCs w:val="24"/>
          <w:lang w:val="uk-UA" w:eastAsia="ar-SA"/>
        </w:rPr>
        <w:tab/>
      </w:r>
      <w:r>
        <w:rPr>
          <w:rFonts w:ascii="Times New Roman" w:hAnsi="Times New Roman"/>
          <w:sz w:val="24"/>
          <w:szCs w:val="24"/>
          <w:lang w:val="uk-UA" w:eastAsia="ar-SA"/>
        </w:rPr>
        <w:tab/>
      </w:r>
      <w:r>
        <w:rPr>
          <w:rFonts w:ascii="Times New Roman" w:hAnsi="Times New Roman"/>
          <w:sz w:val="24"/>
          <w:szCs w:val="24"/>
          <w:lang w:val="uk-UA" w:eastAsia="ar-SA"/>
        </w:rPr>
        <w:tab/>
      </w:r>
      <w:r>
        <w:rPr>
          <w:rFonts w:ascii="Times New Roman" w:hAnsi="Times New Roman"/>
          <w:sz w:val="24"/>
          <w:szCs w:val="24"/>
          <w:lang w:eastAsia="ar-SA"/>
        </w:rPr>
        <w:t>В.</w:t>
      </w:r>
      <w:r w:rsidRPr="00C33589">
        <w:rPr>
          <w:rFonts w:ascii="Times New Roman" w:hAnsi="Times New Roman"/>
          <w:sz w:val="24"/>
          <w:szCs w:val="24"/>
          <w:lang w:eastAsia="ar-SA"/>
        </w:rPr>
        <w:t>ДІДЕНКО</w:t>
      </w:r>
    </w:p>
    <w:p w:rsidR="00C33589" w:rsidRPr="00C33589" w:rsidRDefault="00C33589" w:rsidP="00C33589">
      <w:pPr>
        <w:suppressAutoHyphens/>
        <w:spacing w:after="0" w:line="240" w:lineRule="auto"/>
        <w:ind w:right="-81"/>
        <w:jc w:val="both"/>
        <w:rPr>
          <w:rFonts w:ascii="Times New Roman" w:hAnsi="Times New Roman" w:cs="Calibri"/>
          <w:color w:val="000000"/>
          <w:sz w:val="24"/>
          <w:szCs w:val="24"/>
          <w:lang w:eastAsia="ar-SA"/>
        </w:rPr>
      </w:pPr>
    </w:p>
    <w:p w:rsidR="00C33589" w:rsidRPr="00C33589" w:rsidRDefault="00C33589" w:rsidP="00C33589">
      <w:pPr>
        <w:suppressAutoHyphens/>
        <w:spacing w:after="0" w:line="240" w:lineRule="auto"/>
        <w:ind w:right="-81"/>
        <w:jc w:val="both"/>
        <w:rPr>
          <w:rFonts w:ascii="Times New Roman" w:hAnsi="Times New Roman" w:cs="Calibri"/>
          <w:color w:val="000000"/>
          <w:sz w:val="24"/>
          <w:szCs w:val="24"/>
          <w:lang w:eastAsia="ar-SA"/>
        </w:rPr>
      </w:pPr>
    </w:p>
    <w:p w:rsidR="00C33589" w:rsidRPr="007A6EAC" w:rsidRDefault="00C33589" w:rsidP="00C33589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proofErr w:type="spellStart"/>
      <w:r w:rsidRPr="00C33589">
        <w:rPr>
          <w:rFonts w:ascii="Times New Roman" w:hAnsi="Times New Roman"/>
          <w:sz w:val="24"/>
          <w:szCs w:val="24"/>
          <w:lang w:eastAsia="ar-SA"/>
        </w:rPr>
        <w:t>Завідувач</w:t>
      </w:r>
      <w:proofErr w:type="spellEnd"/>
      <w:r w:rsidRPr="00C33589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C33589">
        <w:rPr>
          <w:rFonts w:ascii="Times New Roman" w:hAnsi="Times New Roman"/>
          <w:sz w:val="24"/>
          <w:szCs w:val="24"/>
          <w:lang w:eastAsia="ar-SA"/>
        </w:rPr>
        <w:t>відділу</w:t>
      </w:r>
      <w:proofErr w:type="spellEnd"/>
      <w:r w:rsidR="00C3639F" w:rsidRPr="00C3639F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C3639F">
        <w:rPr>
          <w:rFonts w:ascii="Times New Roman" w:hAnsi="Times New Roman"/>
          <w:sz w:val="24"/>
          <w:szCs w:val="24"/>
          <w:lang w:eastAsia="ar-SA"/>
        </w:rPr>
        <w:t xml:space="preserve">планування </w:t>
      </w:r>
      <w:proofErr w:type="spellStart"/>
      <w:r w:rsidR="00C3639F">
        <w:rPr>
          <w:rFonts w:ascii="Times New Roman" w:hAnsi="Times New Roman"/>
          <w:sz w:val="24"/>
          <w:szCs w:val="24"/>
          <w:lang w:eastAsia="ar-SA"/>
        </w:rPr>
        <w:t>діяльності</w:t>
      </w:r>
      <w:proofErr w:type="spellEnd"/>
      <w:r w:rsidR="00C3639F">
        <w:rPr>
          <w:rFonts w:ascii="Times New Roman" w:hAnsi="Times New Roman"/>
          <w:sz w:val="24"/>
          <w:szCs w:val="24"/>
          <w:lang w:eastAsia="ar-SA"/>
        </w:rPr>
        <w:t xml:space="preserve"> та</w:t>
      </w:r>
    </w:p>
    <w:p w:rsidR="00C33589" w:rsidRPr="00C33589" w:rsidRDefault="00C33589" w:rsidP="00C33589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proofErr w:type="spellStart"/>
      <w:r w:rsidRPr="00C33589">
        <w:rPr>
          <w:rFonts w:ascii="Times New Roman" w:hAnsi="Times New Roman"/>
          <w:sz w:val="24"/>
          <w:szCs w:val="24"/>
          <w:lang w:eastAsia="ar-SA"/>
        </w:rPr>
        <w:t>стратегічного</w:t>
      </w:r>
      <w:proofErr w:type="spellEnd"/>
      <w:r w:rsidRPr="00C33589">
        <w:rPr>
          <w:rFonts w:ascii="Times New Roman" w:hAnsi="Times New Roman"/>
          <w:sz w:val="24"/>
          <w:szCs w:val="24"/>
          <w:lang w:eastAsia="ar-SA"/>
        </w:rPr>
        <w:t xml:space="preserve"> розвитку</w:t>
      </w:r>
      <w:r w:rsidRPr="00C33589">
        <w:rPr>
          <w:rFonts w:ascii="Times New Roman" w:hAnsi="Times New Roman"/>
          <w:sz w:val="24"/>
          <w:szCs w:val="24"/>
          <w:lang w:val="uk-UA" w:eastAsia="ar-SA"/>
        </w:rPr>
        <w:t xml:space="preserve"> комунальних</w:t>
      </w:r>
      <w:r w:rsidRPr="00C33589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proofErr w:type="gramStart"/>
      <w:r w:rsidRPr="00C33589">
        <w:rPr>
          <w:rFonts w:ascii="Times New Roman" w:hAnsi="Times New Roman"/>
          <w:sz w:val="24"/>
          <w:szCs w:val="24"/>
          <w:lang w:eastAsia="ar-SA"/>
        </w:rPr>
        <w:t>п</w:t>
      </w:r>
      <w:proofErr w:type="gramEnd"/>
      <w:r w:rsidRPr="00C33589">
        <w:rPr>
          <w:rFonts w:ascii="Times New Roman" w:hAnsi="Times New Roman"/>
          <w:sz w:val="24"/>
          <w:szCs w:val="24"/>
          <w:lang w:eastAsia="ar-SA"/>
        </w:rPr>
        <w:t>ідприємств</w:t>
      </w:r>
      <w:proofErr w:type="spellEnd"/>
      <w:r>
        <w:rPr>
          <w:rFonts w:ascii="Times New Roman" w:hAnsi="Times New Roman"/>
          <w:sz w:val="24"/>
          <w:szCs w:val="24"/>
          <w:lang w:val="uk-UA" w:eastAsia="ar-SA"/>
        </w:rPr>
        <w:tab/>
      </w:r>
      <w:r>
        <w:rPr>
          <w:rFonts w:ascii="Times New Roman" w:hAnsi="Times New Roman"/>
          <w:sz w:val="24"/>
          <w:szCs w:val="24"/>
          <w:lang w:val="uk-UA" w:eastAsia="ar-SA"/>
        </w:rPr>
        <w:tab/>
      </w:r>
      <w:r>
        <w:rPr>
          <w:rFonts w:ascii="Times New Roman" w:hAnsi="Times New Roman"/>
          <w:sz w:val="24"/>
          <w:szCs w:val="24"/>
          <w:lang w:val="uk-UA" w:eastAsia="ar-SA"/>
        </w:rPr>
        <w:tab/>
      </w:r>
      <w:r w:rsidRPr="00C33589">
        <w:rPr>
          <w:rFonts w:ascii="Times New Roman" w:hAnsi="Times New Roman"/>
          <w:sz w:val="24"/>
          <w:szCs w:val="24"/>
          <w:lang w:eastAsia="ar-SA"/>
        </w:rPr>
        <w:t>Е.ТРИШНЕВСЬКИЙ</w:t>
      </w:r>
    </w:p>
    <w:sectPr w:rsidR="00C33589" w:rsidRPr="00C33589" w:rsidSect="001B227F">
      <w:pgSz w:w="11906" w:h="16838"/>
      <w:pgMar w:top="993" w:right="849" w:bottom="1135" w:left="1418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7920F9"/>
    <w:multiLevelType w:val="hybridMultilevel"/>
    <w:tmpl w:val="51746696"/>
    <w:lvl w:ilvl="0" w:tplc="F2B00CCE">
      <w:start w:val="1"/>
      <w:numFmt w:val="bullet"/>
      <w:lvlText w:val="-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344A2F77"/>
    <w:multiLevelType w:val="hybridMultilevel"/>
    <w:tmpl w:val="4A04CD8E"/>
    <w:lvl w:ilvl="0" w:tplc="F2B00CCE">
      <w:start w:val="1"/>
      <w:numFmt w:val="bullet"/>
      <w:lvlText w:val="-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318"/>
    <w:rsid w:val="00077DB3"/>
    <w:rsid w:val="00084B8B"/>
    <w:rsid w:val="000C3F73"/>
    <w:rsid w:val="00122C20"/>
    <w:rsid w:val="00155416"/>
    <w:rsid w:val="001F3A84"/>
    <w:rsid w:val="00257E06"/>
    <w:rsid w:val="00277E34"/>
    <w:rsid w:val="00320FE0"/>
    <w:rsid w:val="00330D5D"/>
    <w:rsid w:val="00415F44"/>
    <w:rsid w:val="005165BC"/>
    <w:rsid w:val="0056048B"/>
    <w:rsid w:val="005D03E7"/>
    <w:rsid w:val="005E13C4"/>
    <w:rsid w:val="00603688"/>
    <w:rsid w:val="006C0295"/>
    <w:rsid w:val="007A6EAC"/>
    <w:rsid w:val="007E4707"/>
    <w:rsid w:val="00927FB9"/>
    <w:rsid w:val="00B0698D"/>
    <w:rsid w:val="00B15183"/>
    <w:rsid w:val="00B87A1D"/>
    <w:rsid w:val="00C33589"/>
    <w:rsid w:val="00C3639F"/>
    <w:rsid w:val="00C96A14"/>
    <w:rsid w:val="00F67699"/>
    <w:rsid w:val="00F676FF"/>
    <w:rsid w:val="00F74318"/>
    <w:rsid w:val="00F812B9"/>
    <w:rsid w:val="00FB11E0"/>
    <w:rsid w:val="00FB6C35"/>
    <w:rsid w:val="00FC4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318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E4707"/>
    <w:pPr>
      <w:suppressAutoHyphens/>
      <w:spacing w:after="0" w:line="240" w:lineRule="auto"/>
      <w:jc w:val="both"/>
    </w:pPr>
    <w:rPr>
      <w:rFonts w:ascii="Times New Roman" w:hAnsi="Times New Roman"/>
      <w:sz w:val="24"/>
      <w:szCs w:val="24"/>
      <w:lang w:val="uk-UA" w:eastAsia="ar-SA"/>
    </w:rPr>
  </w:style>
  <w:style w:type="character" w:customStyle="1" w:styleId="a4">
    <w:name w:val="Основний текст Знак"/>
    <w:basedOn w:val="a0"/>
    <w:link w:val="a3"/>
    <w:rsid w:val="007E470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415F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415F44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7">
    <w:name w:val="Normal (Web)"/>
    <w:basedOn w:val="a"/>
    <w:uiPriority w:val="99"/>
    <w:unhideWhenUsed/>
    <w:rsid w:val="00257E0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styleId="a8">
    <w:name w:val="Strong"/>
    <w:basedOn w:val="a0"/>
    <w:uiPriority w:val="22"/>
    <w:qFormat/>
    <w:rsid w:val="00277E3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318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E4707"/>
    <w:pPr>
      <w:suppressAutoHyphens/>
      <w:spacing w:after="0" w:line="240" w:lineRule="auto"/>
      <w:jc w:val="both"/>
    </w:pPr>
    <w:rPr>
      <w:rFonts w:ascii="Times New Roman" w:hAnsi="Times New Roman"/>
      <w:sz w:val="24"/>
      <w:szCs w:val="24"/>
      <w:lang w:val="uk-UA" w:eastAsia="ar-SA"/>
    </w:rPr>
  </w:style>
  <w:style w:type="character" w:customStyle="1" w:styleId="a4">
    <w:name w:val="Основний текст Знак"/>
    <w:basedOn w:val="a0"/>
    <w:link w:val="a3"/>
    <w:rsid w:val="007E470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415F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415F44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7">
    <w:name w:val="Normal (Web)"/>
    <w:basedOn w:val="a"/>
    <w:uiPriority w:val="99"/>
    <w:unhideWhenUsed/>
    <w:rsid w:val="00257E0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styleId="a8">
    <w:name w:val="Strong"/>
    <w:basedOn w:val="a0"/>
    <w:uiPriority w:val="22"/>
    <w:qFormat/>
    <w:rsid w:val="00277E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7047</Words>
  <Characters>4018</Characters>
  <Application>Microsoft Office Word</Application>
  <DocSecurity>0</DocSecurity>
  <Lines>33</Lines>
  <Paragraphs>22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Відділ Державної Реєстрації</Company>
  <LinksUpToDate>false</LinksUpToDate>
  <CharactersWithSpaces>11043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Отрощенко Сергій Володимирович</dc:creator>
  <cp:lastModifiedBy>Шарлай Олександр Федорович</cp:lastModifiedBy>
  <cp:revision>4</cp:revision>
  <cp:lastPrinted>2021-02-15T14:43:00Z</cp:lastPrinted>
  <dcterms:created xsi:type="dcterms:W3CDTF">2021-04-26T08:04:00Z</dcterms:created>
  <dcterms:modified xsi:type="dcterms:W3CDTF">2021-05-24T07:21:00Z</dcterms:modified>
</cp:coreProperties>
</file>