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AC" w:rsidRPr="00DC48EC" w:rsidRDefault="000970AC" w:rsidP="000970AC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 wp14:anchorId="3ED2823E" wp14:editId="2CDB4B7B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970AC" w:rsidRPr="00DC48EC" w:rsidRDefault="000970AC" w:rsidP="000970AC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0970AC" w:rsidRPr="00DC48EC" w:rsidTr="00DA3B8A">
        <w:tc>
          <w:tcPr>
            <w:tcW w:w="4644" w:type="dxa"/>
            <w:shd w:val="clear" w:color="auto" w:fill="auto"/>
          </w:tcPr>
          <w:p w:rsidR="000970AC" w:rsidRPr="00DC48EC" w:rsidRDefault="000970AC" w:rsidP="00DA3B8A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0970AC" w:rsidRPr="00DC48EC" w:rsidRDefault="00856D85" w:rsidP="000970AC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 внесення змін до рішення виконавчого комітету від 13.01.2011 року № 45</w:t>
            </w:r>
          </w:p>
        </w:tc>
      </w:tr>
    </w:tbl>
    <w:p w:rsidR="000970AC" w:rsidRPr="00DC48EC" w:rsidRDefault="000970AC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56D85" w:rsidRDefault="00856D85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56D85" w:rsidRPr="00856D85" w:rsidRDefault="00856D85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277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Розглянувши клопотання 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82277E" w:rsidRPr="0082277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Хмельницького районного управління Головного управління Державної служби надзвичайних ситуацій України у Хмельницькій області 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керуючись Законом України </w:t>
      </w:r>
      <w:r w:rsidR="00BF1AA9" w:rsidRP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«Про місцеве самоврядування в Україні», 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постановою Кабінету Міністрів України від </w:t>
      </w:r>
      <w:r w:rsidRPr="00856D8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17 червня 2015 р. N 409 «Про </w:t>
      </w:r>
      <w:r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затвердженням Типового положення про регіональну та місцеву комісію з питань техногенно-екологічної безпеки і надзвичайних ситуацій», Законом України «Про місцеве самоврядування в Україні», виконавчий комітет міської  ради</w:t>
      </w:r>
    </w:p>
    <w:p w:rsidR="000970AC" w:rsidRPr="00DC48EC" w:rsidRDefault="000970AC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970AC" w:rsidRPr="00DC48EC" w:rsidRDefault="000970AC" w:rsidP="000970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0970AC" w:rsidRPr="00DC48EC" w:rsidRDefault="000970AC" w:rsidP="000970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856D85" w:rsidRPr="00856D85" w:rsidRDefault="003B3195" w:rsidP="003B3195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 </w:t>
      </w:r>
      <w:proofErr w:type="spellStart"/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Внести</w:t>
      </w:r>
      <w:proofErr w:type="spellEnd"/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зміни в рішення виконавчого комітету від 13.01.2011 року № 45 «Про затвердження Положення про комісію з питань техногенно-екологічної безпеки і надзвичайних ситуацій виконкому Хмельниц</w:t>
      </w:r>
      <w:r w:rsid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ької міської ради та її складу»,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виклавши додаток 2 у новій редакції (додається). </w:t>
      </w:r>
    </w:p>
    <w:p w:rsidR="000970AC" w:rsidRPr="00DC48EC" w:rsidRDefault="003B3195" w:rsidP="00BF1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  </w:t>
      </w:r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Контроль   за   виконанням   рішення  покласти  на  заступника   міського   голови               Р. </w:t>
      </w:r>
      <w:proofErr w:type="spellStart"/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="00E553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римуша</w:t>
      </w:r>
      <w:proofErr w:type="spellEnd"/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970AC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Pr="00D06A08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Pr="00DC48EC" w:rsidRDefault="000970AC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0970AC" w:rsidRPr="00DC48EC" w:rsidRDefault="000970AC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8B0B83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Заступник м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іськ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ого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голов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и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ВАВРИЩУК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268D7" w:rsidRDefault="000268D7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268D7" w:rsidRDefault="000268D7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856D85" w:rsidRPr="00856D85" w:rsidTr="009F7976">
        <w:tc>
          <w:tcPr>
            <w:tcW w:w="4961" w:type="dxa"/>
            <w:shd w:val="clear" w:color="auto" w:fill="auto"/>
          </w:tcPr>
          <w:p w:rsidR="00856D85" w:rsidRPr="00856D85" w:rsidRDefault="00856D85" w:rsidP="00A462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Додаток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до рішення виконавчого комітету Хмельницької міської ради </w:t>
            </w:r>
          </w:p>
          <w:p w:rsidR="00856D85" w:rsidRDefault="00856D85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від  </w:t>
            </w:r>
            <w:r w:rsidR="00EB5B6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24.06.2021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№</w:t>
            </w:r>
            <w:r w:rsidR="00EB5B6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600</w:t>
            </w:r>
            <w:bookmarkStart w:id="1" w:name="_GoBack"/>
            <w:bookmarkEnd w:id="1"/>
          </w:p>
          <w:p w:rsidR="00B46B0A" w:rsidRPr="00856D85" w:rsidRDefault="00B46B0A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56D85" w:rsidRPr="00856D85" w:rsidRDefault="00856D85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856D85" w:rsidRDefault="00856D85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7976" w:rsidRDefault="009F7976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58C0" w:rsidRDefault="00A458C0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7976" w:rsidRPr="00856D85" w:rsidRDefault="009F7976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56D85" w:rsidRPr="00856D85" w:rsidRDefault="00856D85" w:rsidP="00856D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Склад </w:t>
      </w:r>
    </w:p>
    <w:p w:rsidR="00856D85" w:rsidRPr="00856D85" w:rsidRDefault="00856D85" w:rsidP="00856D8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комісії з питань техногенно-екологічної безпеки і надзвичайних ситуацій               виконавчого комітету Хмельницької міської ради</w:t>
      </w:r>
    </w:p>
    <w:p w:rsidR="00856D85" w:rsidRPr="00856D85" w:rsidRDefault="00856D85" w:rsidP="00856D8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97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690"/>
        <w:gridCol w:w="6067"/>
      </w:tblGrid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Голова комісії: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міський голова.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Перший заступник голови комісії: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tabs>
                <w:tab w:val="left" w:pos="3621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362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заступник міського голови з питань діяльності виконавчих органів ради відповідно до повноважень.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Заступник</w:t>
            </w:r>
            <w:r w:rsidR="00B46B0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и</w:t>
            </w: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 голови комісії: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</w:p>
        </w:tc>
        <w:tc>
          <w:tcPr>
            <w:tcW w:w="6067" w:type="dxa"/>
            <w:shd w:val="clear" w:color="auto" w:fill="auto"/>
          </w:tcPr>
          <w:p w:rsidR="00856D85" w:rsidRDefault="00856D85" w:rsidP="00B46B0A">
            <w:pPr>
              <w:numPr>
                <w:ilvl w:val="0"/>
                <w:numId w:val="2"/>
              </w:numPr>
              <w:tabs>
                <w:tab w:val="left" w:pos="362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з питань цивільного захисту населення і охорони праці</w:t>
            </w:r>
            <w:r w:rsidR="00B46B0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;</w:t>
            </w:r>
          </w:p>
          <w:p w:rsidR="00B46B0A" w:rsidRDefault="00B46B0A" w:rsidP="00B46B0A">
            <w:pPr>
              <w:numPr>
                <w:ilvl w:val="0"/>
                <w:numId w:val="2"/>
              </w:numPr>
              <w:tabs>
                <w:tab w:val="left" w:pos="362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</w:t>
            </w:r>
            <w:r w:rsidR="008B66E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відділу запобігання надзвичайним ситуаціям по місту Хмельницькому</w:t>
            </w: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Хмельницького районного управління Головного управління Державної служби надзвичайних ситуацій України у Хмельницькій області (за згодою)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.</w:t>
            </w:r>
          </w:p>
          <w:p w:rsidR="00B46B0A" w:rsidRPr="00856D85" w:rsidRDefault="00B46B0A" w:rsidP="00B46B0A">
            <w:pPr>
              <w:tabs>
                <w:tab w:val="left" w:pos="3621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Відповідальний секретар комісії:  </w:t>
            </w:r>
          </w:p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157E0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заступник начальника управління з питань  цивільного захисту населення і охорони праці – начальник відділу з питань цивільного захисту населення.</w:t>
            </w:r>
          </w:p>
        </w:tc>
      </w:tr>
      <w:tr w:rsidR="00856D85" w:rsidRPr="00856D85" w:rsidTr="00A458C0">
        <w:tc>
          <w:tcPr>
            <w:tcW w:w="9757" w:type="dxa"/>
            <w:gridSpan w:val="2"/>
            <w:shd w:val="clear" w:color="auto" w:fill="auto"/>
          </w:tcPr>
          <w:p w:rsidR="00856D85" w:rsidRPr="00856D85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Члени комісії: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охорони здоров’я;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 управління транспорту та зв’язку;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начальник управління економіки; 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начальник управління торгівлі; 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BF1AA9" w:rsidP="000321C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</w:t>
            </w:r>
            <w:r w:rsidR="00DD31FD" w:rsidRPr="00DD31F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управління</w:t>
            </w:r>
            <w:r w:rsidR="00DD31FD" w:rsidRPr="00DD31F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0321C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комунальної </w:t>
            </w:r>
            <w:r w:rsidR="00DD31FD" w:rsidRPr="00DD31F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інфраструктури</w:t>
            </w:r>
            <w:r w:rsidR="009F797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Департаменту комунальної інфраструктури міста</w:t>
            </w:r>
            <w:r w:rsidR="00856D85"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з питань екології та контролю за благоустроєм міста;</w:t>
            </w:r>
          </w:p>
        </w:tc>
      </w:tr>
      <w:tr w:rsidR="00856D85" w:rsidRPr="00856D85" w:rsidTr="00A458C0">
        <w:trPr>
          <w:trHeight w:val="373"/>
        </w:trPr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управління праці та соціального захисту населення;</w:t>
            </w:r>
          </w:p>
        </w:tc>
      </w:tr>
      <w:tr w:rsidR="00856D85" w:rsidRPr="00856D85" w:rsidTr="00A458C0">
        <w:trPr>
          <w:trHeight w:val="373"/>
        </w:trPr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856D85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начальник фінансового управління;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781C4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головний інженер Хмельницького відділення публічного акціонерного товариства </w:t>
            </w:r>
            <w:r w:rsidR="00781C48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«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Хмельницькгаз</w:t>
            </w:r>
            <w:r w:rsidR="00781C48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»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(за згодою);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Pr="00856D85" w:rsidRDefault="00856D85" w:rsidP="00781C4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директор Хмельницького міського району електричних мереж  публічного акціонерного товариства </w:t>
            </w:r>
            <w:r w:rsidR="00781C4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«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Хмельницькобленерго</w:t>
            </w:r>
            <w:r w:rsidR="00781C4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»</w:t>
            </w:r>
            <w:r w:rsidRPr="00856D8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(за згодою);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Default="00DD3FF9" w:rsidP="00DD3FF9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начальник відділу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державного нагляду за дотриманням санітарного законодавства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Хмельницького міського 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Головного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lastRenderedPageBreak/>
              <w:t xml:space="preserve">управління </w:t>
            </w:r>
            <w:proofErr w:type="spellStart"/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Держпродспоживслужби</w:t>
            </w:r>
            <w:proofErr w:type="spellEnd"/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в  Хмельницьк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ій області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</w:t>
            </w:r>
            <w:r w:rsidR="00856D85"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(за згодою);</w:t>
            </w:r>
          </w:p>
          <w:p w:rsidR="00DD3FF9" w:rsidRPr="00DD3FF9" w:rsidRDefault="00DD3FF9" w:rsidP="00DD3FF9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головний спеціаліст відділу безпечності харчових продуктів та ветеринарної медицини  </w:t>
            </w:r>
            <w:r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Хмельницького міського управління Головного  управління </w:t>
            </w:r>
            <w:proofErr w:type="spellStart"/>
            <w:r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Держпродспоживслужби</w:t>
            </w:r>
            <w:proofErr w:type="spellEnd"/>
            <w:r w:rsidRPr="00DD3FF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в  Хмельницькій області  (за згодою);</w:t>
            </w:r>
          </w:p>
        </w:tc>
      </w:tr>
      <w:tr w:rsidR="00856D85" w:rsidRPr="00856D85" w:rsidTr="00A458C0">
        <w:tc>
          <w:tcPr>
            <w:tcW w:w="3690" w:type="dxa"/>
            <w:shd w:val="clear" w:color="auto" w:fill="auto"/>
          </w:tcPr>
          <w:p w:rsidR="00856D85" w:rsidRPr="00856D85" w:rsidRDefault="00856D85" w:rsidP="00856D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067" w:type="dxa"/>
            <w:shd w:val="clear" w:color="auto" w:fill="auto"/>
          </w:tcPr>
          <w:p w:rsidR="00856D85" w:rsidRDefault="00B46B0A" w:rsidP="009F7976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31" w:hanging="42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>заступник</w:t>
            </w:r>
            <w:r w:rsidR="009F7976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</w:t>
            </w: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начальника </w:t>
            </w:r>
            <w:r w:rsidR="009F7976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</w:t>
            </w:r>
            <w:r w:rsidRPr="00B46B0A"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eastAsia="ar-SA"/>
              </w:rPr>
              <w:t>Хмельницького районного управління поліції Головного управління Національної поліції в Хмельницькій області</w:t>
            </w: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ar-SA"/>
              </w:rPr>
              <w:t xml:space="preserve"> (за згодою</w:t>
            </w:r>
            <w:r w:rsidRPr="00B46B0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)</w:t>
            </w:r>
            <w:r w:rsidR="008B66E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;</w:t>
            </w:r>
          </w:p>
          <w:p w:rsidR="008B66E0" w:rsidRPr="00B46B0A" w:rsidRDefault="008B66E0" w:rsidP="008B66E0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31" w:hanging="42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начальник 1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пожежно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-рятувального загону </w:t>
            </w:r>
            <w:r w:rsidRPr="008B66E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Головного управління Державної служби надзвичайних ситуацій України у Хмельницькій області (за згодою).</w:t>
            </w:r>
          </w:p>
        </w:tc>
      </w:tr>
    </w:tbl>
    <w:p w:rsidR="00856D85" w:rsidRDefault="00856D85" w:rsidP="00856D8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7976" w:rsidRDefault="009F7976" w:rsidP="009F7976">
      <w:pPr>
        <w:tabs>
          <w:tab w:val="left" w:pos="142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7976" w:rsidRDefault="009F7976" w:rsidP="00856D8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7976" w:rsidRDefault="009F7976" w:rsidP="00856D85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Керуючий справами виконавчого комітету                                                            Ю. </w:t>
      </w:r>
      <w:r w:rsidR="00DD31FD">
        <w:rPr>
          <w:rFonts w:ascii="Times New Roman" w:eastAsia="Times New Roman" w:hAnsi="Times New Roman" w:cs="Times New Roman"/>
          <w:sz w:val="24"/>
          <w:szCs w:val="20"/>
          <w:lang w:eastAsia="ar-SA"/>
        </w:rPr>
        <w:t>САБІЙ</w:t>
      </w: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8B66E0">
        <w:rPr>
          <w:rFonts w:ascii="Times New Roman" w:eastAsia="Times New Roman" w:hAnsi="Times New Roman" w:cs="Times New Roman"/>
          <w:sz w:val="24"/>
          <w:szCs w:val="20"/>
          <w:lang w:eastAsia="ar-SA"/>
        </w:rPr>
        <w:t>Н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ачальник управління з питань цивільного </w:t>
      </w:r>
    </w:p>
    <w:p w:rsidR="00856D85" w:rsidRP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DD31FD">
        <w:rPr>
          <w:rFonts w:ascii="Times New Roman" w:eastAsia="Times New Roman" w:hAnsi="Times New Roman" w:cs="Times New Roman"/>
          <w:sz w:val="24"/>
          <w:szCs w:val="20"/>
          <w:lang w:eastAsia="ar-SA"/>
        </w:rPr>
        <w:t>з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>ахисту</w:t>
      </w:r>
      <w:r w:rsid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населення і охорони праці                                                                         </w:t>
      </w:r>
      <w:r w:rsidR="008B66E0">
        <w:rPr>
          <w:rFonts w:ascii="Times New Roman" w:eastAsia="Times New Roman" w:hAnsi="Times New Roman" w:cs="Times New Roman"/>
          <w:sz w:val="24"/>
          <w:szCs w:val="20"/>
          <w:lang w:eastAsia="ar-SA"/>
        </w:rPr>
        <w:t>Ю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 w:rsidR="008B66E0">
        <w:rPr>
          <w:rFonts w:ascii="Times New Roman" w:eastAsia="Times New Roman" w:hAnsi="Times New Roman" w:cs="Times New Roman"/>
          <w:sz w:val="24"/>
          <w:szCs w:val="20"/>
          <w:lang w:eastAsia="ar-SA"/>
        </w:rPr>
        <w:t>КОРЕВА</w:t>
      </w:r>
    </w:p>
    <w:p w:rsidR="00856D85" w:rsidRPr="00856D85" w:rsidRDefault="00856D85" w:rsidP="00856D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C72AD" w:rsidRDefault="001C72AD"/>
    <w:sectPr w:rsidR="001C72AD" w:rsidSect="000970AC">
      <w:pgSz w:w="11906" w:h="16838"/>
      <w:pgMar w:top="113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C54E28"/>
    <w:multiLevelType w:val="hybridMultilevel"/>
    <w:tmpl w:val="4D3C4ECA"/>
    <w:lvl w:ilvl="0" w:tplc="93465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5F60AD"/>
    <w:multiLevelType w:val="hybridMultilevel"/>
    <w:tmpl w:val="0DEC620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F0"/>
    <w:rsid w:val="000268D7"/>
    <w:rsid w:val="000321C8"/>
    <w:rsid w:val="000970AC"/>
    <w:rsid w:val="000D1698"/>
    <w:rsid w:val="001411A5"/>
    <w:rsid w:val="00157E0E"/>
    <w:rsid w:val="001A0E71"/>
    <w:rsid w:val="001C72AD"/>
    <w:rsid w:val="00340605"/>
    <w:rsid w:val="003B3195"/>
    <w:rsid w:val="00781C48"/>
    <w:rsid w:val="007C5926"/>
    <w:rsid w:val="0082277E"/>
    <w:rsid w:val="00832BF0"/>
    <w:rsid w:val="008524AC"/>
    <w:rsid w:val="00856D85"/>
    <w:rsid w:val="008B0B83"/>
    <w:rsid w:val="008B66E0"/>
    <w:rsid w:val="009F7976"/>
    <w:rsid w:val="00A458C0"/>
    <w:rsid w:val="00A46255"/>
    <w:rsid w:val="00B46B0A"/>
    <w:rsid w:val="00BF1AA9"/>
    <w:rsid w:val="00D03B67"/>
    <w:rsid w:val="00DD31FD"/>
    <w:rsid w:val="00DD3FF9"/>
    <w:rsid w:val="00E553B6"/>
    <w:rsid w:val="00EB5B69"/>
    <w:rsid w:val="00E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0D927-E5AD-4718-8DC1-05133203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0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Отрощенко Сергій Володимирович</cp:lastModifiedBy>
  <cp:revision>21</cp:revision>
  <cp:lastPrinted>2021-01-21T14:02:00Z</cp:lastPrinted>
  <dcterms:created xsi:type="dcterms:W3CDTF">2020-12-16T08:28:00Z</dcterms:created>
  <dcterms:modified xsi:type="dcterms:W3CDTF">2021-06-29T11:05:00Z</dcterms:modified>
</cp:coreProperties>
</file>