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6A" w:rsidRPr="00271C52" w:rsidRDefault="0032376A" w:rsidP="0032376A">
      <w:pPr>
        <w:widowControl w:val="0"/>
        <w:suppressAutoHyphens/>
        <w:jc w:val="center"/>
        <w:rPr>
          <w:rFonts w:eastAsia="SimSun"/>
          <w:color w:val="000000"/>
          <w:kern w:val="1"/>
          <w:lang w:val="uk-UA" w:eastAsia="hi-IN" w:bidi="hi-IN"/>
        </w:rPr>
      </w:pPr>
      <w:r w:rsidRPr="0032376A">
        <w:rPr>
          <w:rFonts w:eastAsia="SimSun"/>
          <w:noProof/>
          <w:color w:val="000000"/>
          <w:kern w:val="1"/>
          <w:lang w:val="uk-UA" w:eastAsia="uk-UA"/>
        </w:rPr>
        <w:drawing>
          <wp:inline distT="0" distB="0" distL="0" distR="0" wp14:anchorId="02B11AC0" wp14:editId="5F5BDCC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76A" w:rsidRPr="00271C52" w:rsidRDefault="0032376A" w:rsidP="0032376A">
      <w:pPr>
        <w:widowControl w:val="0"/>
        <w:suppressAutoHyphens/>
        <w:jc w:val="center"/>
        <w:rPr>
          <w:rFonts w:eastAsia="SimSun"/>
          <w:color w:val="000000"/>
          <w:kern w:val="1"/>
          <w:sz w:val="16"/>
          <w:szCs w:val="16"/>
          <w:lang w:val="uk-UA" w:eastAsia="hi-IN" w:bidi="hi-IN"/>
        </w:rPr>
      </w:pPr>
    </w:p>
    <w:p w:rsidR="0032376A" w:rsidRPr="00271C52" w:rsidRDefault="0032376A" w:rsidP="0032376A">
      <w:pPr>
        <w:widowControl w:val="0"/>
        <w:suppressAutoHyphens/>
        <w:jc w:val="center"/>
        <w:rPr>
          <w:rFonts w:eastAsia="SimSun"/>
          <w:color w:val="000000"/>
          <w:kern w:val="1"/>
          <w:sz w:val="30"/>
          <w:szCs w:val="30"/>
          <w:lang w:val="uk-UA" w:eastAsia="hi-IN" w:bidi="hi-IN"/>
        </w:rPr>
      </w:pPr>
      <w:r w:rsidRPr="00271C52">
        <w:rPr>
          <w:rFonts w:eastAsia="SimSun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32376A" w:rsidRPr="00271C52" w:rsidRDefault="0032376A" w:rsidP="0032376A">
      <w:pPr>
        <w:widowControl w:val="0"/>
        <w:suppressAutoHyphens/>
        <w:jc w:val="center"/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</w:pPr>
      <w:r w:rsidRPr="0032376A">
        <w:rPr>
          <w:rFonts w:eastAsia="SimSun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1AB4" wp14:editId="10DA518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76A" w:rsidRPr="00271C52" w:rsidRDefault="0032376A" w:rsidP="0032376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71C52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2376A" w:rsidRPr="00271C52" w:rsidRDefault="0032376A" w:rsidP="0032376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71C52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71C52"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:rsidR="0032376A" w:rsidRPr="00271C52" w:rsidRDefault="0032376A" w:rsidP="0032376A">
      <w:pPr>
        <w:widowControl w:val="0"/>
        <w:suppressAutoHyphens/>
        <w:jc w:val="center"/>
        <w:rPr>
          <w:rFonts w:eastAsia="SimSun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271C52">
        <w:rPr>
          <w:rFonts w:eastAsia="SimSun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:rsidR="0032376A" w:rsidRPr="00271C52" w:rsidRDefault="0032376A" w:rsidP="0032376A">
      <w:pPr>
        <w:widowControl w:val="0"/>
        <w:suppressAutoHyphens/>
        <w:rPr>
          <w:rFonts w:eastAsia="SimSun"/>
          <w:color w:val="000000"/>
          <w:kern w:val="1"/>
          <w:lang w:val="uk-UA" w:eastAsia="hi-IN" w:bidi="hi-IN"/>
        </w:rPr>
      </w:pPr>
      <w:r w:rsidRPr="0032376A">
        <w:rPr>
          <w:rFonts w:eastAsia="SimSun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624E6" wp14:editId="29724D45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76A" w:rsidRPr="0032376A" w:rsidRDefault="0032376A" w:rsidP="0032376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32376A" w:rsidRPr="0032376A" w:rsidRDefault="0032376A" w:rsidP="0032376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Pr="0032376A">
        <w:rPr>
          <w:rFonts w:eastAsia="SimSun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B0F02" wp14:editId="404B89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76A" w:rsidRPr="00271C52" w:rsidRDefault="0032376A" w:rsidP="0032376A">
                            <w:r w:rsidRPr="00271C52">
                              <w:t>14.07.20</w:t>
                            </w:r>
                            <w:r w:rsidRPr="00271C52">
                              <w:rPr>
                                <w:lang w:val="en-US"/>
                              </w:rPr>
                              <w:t>2</w:t>
                            </w:r>
                            <w:r w:rsidRPr="00271C52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2376A" w:rsidRPr="00271C52" w:rsidRDefault="0032376A" w:rsidP="0032376A">
                      <w:r w:rsidRPr="00271C52">
                        <w:t>14.07.20</w:t>
                      </w:r>
                      <w:r w:rsidRPr="00271C52">
                        <w:rPr>
                          <w:lang w:val="en-US"/>
                        </w:rPr>
                        <w:t>2</w:t>
                      </w:r>
                      <w:r w:rsidRPr="00271C52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2376A" w:rsidRPr="00271C52" w:rsidRDefault="0032376A" w:rsidP="0032376A">
      <w:pPr>
        <w:widowControl w:val="0"/>
        <w:suppressAutoHyphens/>
        <w:rPr>
          <w:rFonts w:eastAsia="SimSun"/>
          <w:color w:val="000000"/>
          <w:kern w:val="1"/>
          <w:lang w:val="uk-UA" w:eastAsia="hi-IN" w:bidi="hi-IN"/>
        </w:rPr>
      </w:pPr>
      <w:r w:rsidRPr="00271C52">
        <w:rPr>
          <w:rFonts w:eastAsia="SimSun"/>
          <w:color w:val="000000"/>
          <w:kern w:val="1"/>
          <w:lang w:val="uk-UA" w:eastAsia="hi-IN" w:bidi="hi-IN"/>
        </w:rPr>
        <w:t>від __________________________ № __________</w:t>
      </w:r>
      <w:r w:rsidRPr="00271C52">
        <w:rPr>
          <w:rFonts w:eastAsia="SimSun"/>
          <w:color w:val="000000"/>
          <w:kern w:val="1"/>
          <w:lang w:val="uk-UA" w:eastAsia="hi-IN" w:bidi="hi-IN"/>
        </w:rPr>
        <w:tab/>
      </w:r>
      <w:r w:rsidRPr="00271C52">
        <w:rPr>
          <w:rFonts w:eastAsia="SimSun"/>
          <w:color w:val="000000"/>
          <w:kern w:val="1"/>
          <w:lang w:val="uk-UA" w:eastAsia="hi-IN" w:bidi="hi-IN"/>
        </w:rPr>
        <w:tab/>
      </w:r>
      <w:r w:rsidRPr="00271C52">
        <w:rPr>
          <w:rFonts w:eastAsia="SimSun"/>
          <w:color w:val="000000"/>
          <w:kern w:val="1"/>
          <w:lang w:val="uk-UA" w:eastAsia="hi-IN" w:bidi="hi-IN"/>
        </w:rPr>
        <w:tab/>
      </w:r>
      <w:r w:rsidRPr="00271C52">
        <w:rPr>
          <w:rFonts w:eastAsia="SimSun"/>
          <w:color w:val="000000"/>
          <w:kern w:val="1"/>
          <w:lang w:val="uk-UA" w:eastAsia="hi-IN" w:bidi="hi-IN"/>
        </w:rPr>
        <w:tab/>
      </w:r>
      <w:proofErr w:type="spellStart"/>
      <w:r w:rsidRPr="00271C52">
        <w:rPr>
          <w:rFonts w:eastAsia="SimSun"/>
          <w:color w:val="000000"/>
          <w:kern w:val="1"/>
          <w:lang w:val="uk-UA" w:eastAsia="hi-IN" w:bidi="hi-IN"/>
        </w:rPr>
        <w:t>м.Хмельницький</w:t>
      </w:r>
      <w:proofErr w:type="spellEnd"/>
    </w:p>
    <w:p w:rsidR="0032376A" w:rsidRPr="0032376A" w:rsidRDefault="0032376A" w:rsidP="0032376A">
      <w:pPr>
        <w:ind w:right="5385"/>
        <w:jc w:val="both"/>
        <w:rPr>
          <w:lang w:val="uk-UA"/>
        </w:rPr>
      </w:pPr>
    </w:p>
    <w:p w:rsidR="00421B81" w:rsidRPr="0032376A" w:rsidRDefault="00421B81" w:rsidP="005557EB">
      <w:pPr>
        <w:ind w:right="5386"/>
        <w:jc w:val="both"/>
        <w:rPr>
          <w:lang w:val="uk-UA" w:eastAsia="zh-CN"/>
        </w:rPr>
      </w:pPr>
      <w:r w:rsidRPr="0032376A">
        <w:rPr>
          <w:lang w:val="uk-UA" w:eastAsia="zh-CN"/>
        </w:rPr>
        <w:t xml:space="preserve">Про </w:t>
      </w:r>
      <w:r w:rsidR="0032376A">
        <w:rPr>
          <w:lang w:val="uk-UA" w:eastAsia="zh-CN"/>
        </w:rPr>
        <w:t>внесення змін в</w:t>
      </w:r>
      <w:r w:rsidR="00294375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>Положення</w:t>
      </w:r>
      <w:r w:rsidR="005557EB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 xml:space="preserve">про </w:t>
      </w:r>
      <w:r w:rsidR="00D0362D" w:rsidRPr="0032376A">
        <w:rPr>
          <w:lang w:val="uk-UA" w:eastAsia="zh-CN"/>
        </w:rPr>
        <w:t>п</w:t>
      </w:r>
      <w:r w:rsidR="00EE03F3" w:rsidRPr="0032376A">
        <w:rPr>
          <w:lang w:val="uk-UA" w:eastAsia="zh-CN"/>
        </w:rPr>
        <w:t>ремію</w:t>
      </w:r>
      <w:r w:rsidR="005557EB" w:rsidRPr="0032376A">
        <w:rPr>
          <w:lang w:val="uk-UA" w:eastAsia="zh-CN"/>
        </w:rPr>
        <w:t xml:space="preserve"> міського голови </w:t>
      </w:r>
      <w:r w:rsidR="00FC523F" w:rsidRPr="0032376A">
        <w:rPr>
          <w:lang w:val="uk-UA" w:eastAsia="zh-CN"/>
        </w:rPr>
        <w:t>«</w:t>
      </w:r>
      <w:r w:rsidR="00EE03F3" w:rsidRPr="0032376A">
        <w:rPr>
          <w:lang w:val="uk-UA" w:eastAsia="zh-CN"/>
        </w:rPr>
        <w:t>За вагомі досягнення</w:t>
      </w:r>
      <w:r w:rsidR="005557EB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>молоді у</w:t>
      </w:r>
      <w:r w:rsidR="005557EB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>розбудові</w:t>
      </w:r>
      <w:r w:rsidR="005557EB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 xml:space="preserve">Хмельницької міської територіальної </w:t>
      </w:r>
      <w:r w:rsidR="005557EB" w:rsidRPr="0032376A">
        <w:rPr>
          <w:lang w:val="uk-UA" w:eastAsia="zh-CN"/>
        </w:rPr>
        <w:t xml:space="preserve">громади </w:t>
      </w:r>
      <w:r w:rsidR="00EE03F3" w:rsidRPr="0032376A">
        <w:rPr>
          <w:lang w:val="uk-UA" w:eastAsia="zh-CN"/>
        </w:rPr>
        <w:t xml:space="preserve">в </w:t>
      </w:r>
      <w:r w:rsidR="005557EB" w:rsidRPr="0032376A">
        <w:rPr>
          <w:lang w:val="uk-UA" w:eastAsia="zh-CN"/>
        </w:rPr>
        <w:t>різних сферах</w:t>
      </w:r>
      <w:r w:rsidR="00FC523F" w:rsidRPr="0032376A">
        <w:rPr>
          <w:lang w:val="uk-UA" w:eastAsia="zh-CN"/>
        </w:rPr>
        <w:t xml:space="preserve"> </w:t>
      </w:r>
      <w:r w:rsidR="00EE03F3" w:rsidRPr="0032376A">
        <w:rPr>
          <w:lang w:val="uk-UA" w:eastAsia="zh-CN"/>
        </w:rPr>
        <w:t>суспільного</w:t>
      </w:r>
      <w:r w:rsidR="005557EB" w:rsidRPr="0032376A">
        <w:rPr>
          <w:lang w:val="uk-UA" w:eastAsia="zh-CN"/>
        </w:rPr>
        <w:t xml:space="preserve"> </w:t>
      </w:r>
      <w:r w:rsidR="00FC523F" w:rsidRPr="0032376A">
        <w:rPr>
          <w:lang w:val="uk-UA" w:eastAsia="zh-CN"/>
        </w:rPr>
        <w:t>життя»</w:t>
      </w:r>
    </w:p>
    <w:p w:rsidR="00421B81" w:rsidRPr="0032376A" w:rsidRDefault="00421B81" w:rsidP="005557EB">
      <w:pPr>
        <w:suppressAutoHyphens/>
        <w:rPr>
          <w:lang w:val="uk-UA" w:eastAsia="zh-CN"/>
        </w:rPr>
      </w:pPr>
    </w:p>
    <w:p w:rsidR="00421B81" w:rsidRPr="0032376A" w:rsidRDefault="00421B81" w:rsidP="005557EB">
      <w:pPr>
        <w:suppressAutoHyphens/>
        <w:rPr>
          <w:lang w:val="uk-UA" w:eastAsia="zh-CN"/>
        </w:rPr>
      </w:pPr>
    </w:p>
    <w:p w:rsidR="00421B81" w:rsidRPr="0032376A" w:rsidRDefault="00421B81" w:rsidP="005557EB">
      <w:pPr>
        <w:ind w:firstLine="567"/>
        <w:jc w:val="both"/>
        <w:rPr>
          <w:lang w:val="uk-UA" w:eastAsia="zh-CN"/>
        </w:rPr>
      </w:pPr>
      <w:r w:rsidRPr="0032376A">
        <w:rPr>
          <w:lang w:val="uk-UA" w:eastAsia="zh-CN"/>
        </w:rPr>
        <w:t>Розглянувши</w:t>
      </w:r>
      <w:r w:rsidR="00D90F2F" w:rsidRPr="0032376A">
        <w:rPr>
          <w:lang w:val="uk-UA" w:eastAsia="zh-CN"/>
        </w:rPr>
        <w:t xml:space="preserve"> пропозицію виконавчого комітету міської ради</w:t>
      </w:r>
      <w:r w:rsidRPr="0032376A">
        <w:rPr>
          <w:lang w:val="uk-UA" w:eastAsia="zh-CN"/>
        </w:rPr>
        <w:t>, керуючись Законом України «Про місцеве самоврядування в Україні»,</w:t>
      </w:r>
      <w:r w:rsidRPr="0032376A">
        <w:rPr>
          <w:lang w:val="uk-UA"/>
        </w:rPr>
        <w:t xml:space="preserve"> </w:t>
      </w:r>
      <w:r w:rsidRPr="0032376A">
        <w:rPr>
          <w:lang w:val="uk-UA" w:eastAsia="zh-CN"/>
        </w:rPr>
        <w:t>міськ</w:t>
      </w:r>
      <w:r w:rsidR="00F874B9" w:rsidRPr="0032376A">
        <w:rPr>
          <w:lang w:val="uk-UA" w:eastAsia="zh-CN"/>
        </w:rPr>
        <w:t xml:space="preserve">а </w:t>
      </w:r>
      <w:r w:rsidRPr="0032376A">
        <w:rPr>
          <w:lang w:val="uk-UA" w:eastAsia="zh-CN"/>
        </w:rPr>
        <w:t>рад</w:t>
      </w:r>
      <w:r w:rsidR="00F874B9" w:rsidRPr="0032376A">
        <w:rPr>
          <w:lang w:val="uk-UA" w:eastAsia="zh-CN"/>
        </w:rPr>
        <w:t>а</w:t>
      </w:r>
    </w:p>
    <w:p w:rsidR="00421B81" w:rsidRPr="0032376A" w:rsidRDefault="00421B81" w:rsidP="00421B81">
      <w:pPr>
        <w:suppressAutoHyphens/>
        <w:jc w:val="both"/>
        <w:rPr>
          <w:lang w:val="uk-UA" w:eastAsia="zh-CN"/>
        </w:rPr>
      </w:pPr>
    </w:p>
    <w:p w:rsidR="00421B81" w:rsidRPr="0032376A" w:rsidRDefault="00421B81" w:rsidP="00421B81">
      <w:pPr>
        <w:suppressAutoHyphens/>
        <w:rPr>
          <w:lang w:val="uk-UA" w:eastAsia="zh-CN"/>
        </w:rPr>
      </w:pPr>
      <w:r w:rsidRPr="0032376A">
        <w:rPr>
          <w:lang w:val="uk-UA" w:eastAsia="zh-CN"/>
        </w:rPr>
        <w:t>ВИРІШИ</w:t>
      </w:r>
      <w:r w:rsidR="00F874B9" w:rsidRPr="0032376A">
        <w:rPr>
          <w:lang w:val="uk-UA" w:eastAsia="zh-CN"/>
        </w:rPr>
        <w:t>ЛА</w:t>
      </w:r>
      <w:r w:rsidRPr="0032376A">
        <w:rPr>
          <w:lang w:val="uk-UA" w:eastAsia="zh-CN"/>
        </w:rPr>
        <w:t>:</w:t>
      </w:r>
    </w:p>
    <w:p w:rsidR="00F84280" w:rsidRPr="0032376A" w:rsidRDefault="00F84280" w:rsidP="00421B81">
      <w:pPr>
        <w:suppressAutoHyphens/>
        <w:rPr>
          <w:lang w:val="uk-UA" w:eastAsia="zh-CN"/>
        </w:rPr>
      </w:pPr>
    </w:p>
    <w:p w:rsidR="00D0362D" w:rsidRPr="0032376A" w:rsidRDefault="00D80D31" w:rsidP="005557EB">
      <w:pPr>
        <w:suppressAutoHyphens/>
        <w:ind w:firstLine="567"/>
        <w:jc w:val="both"/>
        <w:rPr>
          <w:lang w:val="uk-UA" w:eastAsia="zh-CN"/>
        </w:rPr>
      </w:pPr>
      <w:r w:rsidRPr="0032376A">
        <w:rPr>
          <w:lang w:val="uk-UA" w:eastAsia="zh-CN"/>
        </w:rPr>
        <w:t>1.</w:t>
      </w:r>
      <w:r w:rsidR="00361381" w:rsidRPr="0032376A">
        <w:rPr>
          <w:lang w:val="uk-UA" w:eastAsia="zh-CN"/>
        </w:rPr>
        <w:t xml:space="preserve"> </w:t>
      </w:r>
      <w:proofErr w:type="spellStart"/>
      <w:r w:rsidR="00D0362D" w:rsidRPr="0032376A">
        <w:rPr>
          <w:lang w:val="uk-UA" w:eastAsia="zh-CN"/>
        </w:rPr>
        <w:t>Внести</w:t>
      </w:r>
      <w:proofErr w:type="spellEnd"/>
      <w:r w:rsidR="00D0362D" w:rsidRPr="0032376A">
        <w:rPr>
          <w:lang w:val="uk-UA" w:eastAsia="zh-CN"/>
        </w:rPr>
        <w:t xml:space="preserve"> зміни </w:t>
      </w:r>
      <w:r w:rsidR="0032376A">
        <w:rPr>
          <w:lang w:val="uk-UA" w:eastAsia="zh-CN"/>
        </w:rPr>
        <w:t xml:space="preserve">в </w:t>
      </w:r>
      <w:r w:rsidR="005557EB" w:rsidRPr="0032376A">
        <w:rPr>
          <w:lang w:val="uk-UA" w:eastAsia="zh-CN"/>
        </w:rPr>
        <w:t xml:space="preserve">Положення </w:t>
      </w:r>
      <w:r w:rsidR="00D0362D" w:rsidRPr="0032376A">
        <w:rPr>
          <w:lang w:val="uk-UA" w:eastAsia="zh-CN"/>
        </w:rPr>
        <w:t>про п</w:t>
      </w:r>
      <w:r w:rsidR="005557EB" w:rsidRPr="0032376A">
        <w:rPr>
          <w:lang w:val="uk-UA" w:eastAsia="zh-CN"/>
        </w:rPr>
        <w:t>ремію міського голови</w:t>
      </w:r>
      <w:r w:rsidR="00D0362D" w:rsidRPr="0032376A">
        <w:rPr>
          <w:lang w:val="uk-UA" w:eastAsia="zh-CN"/>
        </w:rPr>
        <w:t xml:space="preserve"> «За вагомі </w:t>
      </w:r>
      <w:r w:rsidR="005557EB" w:rsidRPr="0032376A">
        <w:rPr>
          <w:lang w:val="uk-UA" w:eastAsia="zh-CN"/>
        </w:rPr>
        <w:t>досягнення молоді у розбудові Хмельницької</w:t>
      </w:r>
      <w:r w:rsidR="00D0362D" w:rsidRPr="0032376A">
        <w:rPr>
          <w:lang w:val="uk-UA" w:eastAsia="zh-CN"/>
        </w:rPr>
        <w:t xml:space="preserve"> </w:t>
      </w:r>
      <w:r w:rsidR="005557EB" w:rsidRPr="0032376A">
        <w:rPr>
          <w:lang w:val="uk-UA" w:eastAsia="zh-CN"/>
        </w:rPr>
        <w:t>міської територіальної громади в різних сферах</w:t>
      </w:r>
      <w:r w:rsidR="00D0362D" w:rsidRPr="0032376A">
        <w:rPr>
          <w:lang w:val="uk-UA" w:eastAsia="zh-CN"/>
        </w:rPr>
        <w:t xml:space="preserve"> суспільного життя», </w:t>
      </w:r>
      <w:r w:rsidR="0032376A">
        <w:rPr>
          <w:lang w:val="uk-UA" w:eastAsia="zh-CN"/>
        </w:rPr>
        <w:t>затвердженого</w:t>
      </w:r>
      <w:r w:rsidR="0032376A" w:rsidRPr="0032376A">
        <w:rPr>
          <w:lang w:val="uk-UA" w:eastAsia="zh-CN"/>
        </w:rPr>
        <w:t xml:space="preserve"> рішення</w:t>
      </w:r>
      <w:r w:rsidR="0032376A">
        <w:rPr>
          <w:lang w:val="uk-UA" w:eastAsia="zh-CN"/>
        </w:rPr>
        <w:t>м</w:t>
      </w:r>
      <w:r w:rsidR="0032376A" w:rsidRPr="0032376A">
        <w:rPr>
          <w:lang w:val="uk-UA" w:eastAsia="zh-CN"/>
        </w:rPr>
        <w:t xml:space="preserve"> п’ятої сесії міської </w:t>
      </w:r>
      <w:r w:rsidR="0032376A">
        <w:rPr>
          <w:lang w:val="uk-UA" w:eastAsia="zh-CN"/>
        </w:rPr>
        <w:t xml:space="preserve">рада </w:t>
      </w:r>
      <w:r w:rsidR="0032376A" w:rsidRPr="0032376A">
        <w:rPr>
          <w:lang w:val="uk-UA" w:eastAsia="zh-CN"/>
        </w:rPr>
        <w:t>від 21.04.2021р. №</w:t>
      </w:r>
      <w:r w:rsidR="0032376A">
        <w:rPr>
          <w:lang w:val="uk-UA" w:eastAsia="zh-CN"/>
        </w:rPr>
        <w:t xml:space="preserve">60, </w:t>
      </w:r>
      <w:r w:rsidR="00D0362D" w:rsidRPr="0032376A">
        <w:rPr>
          <w:lang w:val="uk-UA" w:eastAsia="zh-CN"/>
        </w:rPr>
        <w:t>а саме:</w:t>
      </w:r>
    </w:p>
    <w:p w:rsidR="00D0362D" w:rsidRPr="0032376A" w:rsidRDefault="005557EB" w:rsidP="005557EB">
      <w:pPr>
        <w:suppressAutoHyphens/>
        <w:ind w:firstLine="567"/>
        <w:jc w:val="both"/>
        <w:rPr>
          <w:lang w:val="uk-UA" w:eastAsia="zh-CN"/>
        </w:rPr>
      </w:pPr>
      <w:r w:rsidRPr="0032376A">
        <w:rPr>
          <w:lang w:val="uk-UA" w:eastAsia="zh-CN"/>
        </w:rPr>
        <w:t xml:space="preserve">1.1. </w:t>
      </w:r>
      <w:r w:rsidR="0032376A">
        <w:rPr>
          <w:lang w:val="uk-UA" w:eastAsia="zh-CN"/>
        </w:rPr>
        <w:t>Викласти</w:t>
      </w:r>
      <w:r w:rsidR="00D0362D" w:rsidRPr="0032376A">
        <w:rPr>
          <w:lang w:val="uk-UA" w:eastAsia="zh-CN"/>
        </w:rPr>
        <w:t xml:space="preserve"> пе</w:t>
      </w:r>
      <w:r w:rsidRPr="0032376A">
        <w:rPr>
          <w:lang w:val="uk-UA" w:eastAsia="zh-CN"/>
        </w:rPr>
        <w:t xml:space="preserve">рший абзац </w:t>
      </w:r>
      <w:r w:rsidR="0032376A">
        <w:rPr>
          <w:lang w:val="uk-UA" w:eastAsia="zh-CN"/>
        </w:rPr>
        <w:t xml:space="preserve">п.2 </w:t>
      </w:r>
      <w:r w:rsidRPr="0032376A">
        <w:rPr>
          <w:lang w:val="uk-UA" w:eastAsia="zh-CN"/>
        </w:rPr>
        <w:t>у наступній редакції</w:t>
      </w:r>
      <w:r w:rsidR="00D0362D" w:rsidRPr="0032376A">
        <w:rPr>
          <w:lang w:val="uk-UA" w:eastAsia="zh-CN"/>
        </w:rPr>
        <w:t>:</w:t>
      </w:r>
      <w:r w:rsidR="00D0362D" w:rsidRPr="0032376A">
        <w:rPr>
          <w:lang w:val="uk-UA"/>
        </w:rPr>
        <w:t xml:space="preserve"> «</w:t>
      </w:r>
      <w:r w:rsidR="00D0362D" w:rsidRPr="0032376A">
        <w:rPr>
          <w:lang w:val="uk-UA" w:eastAsia="zh-CN"/>
        </w:rPr>
        <w:t>Щороку до Дня мо</w:t>
      </w:r>
      <w:r w:rsidRPr="0032376A">
        <w:rPr>
          <w:lang w:val="uk-UA" w:eastAsia="zh-CN"/>
        </w:rPr>
        <w:t xml:space="preserve">лоді присуджується до двадцяти </w:t>
      </w:r>
      <w:r w:rsidR="00D0362D" w:rsidRPr="0032376A">
        <w:rPr>
          <w:lang w:val="uk-UA" w:eastAsia="zh-CN"/>
        </w:rPr>
        <w:t>Пр</w:t>
      </w:r>
      <w:r w:rsidRPr="0032376A">
        <w:rPr>
          <w:lang w:val="uk-UA" w:eastAsia="zh-CN"/>
        </w:rPr>
        <w:t xml:space="preserve">емій у розмірі п’яти тисяч гривень </w:t>
      </w:r>
      <w:r w:rsidR="0032376A">
        <w:rPr>
          <w:lang w:val="uk-UA" w:eastAsia="zh-CN"/>
        </w:rPr>
        <w:t>кожна з врученням диплома</w:t>
      </w:r>
      <w:r w:rsidR="00D0362D" w:rsidRPr="0032376A">
        <w:rPr>
          <w:lang w:val="uk-UA" w:eastAsia="zh-CN"/>
        </w:rPr>
        <w:t>»;</w:t>
      </w:r>
    </w:p>
    <w:p w:rsidR="00D0362D" w:rsidRPr="0032376A" w:rsidRDefault="0032376A" w:rsidP="005557EB">
      <w:pPr>
        <w:suppressAutoHyphens/>
        <w:ind w:firstLine="567"/>
        <w:jc w:val="both"/>
        <w:rPr>
          <w:lang w:val="uk-UA" w:eastAsia="zh-CN"/>
        </w:rPr>
      </w:pPr>
      <w:r>
        <w:rPr>
          <w:lang w:val="uk-UA" w:eastAsia="zh-CN"/>
        </w:rPr>
        <w:t>1.2. Д</w:t>
      </w:r>
      <w:r w:rsidR="005557EB" w:rsidRPr="0032376A">
        <w:rPr>
          <w:lang w:val="uk-UA" w:eastAsia="zh-CN"/>
        </w:rPr>
        <w:t>оповнити п.3 абзацом</w:t>
      </w:r>
      <w:r w:rsidR="00D0362D" w:rsidRPr="0032376A">
        <w:rPr>
          <w:lang w:val="uk-UA" w:eastAsia="zh-CN"/>
        </w:rPr>
        <w:t>: «Претенденти можуть бути висунуті на Премію лише в одному напрямку за Положенням».</w:t>
      </w:r>
    </w:p>
    <w:p w:rsidR="00D80D31" w:rsidRPr="0032376A" w:rsidRDefault="00D0362D" w:rsidP="005557EB">
      <w:pPr>
        <w:suppressAutoHyphens/>
        <w:ind w:firstLine="567"/>
        <w:jc w:val="both"/>
        <w:rPr>
          <w:lang w:val="uk-UA" w:eastAsia="zh-CN"/>
        </w:rPr>
      </w:pPr>
      <w:r w:rsidRPr="0032376A">
        <w:rPr>
          <w:lang w:val="uk-UA" w:eastAsia="zh-CN"/>
        </w:rPr>
        <w:t>2.</w:t>
      </w:r>
      <w:r w:rsidR="0032376A">
        <w:rPr>
          <w:lang w:val="uk-UA" w:eastAsia="zh-CN"/>
        </w:rPr>
        <w:t xml:space="preserve">Додаток до рішення викласти </w:t>
      </w:r>
      <w:r w:rsidRPr="0032376A">
        <w:rPr>
          <w:lang w:val="uk-UA" w:eastAsia="zh-CN"/>
        </w:rPr>
        <w:t>у новій редакції</w:t>
      </w:r>
      <w:r w:rsidR="00293219" w:rsidRPr="0032376A">
        <w:rPr>
          <w:lang w:val="uk-UA" w:eastAsia="zh-CN"/>
        </w:rPr>
        <w:t xml:space="preserve"> (додається)</w:t>
      </w:r>
      <w:r w:rsidR="00D80D31" w:rsidRPr="0032376A">
        <w:rPr>
          <w:lang w:val="uk-UA" w:eastAsia="zh-CN"/>
        </w:rPr>
        <w:t>.</w:t>
      </w:r>
    </w:p>
    <w:p w:rsidR="00421B81" w:rsidRPr="0032376A" w:rsidRDefault="00293219" w:rsidP="005557EB">
      <w:pPr>
        <w:suppressAutoHyphens/>
        <w:ind w:firstLine="567"/>
        <w:jc w:val="both"/>
        <w:rPr>
          <w:lang w:val="uk-UA" w:eastAsia="zh-CN"/>
        </w:rPr>
      </w:pPr>
      <w:r w:rsidRPr="0032376A">
        <w:rPr>
          <w:lang w:val="uk-UA" w:eastAsia="zh-CN"/>
        </w:rPr>
        <w:t>3</w:t>
      </w:r>
      <w:r w:rsidR="00421B81" w:rsidRPr="0032376A">
        <w:rPr>
          <w:lang w:val="uk-UA" w:eastAsia="zh-CN"/>
        </w:rPr>
        <w:t>.</w:t>
      </w:r>
      <w:r w:rsidR="007B2CA8" w:rsidRPr="0032376A">
        <w:rPr>
          <w:lang w:val="uk-UA" w:eastAsia="zh-CN"/>
        </w:rPr>
        <w:t xml:space="preserve"> Відповідальність</w:t>
      </w:r>
      <w:r w:rsidR="00421B81" w:rsidRPr="0032376A">
        <w:rPr>
          <w:lang w:val="uk-UA" w:eastAsia="zh-CN"/>
        </w:rPr>
        <w:t xml:space="preserve"> за</w:t>
      </w:r>
      <w:r w:rsidR="007B2CA8" w:rsidRPr="0032376A">
        <w:rPr>
          <w:lang w:val="uk-UA" w:eastAsia="zh-CN"/>
        </w:rPr>
        <w:t xml:space="preserve"> </w:t>
      </w:r>
      <w:r w:rsidR="00421B81" w:rsidRPr="0032376A">
        <w:rPr>
          <w:lang w:val="uk-UA" w:eastAsia="zh-CN"/>
        </w:rPr>
        <w:t>виконанн</w:t>
      </w:r>
      <w:r w:rsidR="000E3400" w:rsidRPr="0032376A">
        <w:rPr>
          <w:lang w:val="uk-UA" w:eastAsia="zh-CN"/>
        </w:rPr>
        <w:t xml:space="preserve">я </w:t>
      </w:r>
      <w:r w:rsidR="00421B81" w:rsidRPr="0032376A">
        <w:rPr>
          <w:lang w:val="uk-UA" w:eastAsia="zh-CN"/>
        </w:rPr>
        <w:t>рішення</w:t>
      </w:r>
      <w:r w:rsidR="007B2CA8" w:rsidRPr="0032376A">
        <w:rPr>
          <w:lang w:val="uk-UA" w:eastAsia="zh-CN"/>
        </w:rPr>
        <w:t xml:space="preserve"> </w:t>
      </w:r>
      <w:r w:rsidR="00421B81" w:rsidRPr="0032376A">
        <w:rPr>
          <w:lang w:val="uk-UA" w:eastAsia="zh-CN"/>
        </w:rPr>
        <w:t>покласти на заступника міського голови</w:t>
      </w:r>
      <w:r w:rsidR="005557EB" w:rsidRPr="0032376A">
        <w:rPr>
          <w:lang w:val="uk-UA" w:eastAsia="zh-CN"/>
        </w:rPr>
        <w:t xml:space="preserve"> </w:t>
      </w:r>
      <w:proofErr w:type="spellStart"/>
      <w:r w:rsidR="005557EB" w:rsidRPr="0032376A">
        <w:rPr>
          <w:lang w:val="uk-UA" w:eastAsia="zh-CN"/>
        </w:rPr>
        <w:t>М.</w:t>
      </w:r>
      <w:r w:rsidR="00421B81" w:rsidRPr="0032376A">
        <w:rPr>
          <w:lang w:val="uk-UA" w:eastAsia="zh-CN"/>
        </w:rPr>
        <w:t>Кривака</w:t>
      </w:r>
      <w:proofErr w:type="spellEnd"/>
      <w:r w:rsidR="007B2CA8" w:rsidRPr="0032376A">
        <w:rPr>
          <w:lang w:val="uk-UA" w:eastAsia="zh-CN"/>
        </w:rPr>
        <w:t xml:space="preserve"> та управління молоді та спорту</w:t>
      </w:r>
      <w:r w:rsidR="005534D3" w:rsidRPr="0032376A">
        <w:rPr>
          <w:lang w:val="uk-UA" w:eastAsia="zh-CN"/>
        </w:rPr>
        <w:t>.</w:t>
      </w:r>
    </w:p>
    <w:p w:rsidR="00D915CF" w:rsidRPr="0032376A" w:rsidRDefault="00293219" w:rsidP="005557EB">
      <w:pPr>
        <w:shd w:val="clear" w:color="auto" w:fill="FFFFFF"/>
        <w:tabs>
          <w:tab w:val="left" w:pos="0"/>
        </w:tabs>
        <w:ind w:right="11" w:firstLine="567"/>
        <w:jc w:val="both"/>
        <w:rPr>
          <w:lang w:val="uk-UA"/>
        </w:rPr>
      </w:pPr>
      <w:r w:rsidRPr="0032376A">
        <w:rPr>
          <w:lang w:val="uk-UA"/>
        </w:rPr>
        <w:t>4</w:t>
      </w:r>
      <w:r w:rsidR="00D915CF" w:rsidRPr="0032376A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94375" w:rsidRPr="0032376A" w:rsidRDefault="00294375" w:rsidP="00F46723">
      <w:pPr>
        <w:rPr>
          <w:lang w:val="uk-UA" w:eastAsia="zh-CN"/>
        </w:rPr>
      </w:pPr>
    </w:p>
    <w:p w:rsidR="00294375" w:rsidRPr="0032376A" w:rsidRDefault="00294375" w:rsidP="00F46723">
      <w:pPr>
        <w:rPr>
          <w:lang w:val="uk-UA" w:eastAsia="zh-CN"/>
        </w:rPr>
      </w:pPr>
    </w:p>
    <w:p w:rsidR="00294375" w:rsidRPr="0032376A" w:rsidRDefault="00294375" w:rsidP="00F46723">
      <w:pPr>
        <w:rPr>
          <w:lang w:val="uk-UA" w:eastAsia="zh-CN"/>
        </w:rPr>
      </w:pPr>
    </w:p>
    <w:p w:rsidR="00E63006" w:rsidRDefault="00F46723" w:rsidP="0032376A">
      <w:pPr>
        <w:rPr>
          <w:lang w:val="en-US"/>
        </w:rPr>
      </w:pPr>
      <w:r w:rsidRPr="0032376A">
        <w:rPr>
          <w:lang w:val="uk-UA"/>
        </w:rPr>
        <w:t>Міський голова</w:t>
      </w:r>
      <w:r w:rsidRPr="0032376A">
        <w:rPr>
          <w:lang w:val="uk-UA"/>
        </w:rPr>
        <w:tab/>
      </w:r>
      <w:r w:rsidRPr="0032376A">
        <w:rPr>
          <w:lang w:val="uk-UA"/>
        </w:rPr>
        <w:tab/>
      </w:r>
      <w:r w:rsidRPr="0032376A">
        <w:rPr>
          <w:lang w:val="uk-UA"/>
        </w:rPr>
        <w:tab/>
      </w:r>
      <w:r w:rsidRPr="0032376A">
        <w:rPr>
          <w:lang w:val="uk-UA"/>
        </w:rPr>
        <w:tab/>
      </w:r>
      <w:r w:rsidR="00294375" w:rsidRPr="0032376A">
        <w:rPr>
          <w:lang w:val="uk-UA"/>
        </w:rPr>
        <w:tab/>
      </w:r>
      <w:r w:rsidR="00294375" w:rsidRPr="0032376A">
        <w:rPr>
          <w:lang w:val="uk-UA"/>
        </w:rPr>
        <w:tab/>
      </w:r>
      <w:r w:rsidR="00294375" w:rsidRPr="0032376A">
        <w:rPr>
          <w:lang w:val="uk-UA"/>
        </w:rPr>
        <w:tab/>
      </w:r>
      <w:r w:rsidR="00294375" w:rsidRPr="0032376A">
        <w:rPr>
          <w:lang w:val="uk-UA"/>
        </w:rPr>
        <w:tab/>
      </w:r>
      <w:r w:rsidR="00294375" w:rsidRPr="0032376A">
        <w:rPr>
          <w:lang w:val="uk-UA"/>
        </w:rPr>
        <w:tab/>
        <w:t>О.</w:t>
      </w:r>
      <w:r w:rsidRPr="0032376A">
        <w:rPr>
          <w:lang w:val="uk-UA"/>
        </w:rPr>
        <w:t>СИМЧИШИН</w:t>
      </w:r>
    </w:p>
    <w:p w:rsidR="00E63006" w:rsidRDefault="00E63006" w:rsidP="0032376A">
      <w:pPr>
        <w:rPr>
          <w:lang w:val="en-US"/>
        </w:rPr>
      </w:pPr>
    </w:p>
    <w:p w:rsidR="00E63006" w:rsidRPr="00E63006" w:rsidRDefault="00E63006" w:rsidP="0032376A">
      <w:pPr>
        <w:rPr>
          <w:lang w:val="en-US"/>
        </w:rPr>
        <w:sectPr w:rsidR="00E63006" w:rsidRPr="00E63006" w:rsidSect="00A33996">
          <w:pgSz w:w="11906" w:h="16838"/>
          <w:pgMar w:top="993" w:right="850" w:bottom="1135" w:left="1417" w:header="708" w:footer="708" w:gutter="0"/>
          <w:cols w:space="708"/>
          <w:docGrid w:linePitch="360"/>
        </w:sectPr>
      </w:pPr>
    </w:p>
    <w:p w:rsidR="00E63006" w:rsidRPr="00E63006" w:rsidRDefault="00E63006" w:rsidP="00E63006">
      <w:pPr>
        <w:jc w:val="right"/>
        <w:rPr>
          <w:i/>
          <w:color w:val="000000"/>
        </w:rPr>
      </w:pPr>
      <w:r w:rsidRPr="00E63006">
        <w:rPr>
          <w:i/>
          <w:color w:val="000000"/>
          <w:lang w:val="uk-UA"/>
        </w:rPr>
        <w:lastRenderedPageBreak/>
        <w:t>Додаток</w:t>
      </w:r>
    </w:p>
    <w:p w:rsidR="00E63006" w:rsidRPr="00E63006" w:rsidRDefault="00E63006" w:rsidP="00E63006">
      <w:pPr>
        <w:jc w:val="right"/>
        <w:rPr>
          <w:i/>
          <w:color w:val="000000"/>
          <w:lang w:val="uk-UA"/>
        </w:rPr>
      </w:pPr>
      <w:r w:rsidRPr="00E63006">
        <w:rPr>
          <w:i/>
          <w:color w:val="000000"/>
          <w:lang w:val="uk-UA"/>
        </w:rPr>
        <w:t>до рішення сесії міської ради</w:t>
      </w:r>
    </w:p>
    <w:p w:rsidR="00E63006" w:rsidRPr="00E63006" w:rsidRDefault="00E63006" w:rsidP="00E63006">
      <w:pPr>
        <w:jc w:val="right"/>
        <w:rPr>
          <w:i/>
          <w:color w:val="000000"/>
          <w:lang w:val="en-US"/>
        </w:rPr>
      </w:pPr>
      <w:r w:rsidRPr="00E63006">
        <w:rPr>
          <w:i/>
          <w:color w:val="000000"/>
          <w:lang w:val="uk-UA"/>
        </w:rPr>
        <w:t>від 14.07.2021 №</w:t>
      </w:r>
      <w:r>
        <w:rPr>
          <w:i/>
          <w:color w:val="000000"/>
          <w:lang w:val="en-US"/>
        </w:rPr>
        <w:t>31</w:t>
      </w:r>
    </w:p>
    <w:p w:rsidR="00E63006" w:rsidRPr="005557EB" w:rsidRDefault="00E63006" w:rsidP="00E63006">
      <w:pPr>
        <w:jc w:val="center"/>
        <w:rPr>
          <w:lang w:val="uk-UA" w:eastAsia="uk-UA"/>
        </w:rPr>
      </w:pPr>
      <w:r w:rsidRPr="005557EB">
        <w:rPr>
          <w:lang w:val="uk-UA" w:eastAsia="uk-UA"/>
        </w:rPr>
        <w:t>Положення</w:t>
      </w:r>
    </w:p>
    <w:p w:rsidR="00E63006" w:rsidRPr="005557EB" w:rsidRDefault="00E63006" w:rsidP="00E63006">
      <w:pPr>
        <w:jc w:val="center"/>
        <w:rPr>
          <w:lang w:val="uk-UA" w:eastAsia="uk-UA"/>
        </w:rPr>
      </w:pPr>
      <w:r w:rsidRPr="005557EB">
        <w:rPr>
          <w:lang w:val="uk-UA" w:eastAsia="uk-UA"/>
        </w:rPr>
        <w:t>про Премію міського голови «За вагомі досягнення молоді у розбудові Хмельницької</w:t>
      </w:r>
      <w:r>
        <w:rPr>
          <w:lang w:val="uk-UA" w:eastAsia="uk-UA"/>
        </w:rPr>
        <w:t xml:space="preserve"> міської територіальної громади</w:t>
      </w:r>
      <w:r w:rsidRPr="005557EB">
        <w:rPr>
          <w:lang w:val="uk-UA" w:eastAsia="uk-UA"/>
        </w:rPr>
        <w:t xml:space="preserve"> в</w:t>
      </w:r>
      <w:r w:rsidRPr="005557EB">
        <w:rPr>
          <w:lang w:eastAsia="uk-UA"/>
        </w:rPr>
        <w:t xml:space="preserve"> </w:t>
      </w:r>
      <w:r w:rsidRPr="005557EB">
        <w:rPr>
          <w:lang w:val="uk-UA" w:eastAsia="uk-UA"/>
        </w:rPr>
        <w:t>різних сферах суспільного життя»</w:t>
      </w:r>
    </w:p>
    <w:p w:rsidR="00E63006" w:rsidRPr="005557EB" w:rsidRDefault="00E63006" w:rsidP="00E63006">
      <w:pPr>
        <w:jc w:val="center"/>
        <w:rPr>
          <w:lang w:val="uk-UA" w:eastAsia="uk-UA"/>
        </w:rPr>
      </w:pP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1</w:t>
      </w:r>
      <w:r w:rsidRPr="00C10DD0">
        <w:rPr>
          <w:lang w:val="uk-UA" w:eastAsia="uk-UA"/>
        </w:rPr>
        <w:t xml:space="preserve"> Це Положення визначає пор</w:t>
      </w:r>
      <w:r>
        <w:rPr>
          <w:lang w:val="uk-UA" w:eastAsia="uk-UA"/>
        </w:rPr>
        <w:t>ядок висунення претендентів на</w:t>
      </w:r>
      <w:r w:rsidRPr="00C10DD0">
        <w:rPr>
          <w:lang w:val="uk-UA" w:eastAsia="uk-UA"/>
        </w:rPr>
        <w:t xml:space="preserve"> присудження, проведення конкурсного відбо</w:t>
      </w:r>
      <w:r>
        <w:rPr>
          <w:lang w:val="uk-UA" w:eastAsia="uk-UA"/>
        </w:rPr>
        <w:t xml:space="preserve">ру претендентів та присудження Премії </w:t>
      </w:r>
      <w:r w:rsidRPr="00C10DD0">
        <w:rPr>
          <w:lang w:val="uk-UA" w:eastAsia="uk-UA"/>
        </w:rPr>
        <w:t xml:space="preserve">міського голови </w:t>
      </w:r>
      <w:r>
        <w:rPr>
          <w:lang w:val="uk-UA" w:eastAsia="uk-UA"/>
        </w:rPr>
        <w:t>«За вагомі досягнення молоді у</w:t>
      </w:r>
      <w:r w:rsidRPr="00C10DD0">
        <w:rPr>
          <w:lang w:val="uk-UA" w:eastAsia="uk-UA"/>
        </w:rPr>
        <w:t xml:space="preserve"> розбудові Хмельницької</w:t>
      </w:r>
      <w:r>
        <w:rPr>
          <w:lang w:val="uk-UA" w:eastAsia="uk-UA"/>
        </w:rPr>
        <w:t xml:space="preserve"> міської територіальної громади</w:t>
      </w:r>
      <w:r w:rsidRPr="00C10DD0">
        <w:rPr>
          <w:lang w:val="uk-UA" w:eastAsia="uk-UA"/>
        </w:rPr>
        <w:t xml:space="preserve"> в</w:t>
      </w:r>
      <w:r>
        <w:rPr>
          <w:lang w:val="uk-UA" w:eastAsia="uk-UA"/>
        </w:rPr>
        <w:t xml:space="preserve"> </w:t>
      </w:r>
      <w:r>
        <w:rPr>
          <w:lang w:val="uk-UA" w:eastAsia="uk-UA"/>
        </w:rPr>
        <w:t xml:space="preserve">різних сферах </w:t>
      </w:r>
      <w:r w:rsidRPr="00C10DD0">
        <w:rPr>
          <w:lang w:val="uk-UA" w:eastAsia="uk-UA"/>
        </w:rPr>
        <w:t>суспільного життя» (далі Премія)</w:t>
      </w:r>
    </w:p>
    <w:p w:rsidR="00E63006" w:rsidRPr="00C10DD0" w:rsidRDefault="00E63006" w:rsidP="00E63006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0D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Премія п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рисуджується громадянам України</w:t>
      </w:r>
      <w:r w:rsidRPr="00C10D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віком від 14 до 35 років, мешканцям Хмельницької міської територіальної громади.</w:t>
      </w:r>
    </w:p>
    <w:p w:rsidR="00E63006" w:rsidRPr="00C10DD0" w:rsidRDefault="00E63006" w:rsidP="00E63006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0DD0">
        <w:rPr>
          <w:rFonts w:ascii="Times New Roman" w:eastAsia="Times New Roman" w:hAnsi="Times New Roman" w:cs="Times New Roman"/>
          <w:sz w:val="24"/>
          <w:szCs w:val="24"/>
          <w:lang w:eastAsia="uk-UA"/>
        </w:rPr>
        <w:t>2. Щороку до Дня мо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лоді присуджується до двадцяти Премій у розмірі п’яти тисяч гривень </w:t>
      </w:r>
      <w:r w:rsidRPr="00C10D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з врученням диплома.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Премія присуджується на конкурсних засадах за рахунок коштів бюджету Хмельницької міської територіальної громади в межах загальних асигнува</w:t>
      </w:r>
      <w:r>
        <w:rPr>
          <w:lang w:val="uk-UA" w:eastAsia="uk-UA"/>
        </w:rPr>
        <w:t xml:space="preserve">нь Управління молоді та спорту </w:t>
      </w:r>
      <w:r w:rsidRPr="00C10DD0">
        <w:rPr>
          <w:lang w:val="uk-UA" w:eastAsia="uk-UA"/>
        </w:rPr>
        <w:t>Хмельницької міської ради.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3. Премія присуджується за особливі досягнення, що сприяють розвитку молодіжних ініціатив на місцевому рівні, здійснені у календарному році, що передує її присудженню (при цьому можуть також враховуватись досягнення претендента за попередні роки) за напрямами: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1) національно-патріотичне виховання громадян, підготовка молоді до захисту незалежності і територіальної цілісності України, розвиток волонтерського руху, сприяння Збройним Силам та іншим утвореним відповідно до законів військовим формуванням та правоохоронним органам спеціального призначення, надання допомоги особам, які беруть або брали участь в операції Об’єднаних сил;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2)</w:t>
      </w:r>
      <w:r w:rsidRPr="00C10DD0">
        <w:rPr>
          <w:lang w:val="uk-UA" w:eastAsia="uk-UA"/>
        </w:rPr>
        <w:t xml:space="preserve"> внесок у розвиток молодіжного руху – активна робота в напрямку реалізації молодіжної політики, робота з громадськими організаціями, волон</w:t>
      </w:r>
      <w:r>
        <w:rPr>
          <w:lang w:val="uk-UA" w:eastAsia="uk-UA"/>
        </w:rPr>
        <w:t xml:space="preserve">терська діяльність, реалізація </w:t>
      </w:r>
      <w:r w:rsidRPr="00C10DD0">
        <w:rPr>
          <w:lang w:val="uk-UA" w:eastAsia="uk-UA"/>
        </w:rPr>
        <w:t xml:space="preserve">соціальних </w:t>
      </w:r>
      <w:proofErr w:type="spellStart"/>
      <w:r w:rsidRPr="00C10DD0">
        <w:rPr>
          <w:lang w:val="uk-UA" w:eastAsia="uk-UA"/>
        </w:rPr>
        <w:t>проєктів</w:t>
      </w:r>
      <w:proofErr w:type="spellEnd"/>
      <w:r w:rsidRPr="00C10DD0">
        <w:rPr>
          <w:lang w:val="uk-UA" w:eastAsia="uk-UA"/>
        </w:rPr>
        <w:t>, що спрямовані на розвиток інтелектуального потенціалу, формування громадянської свідомості;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3) популяризація здорового способу життя, спортивної діяльності, профілактики та охорони здоров’я населення;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4) утвердження ролі сім’ї в суспільстві, захист дитинства, материнства та батьківства;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5</w:t>
      </w:r>
      <w:r>
        <w:rPr>
          <w:lang w:val="uk-UA" w:eastAsia="uk-UA"/>
        </w:rPr>
        <w:t>) культурно-мистецька</w:t>
      </w:r>
      <w:r w:rsidRPr="00C10DD0">
        <w:rPr>
          <w:lang w:val="uk-UA" w:eastAsia="uk-UA"/>
        </w:rPr>
        <w:t xml:space="preserve"> діяльність, збереження і популяризація історичної та культурної спадщини;</w:t>
      </w:r>
    </w:p>
    <w:p w:rsidR="00E63006" w:rsidRPr="006B71B4" w:rsidRDefault="00E63006" w:rsidP="00E63006">
      <w:pPr>
        <w:ind w:firstLine="567"/>
        <w:jc w:val="both"/>
        <w:rPr>
          <w:lang w:eastAsia="uk-UA"/>
        </w:rPr>
      </w:pPr>
      <w:r w:rsidRPr="00C10DD0">
        <w:rPr>
          <w:lang w:val="uk-UA" w:eastAsia="uk-UA"/>
        </w:rPr>
        <w:t>6) наукові досягнення – робота в науковій сфері, проведення досліджень, наяв</w:t>
      </w:r>
      <w:r w:rsidR="006B71B4">
        <w:rPr>
          <w:lang w:val="uk-UA" w:eastAsia="uk-UA"/>
        </w:rPr>
        <w:t>ність патентів, винаходів тощо;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7) формування екологічної свідомості, охорона навколишнього природного середовища, захист тварин.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Повторно Премія може присуджуватись за наявності нових визначних досягнень, але не раніше ніж через два роки після попереднього присудження.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Претенденти можуть бути висунуті на Премію лише в одному напрямку за Положенням.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4. Висунення претендентів на</w:t>
      </w:r>
      <w:r w:rsidR="006B71B4">
        <w:rPr>
          <w:lang w:val="uk-UA" w:eastAsia="uk-UA"/>
        </w:rPr>
        <w:t xml:space="preserve"> присудження Премії проводиться структурними </w:t>
      </w:r>
      <w:r w:rsidRPr="00C10DD0">
        <w:rPr>
          <w:lang w:val="uk-UA" w:eastAsia="uk-UA"/>
        </w:rPr>
        <w:t xml:space="preserve">підрозділами виконавчого комітету Хмельницької міської ради, громадськими організаціями, благодійними фондами, творчими спілками, громадськими радами, вищими навчальними </w:t>
      </w:r>
      <w:r w:rsidR="006B71B4">
        <w:rPr>
          <w:lang w:val="uk-UA" w:eastAsia="uk-UA"/>
        </w:rPr>
        <w:t xml:space="preserve">закладами </w:t>
      </w:r>
      <w:r w:rsidRPr="00C10DD0">
        <w:rPr>
          <w:lang w:val="uk-UA" w:eastAsia="uk-UA"/>
        </w:rPr>
        <w:t>міста Хмельницького, підприємствами та установами міста Хмельницького.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 xml:space="preserve">5. Пропозиція (за формою, що додається до Положення) про присудження Премії </w:t>
      </w:r>
      <w:r w:rsidR="006B71B4">
        <w:rPr>
          <w:lang w:val="uk-UA" w:eastAsia="uk-UA"/>
        </w:rPr>
        <w:t xml:space="preserve">подається щорічно до 1 квітня (у 2021 </w:t>
      </w:r>
      <w:r w:rsidRPr="00C10DD0">
        <w:rPr>
          <w:lang w:val="uk-UA" w:eastAsia="uk-UA"/>
        </w:rPr>
        <w:t>році до – 1 червня) управлінню молоді та спорту.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До проп</w:t>
      </w:r>
      <w:r w:rsidR="006B71B4">
        <w:rPr>
          <w:lang w:val="uk-UA" w:eastAsia="uk-UA"/>
        </w:rPr>
        <w:t xml:space="preserve">озиції </w:t>
      </w:r>
      <w:r w:rsidRPr="00C10DD0">
        <w:rPr>
          <w:lang w:val="uk-UA" w:eastAsia="uk-UA"/>
        </w:rPr>
        <w:t>про присудження Премії додаються такі матеріали: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lastRenderedPageBreak/>
        <w:t xml:space="preserve">1) матеріали презентації кандидата на присудження Премії (відео-, </w:t>
      </w:r>
      <w:proofErr w:type="spellStart"/>
      <w:r w:rsidRPr="00C10DD0">
        <w:rPr>
          <w:lang w:val="uk-UA" w:eastAsia="uk-UA"/>
        </w:rPr>
        <w:t>фотопрезентації</w:t>
      </w:r>
      <w:proofErr w:type="spellEnd"/>
      <w:r w:rsidRPr="00C10DD0">
        <w:rPr>
          <w:lang w:val="uk-UA" w:eastAsia="uk-UA"/>
        </w:rPr>
        <w:t>, копії наукових та на</w:t>
      </w:r>
      <w:r w:rsidR="006B71B4">
        <w:rPr>
          <w:lang w:val="uk-UA" w:eastAsia="uk-UA"/>
        </w:rPr>
        <w:t xml:space="preserve">вчально-методичних публікацій, </w:t>
      </w:r>
      <w:r w:rsidRPr="00C10DD0">
        <w:rPr>
          <w:lang w:val="uk-UA" w:eastAsia="uk-UA"/>
        </w:rPr>
        <w:t>грамот, дипломів, подяк, сертифікатів, інших відзнак та нагород, матеріали в засобах масової інформації, на веб-порталах тощо);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2) характеристика кандидата на присудження Премії із зазначенням його досягнень (інформації про реалізовані громадські проекти та отриманий соціальний ефект) за підписом керівника, що скріплюється печаткою;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3) копію паспорта кандидата на присудження Премії (1,2,11 сторінки);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4) копію реєстраційного номера облікової картки платника податку згідно з Державним реєстром фізичних осіб - платників податків, крім осіб,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 та власників ІD- карток;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5) згоду кандидата на обробку персональних даних;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6) довідку, що підтверджує місце проживання кандидата на здобуття Премії, яка видана в установленому порядку;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7) довідку з установи банку щодо рахунку в національній валюті.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6</w:t>
      </w:r>
      <w:r>
        <w:rPr>
          <w:lang w:val="uk-UA" w:eastAsia="uk-UA"/>
        </w:rPr>
        <w:t>.</w:t>
      </w:r>
      <w:r w:rsidRPr="00C10DD0">
        <w:rPr>
          <w:lang w:val="uk-UA" w:eastAsia="uk-UA"/>
        </w:rPr>
        <w:t xml:space="preserve"> З метою проведення відбору кандидатів на присудження Премії створюється Комісія з присудження Премії міського голови «За вагомі досягнення молоді у розбудові Хмельницької </w:t>
      </w:r>
      <w:r w:rsidR="006B71B4">
        <w:rPr>
          <w:lang w:val="uk-UA" w:eastAsia="uk-UA"/>
        </w:rPr>
        <w:t xml:space="preserve">міської територіальної громади </w:t>
      </w:r>
      <w:r w:rsidRPr="00C10DD0">
        <w:rPr>
          <w:lang w:val="uk-UA" w:eastAsia="uk-UA"/>
        </w:rPr>
        <w:t>в різних сферах суспільного життя» (далі - Комісія).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Комісія розглядає відповідно до покладених на неї завдань пропозиції про присудження Премії, проводить відбір кандидатів.</w:t>
      </w:r>
    </w:p>
    <w:p w:rsidR="00E63006" w:rsidRPr="00C10DD0" w:rsidRDefault="006B71B4" w:rsidP="00E6300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Комісія складається</w:t>
      </w:r>
      <w:r w:rsidR="00E63006" w:rsidRPr="00C10DD0">
        <w:rPr>
          <w:lang w:val="uk-UA" w:eastAsia="uk-UA"/>
        </w:rPr>
        <w:t xml:space="preserve"> з дев’яти осіб.</w:t>
      </w:r>
    </w:p>
    <w:p w:rsidR="00E63006" w:rsidRPr="00C10DD0" w:rsidRDefault="006B71B4" w:rsidP="00E6300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До складу Комісії</w:t>
      </w:r>
      <w:r w:rsidR="00E63006" w:rsidRPr="00C10DD0">
        <w:rPr>
          <w:lang w:val="uk-UA" w:eastAsia="uk-UA"/>
        </w:rPr>
        <w:t xml:space="preserve"> входять: заступник міського голови згідно з розподілом обов’язків (голова Комісії), начальник управління молоді та спорту (заступник голови Комісії), заступник начальника управління молоді та  спорту з питань молодіжної політики (секретар Комісії), представники молодіжних установ, організацій, молодіжних об’єднань, засобів </w:t>
      </w:r>
      <w:r>
        <w:rPr>
          <w:lang w:val="uk-UA" w:eastAsia="uk-UA"/>
        </w:rPr>
        <w:t xml:space="preserve">масової інформації та депутати </w:t>
      </w:r>
      <w:r w:rsidR="00E63006" w:rsidRPr="00C10DD0">
        <w:rPr>
          <w:lang w:val="uk-UA" w:eastAsia="uk-UA"/>
        </w:rPr>
        <w:t>(за згодою).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Персональний склад Комісії затверджується рішенням виконавчого комітету.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Члени Комісії беруть участь у її роботі на громадських засадах.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Члени Комісії зобов’язані не допускати конфлікту інтересів під час розгляду пропозицій про висунення кандидатів на присудження Премії.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Перед початком розгляду пропозицій про висунення кандидатів на присудження Премії член Комісії зобов’язаний повідомити про наявність конфлікту інтересів та надати пояснення щодо обставин, які можуть перешкоджати об’єктивному виконанню ним обов’язків.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Член Комісії, в якого виявлено конфлікт інтересів, утримується під час голосування з питань, що його становлять.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Організаційною формою роботи Комісії є засідання, які проводяться у разі потреби. Засідання Комісії проводить її голова або за дорученням голови Комісії його заступник.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Засідання Комісії вважається правочинним, якщо на ньому присутні не менш, як дві третини його складу.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Пропозиції щодо розгляду питань на засіданні Комісії вносять голова та члени Комісії.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Комісія може прийняти рішення про висунення менш як 20 кандидатів на присудження Премії.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У разі рівного розподілу голосів вирішальним є голос голови Комісії.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7. Рішення Комісії оформляється протоколом, який підписує голова комісії або заступник голови, що проводить засідання та секретар комісії.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8.</w:t>
      </w:r>
      <w:r>
        <w:rPr>
          <w:lang w:val="uk-UA" w:eastAsia="uk-UA"/>
        </w:rPr>
        <w:t xml:space="preserve"> </w:t>
      </w:r>
      <w:r w:rsidRPr="00C10DD0">
        <w:rPr>
          <w:lang w:val="uk-UA" w:eastAsia="uk-UA"/>
        </w:rPr>
        <w:t>Рішення Комісії є підставою для підготовки проекту розпорядження міського голови про присудження Премії.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t>9. Організаційне, інформаційне та технічне забезпечення діяльності Комісії покладається на управління молоді та спорту Хмельницької міської ради.</w:t>
      </w:r>
    </w:p>
    <w:p w:rsidR="00E63006" w:rsidRPr="00C10DD0" w:rsidRDefault="00E63006" w:rsidP="00E63006">
      <w:pPr>
        <w:ind w:firstLine="567"/>
        <w:jc w:val="both"/>
        <w:rPr>
          <w:lang w:val="uk-UA" w:eastAsia="uk-UA"/>
        </w:rPr>
      </w:pPr>
      <w:r w:rsidRPr="00C10DD0">
        <w:rPr>
          <w:lang w:val="uk-UA" w:eastAsia="uk-UA"/>
        </w:rPr>
        <w:lastRenderedPageBreak/>
        <w:t xml:space="preserve">10. </w:t>
      </w:r>
      <w:r>
        <w:rPr>
          <w:lang w:val="uk-UA" w:eastAsia="uk-UA"/>
        </w:rPr>
        <w:t xml:space="preserve">Управління молоді та спорту </w:t>
      </w:r>
      <w:r w:rsidRPr="00C10DD0">
        <w:rPr>
          <w:lang w:val="uk-UA" w:eastAsia="uk-UA"/>
        </w:rPr>
        <w:t>Хмельницької міської ради розміщує інформацію  про присудження Премії на сайті Хмельницької міської ради.</w:t>
      </w:r>
    </w:p>
    <w:p w:rsidR="00E63006" w:rsidRPr="00E63006" w:rsidRDefault="00E63006" w:rsidP="00E63006">
      <w:pPr>
        <w:jc w:val="both"/>
        <w:rPr>
          <w:lang w:eastAsia="uk-UA"/>
        </w:rPr>
      </w:pPr>
    </w:p>
    <w:p w:rsidR="00E63006" w:rsidRPr="00E63006" w:rsidRDefault="00E63006" w:rsidP="00E63006">
      <w:pPr>
        <w:jc w:val="both"/>
        <w:rPr>
          <w:lang w:eastAsia="uk-UA"/>
        </w:rPr>
      </w:pPr>
    </w:p>
    <w:p w:rsidR="00E63006" w:rsidRPr="00C10DD0" w:rsidRDefault="00E63006" w:rsidP="00E63006">
      <w:pPr>
        <w:jc w:val="both"/>
        <w:rPr>
          <w:lang w:val="uk-UA" w:eastAsia="uk-UA"/>
        </w:rPr>
      </w:pPr>
      <w:r w:rsidRPr="00C10DD0">
        <w:rPr>
          <w:lang w:val="uk-UA" w:eastAsia="uk-UA"/>
        </w:rPr>
        <w:t>Секретар міської ради</w:t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  <w:t>Віталій ДІДЕНКО</w:t>
      </w:r>
    </w:p>
    <w:p w:rsidR="00E63006" w:rsidRPr="00E63006" w:rsidRDefault="00E63006" w:rsidP="00E63006">
      <w:pPr>
        <w:rPr>
          <w:lang w:eastAsia="uk-UA"/>
        </w:rPr>
      </w:pPr>
    </w:p>
    <w:p w:rsidR="00E63006" w:rsidRPr="00E63006" w:rsidRDefault="00E63006" w:rsidP="00E63006">
      <w:pPr>
        <w:rPr>
          <w:lang w:eastAsia="uk-UA"/>
        </w:rPr>
      </w:pPr>
    </w:p>
    <w:p w:rsidR="00E63006" w:rsidRPr="00C10DD0" w:rsidRDefault="00E63006" w:rsidP="00E63006">
      <w:pPr>
        <w:rPr>
          <w:lang w:val="uk-UA" w:eastAsia="uk-UA"/>
        </w:rPr>
      </w:pPr>
      <w:r w:rsidRPr="00C10DD0">
        <w:rPr>
          <w:lang w:val="uk-UA" w:eastAsia="uk-UA"/>
        </w:rPr>
        <w:t>Начальник управління молоді та спорту</w:t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</w:r>
      <w:r w:rsidRPr="00C10DD0">
        <w:rPr>
          <w:lang w:val="uk-UA" w:eastAsia="uk-UA"/>
        </w:rPr>
        <w:tab/>
        <w:t>Сергій РЕМЕЗ</w:t>
      </w:r>
      <w:bookmarkStart w:id="0" w:name="_GoBack"/>
      <w:bookmarkEnd w:id="0"/>
    </w:p>
    <w:sectPr w:rsidR="00E63006" w:rsidRPr="00C10DD0" w:rsidSect="00A33996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9C6"/>
    <w:rsid w:val="000E3400"/>
    <w:rsid w:val="00114D7A"/>
    <w:rsid w:val="001705CF"/>
    <w:rsid w:val="00176E4B"/>
    <w:rsid w:val="0017718F"/>
    <w:rsid w:val="00183D6C"/>
    <w:rsid w:val="00197A64"/>
    <w:rsid w:val="001D4F73"/>
    <w:rsid w:val="001F44D2"/>
    <w:rsid w:val="002013AC"/>
    <w:rsid w:val="0021675D"/>
    <w:rsid w:val="002407F2"/>
    <w:rsid w:val="00252F1B"/>
    <w:rsid w:val="00273782"/>
    <w:rsid w:val="00293219"/>
    <w:rsid w:val="00294375"/>
    <w:rsid w:val="00295431"/>
    <w:rsid w:val="002A5721"/>
    <w:rsid w:val="002E2776"/>
    <w:rsid w:val="003077E0"/>
    <w:rsid w:val="0032376A"/>
    <w:rsid w:val="00361381"/>
    <w:rsid w:val="003845B3"/>
    <w:rsid w:val="00397BFB"/>
    <w:rsid w:val="003D0966"/>
    <w:rsid w:val="0040298E"/>
    <w:rsid w:val="004052E3"/>
    <w:rsid w:val="00421B81"/>
    <w:rsid w:val="00422281"/>
    <w:rsid w:val="0042712C"/>
    <w:rsid w:val="00445060"/>
    <w:rsid w:val="00447CF0"/>
    <w:rsid w:val="0045588E"/>
    <w:rsid w:val="00470CF3"/>
    <w:rsid w:val="004871B0"/>
    <w:rsid w:val="0049467E"/>
    <w:rsid w:val="004C0872"/>
    <w:rsid w:val="004C501E"/>
    <w:rsid w:val="004D6747"/>
    <w:rsid w:val="00507A39"/>
    <w:rsid w:val="005534D3"/>
    <w:rsid w:val="005557EB"/>
    <w:rsid w:val="00560A37"/>
    <w:rsid w:val="005743A7"/>
    <w:rsid w:val="005E5FD2"/>
    <w:rsid w:val="00634258"/>
    <w:rsid w:val="00647D77"/>
    <w:rsid w:val="00656A81"/>
    <w:rsid w:val="00660AD3"/>
    <w:rsid w:val="006868A3"/>
    <w:rsid w:val="00697144"/>
    <w:rsid w:val="006B71B4"/>
    <w:rsid w:val="006F1BB3"/>
    <w:rsid w:val="0073441F"/>
    <w:rsid w:val="007673A2"/>
    <w:rsid w:val="00793F33"/>
    <w:rsid w:val="007B2CA8"/>
    <w:rsid w:val="00813252"/>
    <w:rsid w:val="00816CFB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C121F"/>
    <w:rsid w:val="009F6F1E"/>
    <w:rsid w:val="00A25BBC"/>
    <w:rsid w:val="00A33996"/>
    <w:rsid w:val="00AA4AB6"/>
    <w:rsid w:val="00AE6188"/>
    <w:rsid w:val="00B03377"/>
    <w:rsid w:val="00B11EF9"/>
    <w:rsid w:val="00B15E9A"/>
    <w:rsid w:val="00B47A8D"/>
    <w:rsid w:val="00B53D01"/>
    <w:rsid w:val="00BB3913"/>
    <w:rsid w:val="00BC5C92"/>
    <w:rsid w:val="00BE4644"/>
    <w:rsid w:val="00BF1E84"/>
    <w:rsid w:val="00C0723C"/>
    <w:rsid w:val="00C10DD0"/>
    <w:rsid w:val="00C14122"/>
    <w:rsid w:val="00C22E6B"/>
    <w:rsid w:val="00C3030D"/>
    <w:rsid w:val="00C5387B"/>
    <w:rsid w:val="00C57826"/>
    <w:rsid w:val="00C63777"/>
    <w:rsid w:val="00C735EB"/>
    <w:rsid w:val="00C93B59"/>
    <w:rsid w:val="00CB1AC4"/>
    <w:rsid w:val="00CB74E4"/>
    <w:rsid w:val="00CC4D67"/>
    <w:rsid w:val="00CC6B8A"/>
    <w:rsid w:val="00D0362D"/>
    <w:rsid w:val="00D1690D"/>
    <w:rsid w:val="00D268BE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63006"/>
    <w:rsid w:val="00E84E71"/>
    <w:rsid w:val="00E923CB"/>
    <w:rsid w:val="00EA272B"/>
    <w:rsid w:val="00EB2400"/>
    <w:rsid w:val="00EB2900"/>
    <w:rsid w:val="00EE03F3"/>
    <w:rsid w:val="00EF7409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  <w:style w:type="paragraph" w:styleId="a8">
    <w:name w:val="List Paragraph"/>
    <w:basedOn w:val="a"/>
    <w:uiPriority w:val="34"/>
    <w:qFormat/>
    <w:rsid w:val="005557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  <w:style w:type="paragraph" w:styleId="a8">
    <w:name w:val="List Paragraph"/>
    <w:basedOn w:val="a"/>
    <w:uiPriority w:val="34"/>
    <w:qFormat/>
    <w:rsid w:val="005557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5364</Words>
  <Characters>3058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cp:lastPrinted>2021-04-12T06:21:00Z</cp:lastPrinted>
  <dcterms:created xsi:type="dcterms:W3CDTF">2021-07-21T08:45:00Z</dcterms:created>
  <dcterms:modified xsi:type="dcterms:W3CDTF">2021-08-10T09:01:00Z</dcterms:modified>
</cp:coreProperties>
</file>