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736514">
        <w:rPr>
          <w:lang w:val="uk-UA"/>
        </w:rPr>
        <w:t>комплексу</w:t>
      </w:r>
      <w:r w:rsidR="00201A2A">
        <w:rPr>
          <w:lang w:val="uk-UA"/>
        </w:rPr>
        <w:t xml:space="preserve"> </w:t>
      </w:r>
    </w:p>
    <w:p w:rsidR="00AE02E8" w:rsidRDefault="00736514" w:rsidP="00201A2A">
      <w:pPr>
        <w:rPr>
          <w:lang w:val="uk-UA"/>
        </w:rPr>
      </w:pPr>
      <w:r>
        <w:rPr>
          <w:lang w:val="uk-UA"/>
        </w:rPr>
        <w:t>будівель</w:t>
      </w:r>
      <w:r w:rsidR="00201A2A">
        <w:rPr>
          <w:lang w:val="uk-UA"/>
        </w:rPr>
        <w:t xml:space="preserve">  </w:t>
      </w:r>
      <w:r w:rsidR="00AE02E8"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на  </w:t>
      </w:r>
      <w:r w:rsidR="00AE02E8">
        <w:rPr>
          <w:lang w:val="uk-UA"/>
        </w:rPr>
        <w:t xml:space="preserve"> </w:t>
      </w:r>
      <w:r w:rsidR="00201A2A">
        <w:rPr>
          <w:lang w:val="uk-UA"/>
        </w:rPr>
        <w:t>вул. </w:t>
      </w:r>
      <w:r w:rsidR="00AE02E8">
        <w:rPr>
          <w:lang w:val="uk-UA"/>
        </w:rPr>
        <w:t>П</w:t>
      </w:r>
      <w:r>
        <w:rPr>
          <w:lang w:val="uk-UA"/>
        </w:rPr>
        <w:t>одільській, 10/2</w:t>
      </w:r>
      <w:r w:rsidR="00AE02E8"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736514">
        <w:rPr>
          <w:lang w:val="uk-UA"/>
        </w:rPr>
        <w:t xml:space="preserve">переліку об’єктів </w:t>
      </w:r>
    </w:p>
    <w:p w:rsidR="00AE02E8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736514">
        <w:rPr>
          <w:lang w:val="uk-UA"/>
        </w:rPr>
        <w:t>окремого майна,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>клопотання орендаря нежитлових будівель на вул. Подільській, 10/2 у м. Хмельницькому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652663">
        <w:rPr>
          <w:sz w:val="24"/>
          <w:szCs w:val="24"/>
          <w:lang w:val="uk-UA"/>
        </w:rPr>
        <w:t xml:space="preserve">комплексу будівель </w:t>
      </w:r>
      <w:r w:rsidR="001C0989">
        <w:rPr>
          <w:sz w:val="24"/>
          <w:szCs w:val="24"/>
          <w:lang w:val="uk-UA"/>
        </w:rPr>
        <w:t>у складі: нежитлова будівля</w:t>
      </w:r>
      <w:r w:rsidR="004E59CD">
        <w:rPr>
          <w:sz w:val="24"/>
          <w:szCs w:val="24"/>
          <w:lang w:val="uk-UA"/>
        </w:rPr>
        <w:t xml:space="preserve"> (Б)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AE02E8">
        <w:rPr>
          <w:sz w:val="24"/>
          <w:szCs w:val="24"/>
          <w:lang w:val="uk-UA"/>
        </w:rPr>
        <w:t>1</w:t>
      </w:r>
      <w:r w:rsidR="004E59CD">
        <w:rPr>
          <w:sz w:val="24"/>
          <w:szCs w:val="24"/>
          <w:lang w:val="uk-UA"/>
        </w:rPr>
        <w:t>31</w:t>
      </w:r>
      <w:r w:rsidR="00AE02E8">
        <w:rPr>
          <w:sz w:val="24"/>
          <w:szCs w:val="24"/>
          <w:lang w:val="uk-UA"/>
        </w:rPr>
        <w:t>,</w:t>
      </w:r>
      <w:r w:rsidR="004E59CD">
        <w:rPr>
          <w:sz w:val="24"/>
          <w:szCs w:val="24"/>
          <w:lang w:val="uk-UA"/>
        </w:rPr>
        <w:t>8</w:t>
      </w:r>
      <w:r w:rsidR="00201A2A">
        <w:rPr>
          <w:sz w:val="24"/>
          <w:szCs w:val="24"/>
          <w:lang w:val="uk-UA"/>
        </w:rPr>
        <w:t xml:space="preserve"> кв.м</w:t>
      </w:r>
      <w:r w:rsidR="004E59CD">
        <w:rPr>
          <w:sz w:val="24"/>
          <w:szCs w:val="24"/>
          <w:lang w:val="uk-UA"/>
        </w:rPr>
        <w:t xml:space="preserve">, нежитлова будівля (В) загальною площею 116,4 кв.м, </w:t>
      </w:r>
      <w:r w:rsidR="00201A2A">
        <w:rPr>
          <w:sz w:val="24"/>
          <w:szCs w:val="24"/>
          <w:lang w:val="uk-UA"/>
        </w:rPr>
        <w:t xml:space="preserve"> на вул. </w:t>
      </w:r>
      <w:r w:rsidR="00AE02E8">
        <w:rPr>
          <w:sz w:val="24"/>
          <w:szCs w:val="24"/>
          <w:lang w:val="uk-UA"/>
        </w:rPr>
        <w:t>П</w:t>
      </w:r>
      <w:r w:rsidR="004E59CD">
        <w:rPr>
          <w:sz w:val="24"/>
          <w:szCs w:val="24"/>
          <w:lang w:val="uk-UA"/>
        </w:rPr>
        <w:t>одільській, 10/2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99" w:rsidRDefault="00601F99" w:rsidP="00045F9B">
      <w:r>
        <w:separator/>
      </w:r>
    </w:p>
  </w:endnote>
  <w:endnote w:type="continuationSeparator" w:id="0">
    <w:p w:rsidR="00601F99" w:rsidRDefault="00601F99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99" w:rsidRDefault="00601F99" w:rsidP="00045F9B">
      <w:r>
        <w:separator/>
      </w:r>
    </w:p>
  </w:footnote>
  <w:footnote w:type="continuationSeparator" w:id="0">
    <w:p w:rsidR="00601F99" w:rsidRDefault="00601F99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601F"/>
    <w:rsid w:val="001A6DFF"/>
    <w:rsid w:val="001C0989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6577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A1324"/>
    <w:rsid w:val="004A1327"/>
    <w:rsid w:val="004B0946"/>
    <w:rsid w:val="004B3F05"/>
    <w:rsid w:val="004C7EB4"/>
    <w:rsid w:val="004D62E2"/>
    <w:rsid w:val="004D6747"/>
    <w:rsid w:val="004E12B1"/>
    <w:rsid w:val="004E561B"/>
    <w:rsid w:val="004E59CD"/>
    <w:rsid w:val="004F21E2"/>
    <w:rsid w:val="004F6D37"/>
    <w:rsid w:val="00502D1F"/>
    <w:rsid w:val="005329BC"/>
    <w:rsid w:val="00532F21"/>
    <w:rsid w:val="00554989"/>
    <w:rsid w:val="00556826"/>
    <w:rsid w:val="00562D0D"/>
    <w:rsid w:val="00566482"/>
    <w:rsid w:val="005711A0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1F99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E328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53EA4"/>
    <w:rsid w:val="00B627B3"/>
    <w:rsid w:val="00B63DF6"/>
    <w:rsid w:val="00B72F65"/>
    <w:rsid w:val="00B7588C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E50F3"/>
    <w:rsid w:val="00CF0C9F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0185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02A8"/>
    <w:rsid w:val="00E205A4"/>
    <w:rsid w:val="00E227A3"/>
    <w:rsid w:val="00E304E4"/>
    <w:rsid w:val="00E32F88"/>
    <w:rsid w:val="00E3390D"/>
    <w:rsid w:val="00E34D28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75066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33B2-5AA5-4DCE-8F79-5D155769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2021-08-05T09:25:00Z</cp:lastPrinted>
  <dcterms:created xsi:type="dcterms:W3CDTF">2021-08-05T13:28:00Z</dcterms:created>
  <dcterms:modified xsi:type="dcterms:W3CDTF">2021-08-10T13:53:00Z</dcterms:modified>
</cp:coreProperties>
</file>