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0B0" w:rsidRPr="00A768F1" w:rsidRDefault="003A00B0" w:rsidP="003A00B0">
      <w:pPr>
        <w:jc w:val="center"/>
        <w:rPr>
          <w:rFonts w:eastAsia="Times New Roman"/>
          <w:szCs w:val="20"/>
          <w:lang w:eastAsia="ru-RU"/>
        </w:rPr>
      </w:pPr>
      <w:r w:rsidRPr="003A00B0">
        <w:rPr>
          <w:rFonts w:eastAsia="Times New Roman"/>
          <w:noProof/>
          <w:szCs w:val="20"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7" type="#_x0000_t75" style="width:38.25pt;height:51.75pt;visibility:visible;mso-wrap-style:square" filled="t">
            <v:imagedata r:id="rId7" o:title=""/>
          </v:shape>
        </w:pict>
      </w:r>
    </w:p>
    <w:p w:rsidR="003A00B0" w:rsidRPr="00A768F1" w:rsidRDefault="003A00B0" w:rsidP="003A00B0">
      <w:pPr>
        <w:jc w:val="center"/>
        <w:rPr>
          <w:rFonts w:eastAsia="Times New Roman"/>
          <w:sz w:val="16"/>
          <w:szCs w:val="16"/>
          <w:lang w:eastAsia="ru-RU"/>
        </w:rPr>
      </w:pPr>
    </w:p>
    <w:p w:rsidR="003A00B0" w:rsidRPr="00A768F1" w:rsidRDefault="003A00B0" w:rsidP="003A00B0">
      <w:pPr>
        <w:jc w:val="center"/>
        <w:rPr>
          <w:rFonts w:eastAsia="Times New Roman"/>
          <w:sz w:val="30"/>
          <w:szCs w:val="30"/>
          <w:lang w:eastAsia="ru-RU"/>
        </w:rPr>
      </w:pPr>
      <w:r w:rsidRPr="00A768F1">
        <w:rPr>
          <w:rFonts w:eastAsia="Times New Roman"/>
          <w:b/>
          <w:bCs/>
          <w:sz w:val="30"/>
          <w:szCs w:val="30"/>
          <w:lang w:eastAsia="ru-RU"/>
        </w:rPr>
        <w:t>ХМЕЛЬНИЦЬКА МІСЬКА РАДА</w:t>
      </w:r>
    </w:p>
    <w:p w:rsidR="003A00B0" w:rsidRPr="00A768F1" w:rsidRDefault="003A00B0" w:rsidP="003A00B0">
      <w:pPr>
        <w:jc w:val="center"/>
        <w:rPr>
          <w:rFonts w:eastAsia="Times New Roman"/>
          <w:b/>
          <w:sz w:val="36"/>
          <w:szCs w:val="30"/>
          <w:lang w:eastAsia="ru-RU"/>
        </w:rPr>
      </w:pPr>
      <w:r>
        <w:rPr>
          <w:noProof/>
        </w:rPr>
        <w:pict>
          <v:rect id="Прямокутник 4" o:spid="_x0000_s1033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<v:textbox>
              <w:txbxContent>
                <w:p w:rsidR="003A00B0" w:rsidRPr="00A768F1" w:rsidRDefault="003A00B0" w:rsidP="003A00B0">
                  <w:pPr>
                    <w:jc w:val="center"/>
                    <w:rPr>
                      <w:b/>
                    </w:rPr>
                  </w:pPr>
                  <w:r w:rsidRPr="00A768F1">
                    <w:rPr>
                      <w:b/>
                    </w:rPr>
                    <w:t>дев’ятої сесії</w:t>
                  </w:r>
                </w:p>
              </w:txbxContent>
            </v:textbox>
          </v:rect>
        </w:pict>
      </w:r>
      <w:r w:rsidRPr="00A768F1">
        <w:rPr>
          <w:rFonts w:eastAsia="Times New Roman"/>
          <w:b/>
          <w:sz w:val="36"/>
          <w:szCs w:val="30"/>
          <w:lang w:eastAsia="ru-RU"/>
        </w:rPr>
        <w:t>РІШЕННЯ</w:t>
      </w:r>
    </w:p>
    <w:p w:rsidR="003A00B0" w:rsidRPr="00A768F1" w:rsidRDefault="003A00B0" w:rsidP="003A00B0">
      <w:pPr>
        <w:jc w:val="center"/>
        <w:rPr>
          <w:rFonts w:eastAsia="Times New Roman"/>
          <w:b/>
          <w:bCs/>
          <w:sz w:val="36"/>
          <w:szCs w:val="30"/>
          <w:lang w:eastAsia="ru-RU"/>
        </w:rPr>
      </w:pPr>
      <w:r w:rsidRPr="00A768F1">
        <w:rPr>
          <w:rFonts w:eastAsia="Times New Roman"/>
          <w:b/>
          <w:sz w:val="36"/>
          <w:szCs w:val="30"/>
          <w:lang w:eastAsia="ru-RU"/>
        </w:rPr>
        <w:t>______________________________</w:t>
      </w:r>
    </w:p>
    <w:p w:rsidR="003A00B0" w:rsidRPr="00A768F1" w:rsidRDefault="003A00B0" w:rsidP="003A00B0">
      <w:pPr>
        <w:rPr>
          <w:rFonts w:eastAsia="Times New Roman"/>
          <w:szCs w:val="20"/>
          <w:lang w:eastAsia="ru-RU"/>
        </w:rPr>
      </w:pPr>
      <w:r>
        <w:rPr>
          <w:noProof/>
        </w:rPr>
        <w:pict>
          <v:rect id="Прямокутник 3" o:spid="_x0000_s1032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<v:textbox>
              <w:txbxContent>
                <w:p w:rsidR="003A00B0" w:rsidRPr="00550BBD" w:rsidRDefault="003A00B0" w:rsidP="003A00B0">
                  <w:r>
                    <w:t>7</w:t>
                  </w:r>
                  <w: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2" o:spid="_x0000_s1031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<v:textbox>
              <w:txbxContent>
                <w:p w:rsidR="003A00B0" w:rsidRPr="00A768F1" w:rsidRDefault="003A00B0" w:rsidP="003A00B0">
                  <w:r w:rsidRPr="00A768F1">
                    <w:rPr>
                      <w:lang w:val="en-US"/>
                    </w:rPr>
                    <w:t>20</w:t>
                  </w:r>
                  <w:r w:rsidRPr="00A768F1">
                    <w:t>.</w:t>
                  </w:r>
                  <w:r w:rsidRPr="00A768F1">
                    <w:rPr>
                      <w:lang w:val="en-US"/>
                    </w:rPr>
                    <w:t>10</w:t>
                  </w:r>
                  <w:r w:rsidRPr="00A768F1">
                    <w:t>.20</w:t>
                  </w:r>
                  <w:r w:rsidRPr="00A768F1">
                    <w:rPr>
                      <w:lang w:val="en-US"/>
                    </w:rPr>
                    <w:t>2</w:t>
                  </w:r>
                  <w:r w:rsidRPr="00A768F1">
                    <w:t>1</w:t>
                  </w:r>
                </w:p>
              </w:txbxContent>
            </v:textbox>
          </v:rect>
        </w:pict>
      </w:r>
    </w:p>
    <w:p w:rsidR="003A00B0" w:rsidRPr="00A768F1" w:rsidRDefault="003A00B0" w:rsidP="003A00B0">
      <w:pPr>
        <w:rPr>
          <w:rFonts w:eastAsia="Times New Roman"/>
          <w:szCs w:val="20"/>
          <w:lang w:eastAsia="ru-RU"/>
        </w:rPr>
      </w:pPr>
      <w:r w:rsidRPr="00A768F1">
        <w:rPr>
          <w:rFonts w:eastAsia="Times New Roman"/>
          <w:szCs w:val="20"/>
          <w:lang w:eastAsia="ru-RU"/>
        </w:rPr>
        <w:t>від __________________________ № __________</w:t>
      </w:r>
      <w:r w:rsidRPr="00A768F1">
        <w:rPr>
          <w:rFonts w:eastAsia="Times New Roman"/>
          <w:szCs w:val="20"/>
          <w:lang w:eastAsia="ru-RU"/>
        </w:rPr>
        <w:tab/>
      </w:r>
      <w:r w:rsidRPr="00A768F1">
        <w:rPr>
          <w:rFonts w:eastAsia="Times New Roman"/>
          <w:szCs w:val="20"/>
          <w:lang w:eastAsia="ru-RU"/>
        </w:rPr>
        <w:tab/>
      </w:r>
      <w:r w:rsidRPr="00A768F1">
        <w:rPr>
          <w:rFonts w:eastAsia="Times New Roman"/>
          <w:szCs w:val="20"/>
          <w:lang w:eastAsia="ru-RU"/>
        </w:rPr>
        <w:tab/>
      </w:r>
      <w:r w:rsidRPr="00A768F1">
        <w:rPr>
          <w:rFonts w:eastAsia="Times New Roman"/>
          <w:szCs w:val="20"/>
          <w:lang w:eastAsia="ru-RU"/>
        </w:rPr>
        <w:tab/>
        <w:t>м.Хмельницький</w:t>
      </w:r>
    </w:p>
    <w:p w:rsidR="003A00B0" w:rsidRPr="00A768F1" w:rsidRDefault="003A00B0" w:rsidP="003A00B0">
      <w:pPr>
        <w:spacing w:before="40"/>
        <w:ind w:right="3787"/>
        <w:jc w:val="both"/>
        <w:rPr>
          <w:rFonts w:eastAsia="Times New Roman"/>
          <w:lang w:eastAsia="zh-CN"/>
        </w:rPr>
      </w:pPr>
    </w:p>
    <w:p w:rsidR="003A00B0" w:rsidRPr="00052785" w:rsidRDefault="003A00B0" w:rsidP="003A00B0">
      <w:pPr>
        <w:pStyle w:val="a4"/>
        <w:suppressLineNumbers w:val="0"/>
        <w:suppressAutoHyphens w:val="0"/>
        <w:snapToGrid w:val="0"/>
        <w:ind w:left="57" w:right="5199"/>
        <w:jc w:val="both"/>
        <w:rPr>
          <w:rFonts w:cs="Times New Roman"/>
        </w:rPr>
      </w:pPr>
      <w:r w:rsidRPr="008C68D9">
        <w:rPr>
          <w:rFonts w:cs="Times New Roman"/>
        </w:rPr>
        <w:t>Про проведення експертної грошової оцінки земельн</w:t>
      </w:r>
      <w:r>
        <w:rPr>
          <w:rFonts w:cs="Times New Roman"/>
        </w:rPr>
        <w:t>их</w:t>
      </w:r>
      <w:r w:rsidRPr="008C68D9">
        <w:rPr>
          <w:rFonts w:cs="Times New Roman"/>
        </w:rPr>
        <w:t xml:space="preserve"> ділян</w:t>
      </w:r>
      <w:r>
        <w:rPr>
          <w:rFonts w:cs="Times New Roman"/>
        </w:rPr>
        <w:t>о</w:t>
      </w:r>
      <w:r w:rsidRPr="008C68D9">
        <w:rPr>
          <w:rFonts w:cs="Times New Roman"/>
        </w:rPr>
        <w:t>к несільськогосподарського призначення</w:t>
      </w:r>
    </w:p>
    <w:p w:rsidR="00D71C83" w:rsidRDefault="00D71C83" w:rsidP="002F1E77">
      <w:pPr>
        <w:ind w:left="180"/>
        <w:jc w:val="both"/>
        <w:rPr>
          <w:rFonts w:cs="Times New Roman"/>
        </w:rPr>
      </w:pPr>
    </w:p>
    <w:p w:rsidR="003A00B0" w:rsidRPr="00052785" w:rsidRDefault="003A00B0" w:rsidP="002F1E77">
      <w:pPr>
        <w:ind w:left="180"/>
        <w:jc w:val="both"/>
        <w:rPr>
          <w:rFonts w:cs="Times New Roman"/>
        </w:rPr>
      </w:pPr>
      <w:bookmarkStart w:id="0" w:name="_GoBack"/>
      <w:bookmarkEnd w:id="0"/>
    </w:p>
    <w:p w:rsidR="002F1E77" w:rsidRPr="005A2CC8" w:rsidRDefault="002F1E77" w:rsidP="005A2CC8">
      <w:pPr>
        <w:widowControl/>
        <w:ind w:left="16"/>
        <w:jc w:val="both"/>
        <w:rPr>
          <w:rFonts w:cs="Times New Roman"/>
          <w:color w:val="FF0000"/>
        </w:rPr>
      </w:pPr>
      <w:r w:rsidRPr="00052785">
        <w:rPr>
          <w:rFonts w:cs="Times New Roman"/>
        </w:rPr>
        <w:tab/>
        <w:t>Розглянувши пропозиці</w:t>
      </w:r>
      <w:r w:rsidR="00DD46FE" w:rsidRPr="00052785">
        <w:rPr>
          <w:rFonts w:cs="Times New Roman"/>
        </w:rPr>
        <w:t>ї</w:t>
      </w:r>
      <w:r w:rsidRPr="00052785">
        <w:rPr>
          <w:rFonts w:cs="Times New Roman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B26B57" w:rsidRPr="00B26B57">
        <w:rPr>
          <w:rFonts w:cs="Times New Roman"/>
        </w:rPr>
        <w:t xml:space="preserve"> </w:t>
      </w:r>
      <w:r w:rsidR="00B26B57" w:rsidRPr="00052785">
        <w:rPr>
          <w:rFonts w:cs="Times New Roman"/>
        </w:rPr>
        <w:t>постійної комісії з питань</w:t>
      </w:r>
      <w:r w:rsidR="00B26B57">
        <w:rPr>
          <w:rFonts w:cs="Times New Roman"/>
        </w:rPr>
        <w:t xml:space="preserve"> планування бюджету, фінансів та децентралізації, постійної комісії з питань роботи житлово-комунального господарства, приватизації та використання майна територіальної громади міста, </w:t>
      </w:r>
      <w:r w:rsidR="00FA7C61" w:rsidRPr="00052785">
        <w:rPr>
          <w:rFonts w:cs="Times New Roman"/>
        </w:rPr>
        <w:t xml:space="preserve">клопотання </w:t>
      </w:r>
      <w:r w:rsidR="00DA0AD4" w:rsidRPr="005A2CC8">
        <w:rPr>
          <w:rFonts w:cs="Times New Roman"/>
        </w:rPr>
        <w:t xml:space="preserve">Абари В.С., Абари О.В., </w:t>
      </w:r>
      <w:r w:rsidR="005A2CC8" w:rsidRPr="005A2CC8">
        <w:rPr>
          <w:rFonts w:cs="Times New Roman"/>
        </w:rPr>
        <w:t xml:space="preserve">ПРБП «Комунбуд», </w:t>
      </w:r>
      <w:r w:rsidR="00B26B57">
        <w:rPr>
          <w:rFonts w:cs="Times New Roman"/>
        </w:rPr>
        <w:t xml:space="preserve">Рейман В.В., </w:t>
      </w:r>
      <w:r w:rsidR="005A2CC8" w:rsidRPr="005A2CC8">
        <w:rPr>
          <w:rFonts w:cs="Times New Roman"/>
        </w:rPr>
        <w:t>Матощука О.В., ПП «Автомасло»,</w:t>
      </w:r>
      <w:r w:rsidR="00C22358" w:rsidRPr="005A2CC8">
        <w:rPr>
          <w:rFonts w:cs="Times New Roman"/>
        </w:rPr>
        <w:t xml:space="preserve"> </w:t>
      </w:r>
      <w:r w:rsidR="005A2CC8" w:rsidRPr="005A2CC8">
        <w:rPr>
          <w:rFonts w:cs="Times New Roman"/>
        </w:rPr>
        <w:t>Красовського В.С.,</w:t>
      </w:r>
      <w:r w:rsidR="005A2CC8">
        <w:rPr>
          <w:rFonts w:cs="Times New Roman"/>
          <w:color w:val="FF0000"/>
        </w:rPr>
        <w:t xml:space="preserve"> </w:t>
      </w:r>
      <w:r w:rsidRPr="00052785">
        <w:rPr>
          <w:rFonts w:cs="Times New Roman"/>
        </w:rPr>
        <w:t xml:space="preserve">керуючись </w:t>
      </w:r>
      <w:r w:rsidR="0045218E" w:rsidRPr="00052785">
        <w:rPr>
          <w:rFonts w:cs="Times New Roman"/>
        </w:rPr>
        <w:t xml:space="preserve">Земельним кодексом України, </w:t>
      </w:r>
      <w:r w:rsidRPr="00052785">
        <w:rPr>
          <w:rFonts w:cs="Times New Roman"/>
        </w:rPr>
        <w:t>Закон</w:t>
      </w:r>
      <w:r w:rsidR="0045218E" w:rsidRPr="00052785">
        <w:rPr>
          <w:rFonts w:cs="Times New Roman"/>
        </w:rPr>
        <w:t>ами</w:t>
      </w:r>
      <w:r w:rsidRPr="00052785">
        <w:rPr>
          <w:rFonts w:cs="Times New Roman"/>
        </w:rPr>
        <w:t xml:space="preserve"> України </w:t>
      </w:r>
      <w:r w:rsidR="009B2B90" w:rsidRPr="00052785">
        <w:rPr>
          <w:rFonts w:cs="Times New Roman"/>
        </w:rPr>
        <w:t>«</w:t>
      </w:r>
      <w:r w:rsidRPr="00052785">
        <w:rPr>
          <w:rFonts w:cs="Times New Roman"/>
        </w:rPr>
        <w:t>Про місцеве самоврядування в Україні</w:t>
      </w:r>
      <w:r w:rsidR="009B2B90" w:rsidRPr="00052785">
        <w:rPr>
          <w:rFonts w:cs="Times New Roman"/>
        </w:rPr>
        <w:t>»</w:t>
      </w:r>
      <w:r w:rsidRPr="00052785">
        <w:rPr>
          <w:rFonts w:cs="Times New Roman"/>
        </w:rPr>
        <w:t xml:space="preserve">,  </w:t>
      </w:r>
      <w:r w:rsidR="008005B6" w:rsidRPr="00052785">
        <w:rPr>
          <w:rFonts w:cs="Times New Roman"/>
        </w:rPr>
        <w:t>«</w:t>
      </w:r>
      <w:r w:rsidRPr="00052785">
        <w:rPr>
          <w:rFonts w:cs="Times New Roman"/>
        </w:rPr>
        <w:t>Про оренду землі</w:t>
      </w:r>
      <w:r w:rsidR="008005B6" w:rsidRPr="00052785">
        <w:rPr>
          <w:rFonts w:cs="Times New Roman"/>
        </w:rPr>
        <w:t>»</w:t>
      </w:r>
      <w:r w:rsidRPr="00052785">
        <w:rPr>
          <w:rFonts w:cs="Times New Roman"/>
        </w:rPr>
        <w:t>,</w:t>
      </w:r>
      <w:r w:rsidR="0045218E" w:rsidRPr="00052785">
        <w:rPr>
          <w:rFonts w:cs="Times New Roman"/>
        </w:rPr>
        <w:t xml:space="preserve"> </w:t>
      </w:r>
      <w:r w:rsidR="008005B6" w:rsidRPr="00052785">
        <w:rPr>
          <w:rFonts w:cs="Times New Roman"/>
        </w:rPr>
        <w:t>«</w:t>
      </w:r>
      <w:r w:rsidR="0045218E" w:rsidRPr="00052785">
        <w:rPr>
          <w:rFonts w:cs="Times New Roman"/>
        </w:rPr>
        <w:t>Про оцінку земель</w:t>
      </w:r>
      <w:r w:rsidR="008005B6" w:rsidRPr="00052785">
        <w:rPr>
          <w:rFonts w:cs="Times New Roman"/>
        </w:rPr>
        <w:t>»</w:t>
      </w:r>
      <w:r w:rsidR="0045218E" w:rsidRPr="00052785">
        <w:rPr>
          <w:rFonts w:cs="Times New Roman"/>
        </w:rPr>
        <w:t>,</w:t>
      </w:r>
      <w:r w:rsidRPr="00052785">
        <w:rPr>
          <w:rFonts w:cs="Times New Roman"/>
        </w:rPr>
        <w:t xml:space="preserve"> міська рада</w:t>
      </w:r>
    </w:p>
    <w:p w:rsidR="00052785" w:rsidRDefault="00052785" w:rsidP="002F1E77">
      <w:pPr>
        <w:rPr>
          <w:rFonts w:cs="Times New Roman"/>
        </w:rPr>
      </w:pPr>
    </w:p>
    <w:p w:rsidR="002F1E77" w:rsidRDefault="002F1E77" w:rsidP="002F1E77">
      <w:pPr>
        <w:rPr>
          <w:rFonts w:cs="Times New Roman"/>
        </w:rPr>
      </w:pPr>
      <w:r w:rsidRPr="00405FF7">
        <w:rPr>
          <w:rFonts w:cs="Times New Roman"/>
        </w:rPr>
        <w:t>ВИРІШИЛА:</w:t>
      </w:r>
    </w:p>
    <w:p w:rsidR="00DD15D2" w:rsidRDefault="00DD15D2" w:rsidP="002F1E77">
      <w:pPr>
        <w:rPr>
          <w:rFonts w:cs="Times New Roman"/>
        </w:rPr>
      </w:pPr>
    </w:p>
    <w:p w:rsidR="00F62319" w:rsidRPr="00CB0B36" w:rsidRDefault="007F3734" w:rsidP="00F62319">
      <w:pPr>
        <w:ind w:firstLine="708"/>
        <w:jc w:val="both"/>
        <w:rPr>
          <w:rFonts w:cs="Times New Roman"/>
          <w:noProof/>
          <w:lang w:val="ru-RU"/>
        </w:rPr>
      </w:pPr>
      <w:r>
        <w:rPr>
          <w:rFonts w:cs="Times New Roman"/>
          <w:noProof/>
          <w:lang w:val="ru-RU"/>
        </w:rPr>
        <w:t>1</w:t>
      </w:r>
      <w:r w:rsidR="00F62319" w:rsidRPr="00CB0B36">
        <w:rPr>
          <w:rFonts w:cs="Times New Roman"/>
          <w:noProof/>
          <w:lang w:val="ru-RU"/>
        </w:rPr>
        <w:t>. Провести експертну грошову оцінку земельних ділянок несільськогосподарського призначення:</w:t>
      </w:r>
    </w:p>
    <w:p w:rsidR="00C22358" w:rsidRDefault="00C22358" w:rsidP="00C22358">
      <w:pPr>
        <w:ind w:firstLine="708"/>
        <w:jc w:val="both"/>
        <w:rPr>
          <w:rFonts w:cs="Times New Roman"/>
        </w:rPr>
      </w:pPr>
      <w:r>
        <w:rPr>
          <w:rFonts w:cs="Times New Roman"/>
        </w:rPr>
        <w:t>1.</w:t>
      </w:r>
      <w:r w:rsidR="00B26B57">
        <w:rPr>
          <w:rFonts w:cs="Times New Roman"/>
        </w:rPr>
        <w:t>1</w:t>
      </w:r>
      <w:r>
        <w:rPr>
          <w:rFonts w:cs="Times New Roman"/>
        </w:rPr>
        <w:t xml:space="preserve">. </w:t>
      </w:r>
      <w:r w:rsidRPr="00CB0B36">
        <w:t xml:space="preserve">площею </w:t>
      </w:r>
      <w:r w:rsidR="00C75E0E">
        <w:t>123</w:t>
      </w:r>
      <w:r w:rsidRPr="00CB0B36">
        <w:t xml:space="preserve"> м</w:t>
      </w:r>
      <w:r w:rsidRPr="00CB0B36">
        <w:rPr>
          <w:vertAlign w:val="superscript"/>
        </w:rPr>
        <w:t>2</w:t>
      </w:r>
      <w:r w:rsidRPr="00CB0B36">
        <w:t xml:space="preserve"> по </w:t>
      </w:r>
      <w:r>
        <w:t>вул</w:t>
      </w:r>
      <w:r w:rsidRPr="00CB0B36">
        <w:t xml:space="preserve">. </w:t>
      </w:r>
      <w:r w:rsidR="00C75E0E">
        <w:t>Проскурівській, 70</w:t>
      </w:r>
      <w:r>
        <w:t xml:space="preserve"> </w:t>
      </w:r>
      <w:r w:rsidRPr="00CB0B36">
        <w:rPr>
          <w:rFonts w:cs="Times New Roman"/>
          <w:noProof/>
        </w:rPr>
        <w:t>(кадастровий номер 6810100000:</w:t>
      </w:r>
      <w:r w:rsidR="00C75E0E">
        <w:rPr>
          <w:rFonts w:cs="Times New Roman"/>
          <w:noProof/>
        </w:rPr>
        <w:t>01</w:t>
      </w:r>
      <w:r w:rsidRPr="00CB0B36">
        <w:rPr>
          <w:rFonts w:cs="Times New Roman"/>
          <w:noProof/>
        </w:rPr>
        <w:t>:00</w:t>
      </w:r>
      <w:r w:rsidR="00C75E0E">
        <w:rPr>
          <w:rFonts w:cs="Times New Roman"/>
          <w:noProof/>
        </w:rPr>
        <w:t>7</w:t>
      </w:r>
      <w:r>
        <w:rPr>
          <w:rFonts w:cs="Times New Roman"/>
          <w:noProof/>
        </w:rPr>
        <w:t>:0</w:t>
      </w:r>
      <w:r w:rsidR="00C75E0E">
        <w:rPr>
          <w:rFonts w:cs="Times New Roman"/>
          <w:noProof/>
        </w:rPr>
        <w:t>054</w:t>
      </w:r>
      <w:r w:rsidRPr="00CB0B36">
        <w:rPr>
          <w:rFonts w:cs="Times New Roman"/>
          <w:noProof/>
        </w:rPr>
        <w:t xml:space="preserve">) </w:t>
      </w:r>
      <w:r w:rsidR="00C75E0E">
        <w:t>під складські приміщення</w:t>
      </w:r>
      <w:r>
        <w:t xml:space="preserve">, </w:t>
      </w:r>
      <w:r w:rsidRPr="00CB0B36">
        <w:rPr>
          <w:rFonts w:cs="Times New Roman"/>
          <w:noProof/>
        </w:rPr>
        <w:t>категорія земель –</w:t>
      </w:r>
      <w:r>
        <w:t xml:space="preserve"> землі житлової та громадської забудови</w:t>
      </w:r>
      <w:r w:rsidRPr="00DE112C">
        <w:rPr>
          <w:rFonts w:cs="Times New Roman"/>
        </w:rPr>
        <w:t xml:space="preserve">, код КВЦПЗ </w:t>
      </w:r>
      <w:r>
        <w:rPr>
          <w:rFonts w:cs="Times New Roman"/>
        </w:rPr>
        <w:t>–</w:t>
      </w:r>
      <w:r w:rsidRPr="00DE112C">
        <w:rPr>
          <w:rFonts w:cs="Times New Roman"/>
        </w:rPr>
        <w:t xml:space="preserve"> </w:t>
      </w:r>
      <w:r w:rsidR="00C75E0E" w:rsidRPr="00C75E0E">
        <w:rPr>
          <w:rFonts w:cs="Times New Roman"/>
          <w:shd w:val="clear" w:color="auto" w:fill="FFFFFF"/>
        </w:rPr>
        <w:t>03.09</w:t>
      </w:r>
      <w:r w:rsidR="00B56F64">
        <w:rPr>
          <w:rFonts w:cs="Times New Roman"/>
          <w:shd w:val="clear" w:color="auto" w:fill="FFFFFF"/>
        </w:rPr>
        <w:t xml:space="preserve"> - д</w:t>
      </w:r>
      <w:r w:rsidR="00C75E0E" w:rsidRPr="00C75E0E">
        <w:rPr>
          <w:rFonts w:cs="Times New Roman"/>
          <w:shd w:val="clear" w:color="auto" w:fill="FFFFFF"/>
        </w:rPr>
        <w:t>ля будівництва та обслуговування будівель кредитно-фінансових установ</w:t>
      </w:r>
      <w:r w:rsidRPr="00C75E0E">
        <w:rPr>
          <w:rFonts w:cs="Times New Roman"/>
        </w:rPr>
        <w:t>;</w:t>
      </w:r>
    </w:p>
    <w:p w:rsidR="00C22358" w:rsidRDefault="00B56F64" w:rsidP="008148D4">
      <w:pPr>
        <w:ind w:firstLine="708"/>
        <w:jc w:val="both"/>
      </w:pPr>
      <w:r>
        <w:t>1.</w:t>
      </w:r>
      <w:r w:rsidR="00B26B57">
        <w:t>2</w:t>
      </w:r>
      <w:r>
        <w:t xml:space="preserve">. </w:t>
      </w:r>
      <w:r w:rsidRPr="00CB0B36">
        <w:t xml:space="preserve">площею </w:t>
      </w:r>
      <w:r w:rsidR="008148D4">
        <w:t>200</w:t>
      </w:r>
      <w:r w:rsidRPr="00CB0B36">
        <w:t xml:space="preserve"> м</w:t>
      </w:r>
      <w:r w:rsidRPr="00CB0B36">
        <w:rPr>
          <w:vertAlign w:val="superscript"/>
        </w:rPr>
        <w:t>2</w:t>
      </w:r>
      <w:r w:rsidRPr="00CB0B36">
        <w:t xml:space="preserve"> по </w:t>
      </w:r>
      <w:r>
        <w:t>вул</w:t>
      </w:r>
      <w:r w:rsidRPr="00CB0B36">
        <w:t xml:space="preserve">. </w:t>
      </w:r>
      <w:r w:rsidR="008148D4">
        <w:t>Трудовій, 5/5 Б</w:t>
      </w:r>
      <w:r>
        <w:t xml:space="preserve"> </w:t>
      </w:r>
      <w:r w:rsidRPr="00CB0B36">
        <w:rPr>
          <w:rFonts w:cs="Times New Roman"/>
          <w:noProof/>
        </w:rPr>
        <w:t>(кадастровий номер 6810100000:</w:t>
      </w:r>
      <w:r w:rsidR="008148D4">
        <w:rPr>
          <w:rFonts w:cs="Times New Roman"/>
          <w:noProof/>
        </w:rPr>
        <w:t>18</w:t>
      </w:r>
      <w:r w:rsidRPr="00CB0B36">
        <w:rPr>
          <w:rFonts w:cs="Times New Roman"/>
          <w:noProof/>
        </w:rPr>
        <w:t>:00</w:t>
      </w:r>
      <w:r w:rsidR="008148D4">
        <w:rPr>
          <w:rFonts w:cs="Times New Roman"/>
          <w:noProof/>
        </w:rPr>
        <w:t>3</w:t>
      </w:r>
      <w:r>
        <w:rPr>
          <w:rFonts w:cs="Times New Roman"/>
          <w:noProof/>
        </w:rPr>
        <w:t>:0</w:t>
      </w:r>
      <w:r w:rsidR="008148D4">
        <w:rPr>
          <w:rFonts w:cs="Times New Roman"/>
          <w:noProof/>
        </w:rPr>
        <w:t>062</w:t>
      </w:r>
      <w:r w:rsidRPr="00CB0B36">
        <w:rPr>
          <w:rFonts w:cs="Times New Roman"/>
          <w:noProof/>
        </w:rPr>
        <w:t xml:space="preserve">) </w:t>
      </w:r>
      <w:r>
        <w:t xml:space="preserve">під </w:t>
      </w:r>
      <w:r w:rsidR="008148D4">
        <w:t>приміщення шиномонтажу та заміни автомобільних мастил, магазину непродовольчих товарів з надбудовою офісних приміщень</w:t>
      </w:r>
      <w:r>
        <w:t xml:space="preserve">, </w:t>
      </w:r>
      <w:r w:rsidRPr="00CB0B36">
        <w:rPr>
          <w:rFonts w:cs="Times New Roman"/>
          <w:noProof/>
        </w:rPr>
        <w:t>категорія земель –</w:t>
      </w:r>
      <w:r>
        <w:t xml:space="preserve"> землі житлової та громадської забудови</w:t>
      </w:r>
      <w:r w:rsidR="008148D4">
        <w:t xml:space="preserve">, </w:t>
      </w:r>
      <w:r w:rsidR="008148D4" w:rsidRPr="00DE112C">
        <w:rPr>
          <w:rFonts w:cs="Times New Roman"/>
        </w:rPr>
        <w:t xml:space="preserve">код КВЦПЗ </w:t>
      </w:r>
      <w:r w:rsidR="008148D4" w:rsidRPr="008148D4">
        <w:rPr>
          <w:rFonts w:cs="Times New Roman"/>
        </w:rPr>
        <w:t xml:space="preserve">– </w:t>
      </w:r>
      <w:r w:rsidR="008148D4">
        <w:rPr>
          <w:rFonts w:cs="Times New Roman"/>
          <w:shd w:val="clear" w:color="auto" w:fill="FFFFFF"/>
        </w:rPr>
        <w:t>03.10 - д</w:t>
      </w:r>
      <w:r w:rsidR="008148D4" w:rsidRPr="008148D4">
        <w:rPr>
          <w:rFonts w:cs="Times New Roman"/>
          <w:shd w:val="clear" w:color="auto" w:fill="FFFFFF"/>
        </w:rPr>
        <w:t>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</w:r>
      <w:r w:rsidR="008148D4">
        <w:rPr>
          <w:rFonts w:cs="Times New Roman"/>
          <w:shd w:val="clear" w:color="auto" w:fill="FFFFFF"/>
        </w:rPr>
        <w:t>;</w:t>
      </w:r>
    </w:p>
    <w:p w:rsidR="007C2CE6" w:rsidRDefault="007C2CE6" w:rsidP="007C2CE6">
      <w:pPr>
        <w:ind w:firstLine="708"/>
        <w:jc w:val="both"/>
      </w:pPr>
      <w:r>
        <w:t>1.</w:t>
      </w:r>
      <w:r w:rsidR="00B26B57">
        <w:t>3</w:t>
      </w:r>
      <w:r>
        <w:t xml:space="preserve">. </w:t>
      </w:r>
      <w:r w:rsidRPr="00CB0B36">
        <w:t xml:space="preserve">площею </w:t>
      </w:r>
      <w:r w:rsidR="008148D4">
        <w:t>573</w:t>
      </w:r>
      <w:r w:rsidRPr="00CB0B36">
        <w:t xml:space="preserve"> м</w:t>
      </w:r>
      <w:r w:rsidRPr="00CB0B36">
        <w:rPr>
          <w:vertAlign w:val="superscript"/>
        </w:rPr>
        <w:t>2</w:t>
      </w:r>
      <w:r w:rsidRPr="00CB0B36">
        <w:t xml:space="preserve"> по </w:t>
      </w:r>
      <w:r>
        <w:t>вул</w:t>
      </w:r>
      <w:r w:rsidRPr="00CB0B36">
        <w:t xml:space="preserve">. </w:t>
      </w:r>
      <w:r w:rsidR="008148D4">
        <w:t>Геологів, 1</w:t>
      </w:r>
      <w:r>
        <w:t xml:space="preserve"> </w:t>
      </w:r>
      <w:r w:rsidRPr="00CB0B36">
        <w:rPr>
          <w:rFonts w:cs="Times New Roman"/>
          <w:noProof/>
        </w:rPr>
        <w:t>(кадастровий номер 6810100000:</w:t>
      </w:r>
      <w:r w:rsidR="008148D4">
        <w:rPr>
          <w:rFonts w:cs="Times New Roman"/>
          <w:noProof/>
        </w:rPr>
        <w:t>10</w:t>
      </w:r>
      <w:r w:rsidRPr="00CB0B36">
        <w:rPr>
          <w:rFonts w:cs="Times New Roman"/>
          <w:noProof/>
        </w:rPr>
        <w:t>:00</w:t>
      </w:r>
      <w:r w:rsidR="008148D4">
        <w:rPr>
          <w:rFonts w:cs="Times New Roman"/>
          <w:noProof/>
        </w:rPr>
        <w:t>1</w:t>
      </w:r>
      <w:r>
        <w:rPr>
          <w:rFonts w:cs="Times New Roman"/>
          <w:noProof/>
        </w:rPr>
        <w:t>:0</w:t>
      </w:r>
      <w:r w:rsidR="008148D4">
        <w:rPr>
          <w:rFonts w:cs="Times New Roman"/>
          <w:noProof/>
        </w:rPr>
        <w:t>80</w:t>
      </w:r>
      <w:r>
        <w:rPr>
          <w:rFonts w:cs="Times New Roman"/>
          <w:noProof/>
        </w:rPr>
        <w:t>7</w:t>
      </w:r>
      <w:r w:rsidRPr="00CB0B36">
        <w:rPr>
          <w:rFonts w:cs="Times New Roman"/>
          <w:noProof/>
        </w:rPr>
        <w:t xml:space="preserve">) </w:t>
      </w:r>
      <w:r w:rsidRPr="007C2CE6">
        <w:t xml:space="preserve">для обслуговування </w:t>
      </w:r>
      <w:r w:rsidR="008148D4">
        <w:t>магазину змішаної торгівлі</w:t>
      </w:r>
      <w:r>
        <w:t xml:space="preserve">, </w:t>
      </w:r>
      <w:r w:rsidRPr="00CB0B36">
        <w:rPr>
          <w:rFonts w:cs="Times New Roman"/>
          <w:noProof/>
        </w:rPr>
        <w:t>категорія земель –</w:t>
      </w:r>
      <w:r>
        <w:t xml:space="preserve"> землі промисловості, транспорту, зв’язку, енергетики, оборони та іншого призначення</w:t>
      </w:r>
      <w:r w:rsidRPr="00DE112C">
        <w:rPr>
          <w:rFonts w:cs="Times New Roman"/>
        </w:rPr>
        <w:t xml:space="preserve">, код КВЦПЗ </w:t>
      </w:r>
      <w:r>
        <w:rPr>
          <w:rFonts w:cs="Times New Roman"/>
        </w:rPr>
        <w:t>–</w:t>
      </w:r>
      <w:r w:rsidRPr="00DE112C">
        <w:rPr>
          <w:rFonts w:cs="Times New Roman"/>
        </w:rPr>
        <w:t xml:space="preserve"> </w:t>
      </w:r>
      <w:r w:rsidRPr="00A1085C">
        <w:rPr>
          <w:rFonts w:cs="Times New Roman"/>
          <w:shd w:val="clear" w:color="auto" w:fill="FFFFFF"/>
        </w:rPr>
        <w:t xml:space="preserve">11.02 </w:t>
      </w:r>
      <w:r>
        <w:rPr>
          <w:rFonts w:cs="Times New Roman"/>
          <w:shd w:val="clear" w:color="auto" w:fill="FFFFFF"/>
        </w:rPr>
        <w:t>- д</w:t>
      </w:r>
      <w:r w:rsidRPr="00A1085C">
        <w:rPr>
          <w:rFonts w:cs="Times New Roman"/>
          <w:shd w:val="clear" w:color="auto" w:fill="FFFFFF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t>;</w:t>
      </w:r>
    </w:p>
    <w:p w:rsidR="00D016AB" w:rsidRDefault="00D016AB" w:rsidP="00D016AB">
      <w:pPr>
        <w:ind w:firstLine="708"/>
        <w:jc w:val="both"/>
      </w:pPr>
      <w:r>
        <w:t>1.</w:t>
      </w:r>
      <w:r w:rsidR="00B26B57">
        <w:t>4</w:t>
      </w:r>
      <w:r>
        <w:t xml:space="preserve">. </w:t>
      </w:r>
      <w:r w:rsidRPr="00CB0B36">
        <w:t xml:space="preserve">площею </w:t>
      </w:r>
      <w:r w:rsidR="00A46655">
        <w:t>894</w:t>
      </w:r>
      <w:r w:rsidRPr="00CB0B36">
        <w:t xml:space="preserve"> м</w:t>
      </w:r>
      <w:r w:rsidRPr="00CB0B36">
        <w:rPr>
          <w:vertAlign w:val="superscript"/>
        </w:rPr>
        <w:t>2</w:t>
      </w:r>
      <w:r w:rsidRPr="00CB0B36">
        <w:t xml:space="preserve"> по </w:t>
      </w:r>
      <w:r>
        <w:t>вул</w:t>
      </w:r>
      <w:r w:rsidRPr="00CB0B36">
        <w:t xml:space="preserve">. </w:t>
      </w:r>
      <w:r>
        <w:t xml:space="preserve">Трудовій, </w:t>
      </w:r>
      <w:r w:rsidR="00A46655">
        <w:t>9/3</w:t>
      </w:r>
      <w:r>
        <w:t xml:space="preserve"> </w:t>
      </w:r>
      <w:r w:rsidRPr="00CB0B36">
        <w:rPr>
          <w:rFonts w:cs="Times New Roman"/>
          <w:noProof/>
        </w:rPr>
        <w:t>(кадастровий номер 6810100000:</w:t>
      </w:r>
      <w:r w:rsidR="00A46655">
        <w:rPr>
          <w:rFonts w:cs="Times New Roman"/>
          <w:noProof/>
        </w:rPr>
        <w:t>04</w:t>
      </w:r>
      <w:r w:rsidRPr="00CB0B36">
        <w:rPr>
          <w:rFonts w:cs="Times New Roman"/>
          <w:noProof/>
        </w:rPr>
        <w:t>:00</w:t>
      </w:r>
      <w:r w:rsidR="00A46655">
        <w:rPr>
          <w:rFonts w:cs="Times New Roman"/>
          <w:noProof/>
        </w:rPr>
        <w:t>5</w:t>
      </w:r>
      <w:r>
        <w:rPr>
          <w:rFonts w:cs="Times New Roman"/>
          <w:noProof/>
        </w:rPr>
        <w:t>:0</w:t>
      </w:r>
      <w:r w:rsidR="00A46655">
        <w:rPr>
          <w:rFonts w:cs="Times New Roman"/>
          <w:noProof/>
        </w:rPr>
        <w:t>121</w:t>
      </w:r>
      <w:r w:rsidRPr="00CB0B36">
        <w:rPr>
          <w:rFonts w:cs="Times New Roman"/>
          <w:noProof/>
        </w:rPr>
        <w:t xml:space="preserve">) </w:t>
      </w:r>
      <w:r w:rsidR="00A46655" w:rsidRPr="00A46655">
        <w:t>для обслуговування прохідної та приміщення складу</w:t>
      </w:r>
      <w:r>
        <w:t xml:space="preserve">, </w:t>
      </w:r>
      <w:r w:rsidR="00A46655" w:rsidRPr="00CB0B36">
        <w:rPr>
          <w:rFonts w:cs="Times New Roman"/>
          <w:noProof/>
        </w:rPr>
        <w:t>категорія земель –</w:t>
      </w:r>
      <w:r w:rsidR="00A46655">
        <w:t xml:space="preserve"> землі житлової та громадської забудови, </w:t>
      </w:r>
      <w:r w:rsidRPr="00DE112C">
        <w:rPr>
          <w:rFonts w:cs="Times New Roman"/>
        </w:rPr>
        <w:t xml:space="preserve">код КВЦПЗ </w:t>
      </w:r>
      <w:r w:rsidRPr="008148D4">
        <w:rPr>
          <w:rFonts w:cs="Times New Roman"/>
        </w:rPr>
        <w:t xml:space="preserve">– </w:t>
      </w:r>
      <w:r w:rsidR="00A46655">
        <w:rPr>
          <w:rFonts w:cs="Times New Roman"/>
          <w:shd w:val="clear" w:color="auto" w:fill="FFFFFF"/>
        </w:rPr>
        <w:t>03.07 д</w:t>
      </w:r>
      <w:r w:rsidR="00A46655" w:rsidRPr="00A46655">
        <w:rPr>
          <w:rFonts w:cs="Times New Roman"/>
          <w:shd w:val="clear" w:color="auto" w:fill="FFFFFF"/>
        </w:rPr>
        <w:t>ля будівництва та обслуговування будівель торгівлі</w:t>
      </w:r>
      <w:r w:rsidRPr="00A46655">
        <w:rPr>
          <w:rFonts w:cs="Times New Roman"/>
          <w:shd w:val="clear" w:color="auto" w:fill="FFFFFF"/>
        </w:rPr>
        <w:t>;</w:t>
      </w:r>
    </w:p>
    <w:p w:rsidR="008D46B2" w:rsidRDefault="008D46B2" w:rsidP="008D46B2">
      <w:pPr>
        <w:ind w:firstLine="708"/>
        <w:jc w:val="both"/>
      </w:pPr>
      <w:r>
        <w:t>1</w:t>
      </w:r>
      <w:r w:rsidR="00B26B57">
        <w:t>.5</w:t>
      </w:r>
      <w:r>
        <w:t xml:space="preserve">. </w:t>
      </w:r>
      <w:r w:rsidRPr="00CB0B36">
        <w:t xml:space="preserve">площею </w:t>
      </w:r>
      <w:r>
        <w:t>16055</w:t>
      </w:r>
      <w:r w:rsidRPr="00CB0B36">
        <w:t xml:space="preserve"> м</w:t>
      </w:r>
      <w:r w:rsidRPr="00CB0B36">
        <w:rPr>
          <w:vertAlign w:val="superscript"/>
        </w:rPr>
        <w:t>2</w:t>
      </w:r>
      <w:r w:rsidRPr="00CB0B36">
        <w:t xml:space="preserve"> по </w:t>
      </w:r>
      <w:r>
        <w:t>вул</w:t>
      </w:r>
      <w:r w:rsidRPr="00CB0B36">
        <w:t xml:space="preserve">. </w:t>
      </w:r>
      <w:r>
        <w:t xml:space="preserve">Кропивницького, 8 </w:t>
      </w:r>
      <w:r w:rsidRPr="00CB0B36">
        <w:rPr>
          <w:rFonts w:cs="Times New Roman"/>
          <w:noProof/>
        </w:rPr>
        <w:t>(кадастровий номер 6810100000:</w:t>
      </w:r>
      <w:r>
        <w:rPr>
          <w:rFonts w:cs="Times New Roman"/>
          <w:noProof/>
        </w:rPr>
        <w:t>16</w:t>
      </w:r>
      <w:r w:rsidRPr="00CB0B36">
        <w:rPr>
          <w:rFonts w:cs="Times New Roman"/>
          <w:noProof/>
        </w:rPr>
        <w:t>:00</w:t>
      </w:r>
      <w:r>
        <w:rPr>
          <w:rFonts w:cs="Times New Roman"/>
          <w:noProof/>
        </w:rPr>
        <w:t>7:0746</w:t>
      </w:r>
      <w:r w:rsidRPr="00CB0B36">
        <w:rPr>
          <w:rFonts w:cs="Times New Roman"/>
          <w:noProof/>
        </w:rPr>
        <w:t xml:space="preserve">) </w:t>
      </w:r>
      <w:r w:rsidRPr="008D46B2">
        <w:t>для обслуговування виробничого приміщення</w:t>
      </w:r>
      <w:r>
        <w:t xml:space="preserve">, </w:t>
      </w:r>
      <w:r w:rsidRPr="00CB0B36">
        <w:rPr>
          <w:rFonts w:cs="Times New Roman"/>
          <w:noProof/>
        </w:rPr>
        <w:t>категорія земель –</w:t>
      </w:r>
      <w:r>
        <w:t xml:space="preserve"> землі промисловості, транспорту, зв’язку, енергетики, оборони та іншого призначення</w:t>
      </w:r>
      <w:r w:rsidRPr="00DE112C">
        <w:rPr>
          <w:rFonts w:cs="Times New Roman"/>
        </w:rPr>
        <w:t xml:space="preserve">, код КВЦПЗ </w:t>
      </w:r>
      <w:r>
        <w:rPr>
          <w:rFonts w:cs="Times New Roman"/>
        </w:rPr>
        <w:t>–</w:t>
      </w:r>
      <w:r w:rsidRPr="00DE112C">
        <w:rPr>
          <w:rFonts w:cs="Times New Roman"/>
        </w:rPr>
        <w:t xml:space="preserve"> </w:t>
      </w:r>
      <w:r w:rsidRPr="00A1085C">
        <w:rPr>
          <w:rFonts w:cs="Times New Roman"/>
          <w:shd w:val="clear" w:color="auto" w:fill="FFFFFF"/>
        </w:rPr>
        <w:t xml:space="preserve">11.02 </w:t>
      </w:r>
      <w:r>
        <w:rPr>
          <w:rFonts w:cs="Times New Roman"/>
          <w:shd w:val="clear" w:color="auto" w:fill="FFFFFF"/>
        </w:rPr>
        <w:t>- д</w:t>
      </w:r>
      <w:r w:rsidRPr="00A1085C">
        <w:rPr>
          <w:rFonts w:cs="Times New Roman"/>
          <w:shd w:val="clear" w:color="auto" w:fill="FFFFFF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B26B57">
        <w:t>.</w:t>
      </w:r>
    </w:p>
    <w:p w:rsidR="00405FF7" w:rsidRDefault="005A2CC8" w:rsidP="00405FF7">
      <w:pPr>
        <w:ind w:firstLine="708"/>
        <w:jc w:val="both"/>
      </w:pPr>
      <w:r>
        <w:rPr>
          <w:rFonts w:cs="Times New Roman"/>
        </w:rPr>
        <w:t>2</w:t>
      </w:r>
      <w:r w:rsidR="00215436" w:rsidRPr="00CB0B36">
        <w:rPr>
          <w:rFonts w:cs="Times New Roman"/>
        </w:rPr>
        <w:t>.</w:t>
      </w:r>
      <w:r w:rsidR="002F1E77" w:rsidRPr="00CB0B36">
        <w:rPr>
          <w:rFonts w:cs="Times New Roman"/>
        </w:rPr>
        <w:t xml:space="preserve"> </w:t>
      </w:r>
      <w:r w:rsidR="001E3DDA" w:rsidRPr="00CB0B36">
        <w:rPr>
          <w:rFonts w:cs="Times New Roman"/>
        </w:rPr>
        <w:t xml:space="preserve">Управлінню земельних ресурсів </w:t>
      </w:r>
      <w:r w:rsidR="00492938" w:rsidRPr="00CB0B36">
        <w:rPr>
          <w:rFonts w:cs="Times New Roman"/>
          <w:noProof/>
        </w:rPr>
        <w:t xml:space="preserve">укласти договір про оплату авансового внеску в рахунок оплати ціни земельної ділянки та </w:t>
      </w:r>
      <w:r w:rsidR="001E3DDA" w:rsidRPr="00CB0B36">
        <w:rPr>
          <w:rFonts w:cs="Times New Roman"/>
          <w:noProof/>
        </w:rPr>
        <w:t>організувати проведення конкурсу з відбору</w:t>
      </w:r>
      <w:r w:rsidR="001E3DDA" w:rsidRPr="00CB0B36">
        <w:rPr>
          <w:rFonts w:cs="Times New Roman"/>
        </w:rPr>
        <w:t xml:space="preserve"> суб’єкта </w:t>
      </w:r>
      <w:r w:rsidR="001E3DDA" w:rsidRPr="00CB0B36">
        <w:rPr>
          <w:rFonts w:cs="Times New Roman"/>
        </w:rPr>
        <w:lastRenderedPageBreak/>
        <w:t>оц</w:t>
      </w:r>
      <w:r w:rsidR="001E3DDA" w:rsidRPr="00CB0B36">
        <w:rPr>
          <w:rFonts w:cs="Times New Roman"/>
        </w:rPr>
        <w:t>і</w:t>
      </w:r>
      <w:r w:rsidR="001E3DDA" w:rsidRPr="00CB0B36">
        <w:rPr>
          <w:rFonts w:cs="Times New Roman"/>
        </w:rPr>
        <w:t>ночної діяльності у сфері оцінки</w:t>
      </w:r>
      <w:r w:rsidR="007F1681" w:rsidRPr="00CB0B36">
        <w:rPr>
          <w:rFonts w:cs="Times New Roman"/>
        </w:rPr>
        <w:t xml:space="preserve"> земель</w:t>
      </w:r>
      <w:r w:rsidR="00492938" w:rsidRPr="00CB0B36">
        <w:t>.</w:t>
      </w:r>
    </w:p>
    <w:p w:rsidR="00405FF7" w:rsidRPr="00CB0B36" w:rsidRDefault="004709F8" w:rsidP="004709F8">
      <w:pPr>
        <w:tabs>
          <w:tab w:val="left" w:pos="709"/>
          <w:tab w:val="left" w:pos="7088"/>
          <w:tab w:val="left" w:pos="9900"/>
        </w:tabs>
        <w:ind w:right="36"/>
        <w:jc w:val="both"/>
        <w:rPr>
          <w:rFonts w:cs="Times New Roman"/>
        </w:rPr>
      </w:pPr>
      <w:r>
        <w:rPr>
          <w:rFonts w:cs="Times New Roman"/>
        </w:rPr>
        <w:tab/>
      </w:r>
      <w:r w:rsidR="005A2CC8">
        <w:rPr>
          <w:rFonts w:cs="Times New Roman"/>
        </w:rPr>
        <w:t>3</w:t>
      </w:r>
      <w:r w:rsidR="007F3734">
        <w:rPr>
          <w:rFonts w:cs="Times New Roman"/>
        </w:rPr>
        <w:t>.</w:t>
      </w:r>
      <w:r w:rsidR="00405FF7" w:rsidRPr="00CB0B36">
        <w:rPr>
          <w:rFonts w:cs="Times New Roman"/>
        </w:rPr>
        <w:t xml:space="preserve"> Відповідальність за виконання рішення покласти на заступника міського голови</w:t>
      </w:r>
      <w:r w:rsidR="003A00B0">
        <w:rPr>
          <w:rFonts w:cs="Times New Roman"/>
        </w:rPr>
        <w:t xml:space="preserve"> М.</w:t>
      </w:r>
      <w:r w:rsidR="004A72F5">
        <w:rPr>
          <w:rFonts w:cs="Times New Roman"/>
        </w:rPr>
        <w:t>Ваврищука</w:t>
      </w:r>
      <w:r w:rsidR="00405FF7" w:rsidRPr="00CB0B36">
        <w:rPr>
          <w:rFonts w:cs="Times New Roman"/>
        </w:rPr>
        <w:t xml:space="preserve"> та </w:t>
      </w:r>
      <w:r w:rsidR="000D3478">
        <w:rPr>
          <w:rFonts w:cs="Times New Roman"/>
        </w:rPr>
        <w:t>У</w:t>
      </w:r>
      <w:r w:rsidR="00405FF7" w:rsidRPr="00CB0B36">
        <w:rPr>
          <w:rFonts w:cs="Times New Roman"/>
        </w:rPr>
        <w:t>правління земельних ресурсів.</w:t>
      </w:r>
    </w:p>
    <w:p w:rsidR="00405FF7" w:rsidRPr="00CB0B36" w:rsidRDefault="00405FF7" w:rsidP="00405FF7">
      <w:pPr>
        <w:tabs>
          <w:tab w:val="left" w:pos="709"/>
          <w:tab w:val="left" w:pos="9900"/>
        </w:tabs>
        <w:ind w:right="36"/>
        <w:jc w:val="both"/>
        <w:rPr>
          <w:rFonts w:cs="Times New Roman"/>
        </w:rPr>
      </w:pPr>
      <w:r w:rsidRPr="00CB0B36">
        <w:rPr>
          <w:rFonts w:cs="Times New Roman"/>
        </w:rPr>
        <w:tab/>
      </w:r>
      <w:r w:rsidR="005A2CC8">
        <w:rPr>
          <w:rFonts w:cs="Times New Roman"/>
        </w:rPr>
        <w:t>4</w:t>
      </w:r>
      <w:r w:rsidRPr="00CB0B36">
        <w:rPr>
          <w:rFonts w:cs="Times New Roman"/>
        </w:rPr>
        <w:t>. Контроль за виконанням рішення покласти на постійну комісію міської ради питань містобудування, земельних відносин та охорони навколишнього природного середов</w:t>
      </w:r>
      <w:r w:rsidRPr="00CB0B36">
        <w:rPr>
          <w:rFonts w:cs="Times New Roman"/>
        </w:rPr>
        <w:t>и</w:t>
      </w:r>
      <w:r w:rsidRPr="00CB0B36">
        <w:rPr>
          <w:rFonts w:cs="Times New Roman"/>
        </w:rPr>
        <w:t>ща.</w:t>
      </w:r>
    </w:p>
    <w:p w:rsidR="000D3478" w:rsidRDefault="000D3478" w:rsidP="00813C00">
      <w:pPr>
        <w:ind w:right="-5"/>
        <w:jc w:val="both"/>
        <w:rPr>
          <w:rFonts w:cs="Times New Roman"/>
        </w:rPr>
      </w:pPr>
    </w:p>
    <w:p w:rsidR="003A00B0" w:rsidRDefault="003A00B0" w:rsidP="00813C00">
      <w:pPr>
        <w:ind w:right="-5"/>
        <w:jc w:val="both"/>
        <w:rPr>
          <w:rFonts w:cs="Times New Roman"/>
        </w:rPr>
      </w:pPr>
    </w:p>
    <w:p w:rsidR="00813C00" w:rsidRPr="00C0656C" w:rsidRDefault="00813C00" w:rsidP="00813C00">
      <w:pPr>
        <w:ind w:right="-5"/>
        <w:jc w:val="both"/>
        <w:rPr>
          <w:rFonts w:cs="Times New Roman"/>
        </w:rPr>
      </w:pPr>
      <w:r w:rsidRPr="00C0656C">
        <w:rPr>
          <w:rFonts w:cs="Times New Roman"/>
        </w:rPr>
        <w:t>Міський голова</w:t>
      </w:r>
      <w:r w:rsidRPr="00C0656C">
        <w:rPr>
          <w:rFonts w:cs="Times New Roman"/>
        </w:rPr>
        <w:tab/>
      </w:r>
      <w:r w:rsidRPr="00C0656C">
        <w:rPr>
          <w:rFonts w:cs="Times New Roman"/>
        </w:rPr>
        <w:tab/>
      </w:r>
      <w:r w:rsidRPr="00C0656C">
        <w:rPr>
          <w:rFonts w:cs="Times New Roman"/>
        </w:rPr>
        <w:tab/>
      </w:r>
      <w:r w:rsidRPr="00C0656C">
        <w:rPr>
          <w:rFonts w:cs="Times New Roman"/>
        </w:rPr>
        <w:tab/>
      </w:r>
      <w:r w:rsidRPr="00C0656C">
        <w:rPr>
          <w:rFonts w:cs="Times New Roman"/>
        </w:rPr>
        <w:tab/>
      </w:r>
      <w:r w:rsidRPr="00C0656C">
        <w:rPr>
          <w:rFonts w:cs="Times New Roman"/>
        </w:rPr>
        <w:tab/>
      </w:r>
      <w:r w:rsidRPr="00C0656C">
        <w:rPr>
          <w:rFonts w:cs="Times New Roman"/>
        </w:rPr>
        <w:tab/>
      </w:r>
      <w:r w:rsidRPr="00C0656C">
        <w:rPr>
          <w:rFonts w:cs="Times New Roman"/>
        </w:rPr>
        <w:tab/>
        <w:t xml:space="preserve">О. </w:t>
      </w:r>
      <w:r>
        <w:rPr>
          <w:rFonts w:cs="Times New Roman"/>
        </w:rPr>
        <w:t>СИМЧИШИН</w:t>
      </w:r>
    </w:p>
    <w:p w:rsidR="00813C00" w:rsidRDefault="00813C00" w:rsidP="00813C00">
      <w:pPr>
        <w:jc w:val="both"/>
        <w:rPr>
          <w:rFonts w:cs="Times New Roman"/>
        </w:rPr>
      </w:pPr>
    </w:p>
    <w:p w:rsidR="00DA632F" w:rsidRDefault="00DA632F" w:rsidP="00157286">
      <w:pPr>
        <w:tabs>
          <w:tab w:val="left" w:pos="7020"/>
          <w:tab w:val="left" w:pos="7740"/>
        </w:tabs>
        <w:ind w:right="-5"/>
        <w:rPr>
          <w:rFonts w:cs="Times New Roman"/>
        </w:rPr>
      </w:pPr>
    </w:p>
    <w:p w:rsidR="00FF7328" w:rsidRPr="009833E9" w:rsidRDefault="00FF7328" w:rsidP="003A00B0">
      <w:pPr>
        <w:jc w:val="right"/>
        <w:rPr>
          <w:rFonts w:cs="Times New Roman"/>
          <w:color w:val="000000"/>
        </w:rPr>
      </w:pPr>
    </w:p>
    <w:sectPr w:rsidR="00FF7328" w:rsidRPr="009833E9" w:rsidSect="003A00B0">
      <w:pgSz w:w="11906" w:h="16838"/>
      <w:pgMar w:top="567" w:right="849" w:bottom="993" w:left="1276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AB9" w:rsidRDefault="00385AB9" w:rsidP="00DE2FB2">
      <w:r>
        <w:separator/>
      </w:r>
    </w:p>
  </w:endnote>
  <w:endnote w:type="continuationSeparator" w:id="0">
    <w:p w:rsidR="00385AB9" w:rsidRDefault="00385AB9" w:rsidP="00DE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AB9" w:rsidRDefault="00385AB9" w:rsidP="00DE2FB2">
      <w:r>
        <w:separator/>
      </w:r>
    </w:p>
  </w:footnote>
  <w:footnote w:type="continuationSeparator" w:id="0">
    <w:p w:rsidR="00385AB9" w:rsidRDefault="00385AB9" w:rsidP="00DE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52DFD"/>
    <w:multiLevelType w:val="hybridMultilevel"/>
    <w:tmpl w:val="41084742"/>
    <w:lvl w:ilvl="0" w:tplc="87AEBB1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E93598"/>
    <w:multiLevelType w:val="hybridMultilevel"/>
    <w:tmpl w:val="7D6C001E"/>
    <w:lvl w:ilvl="0" w:tplc="A98854D2">
      <w:start w:val="1"/>
      <w:numFmt w:val="decimal"/>
      <w:lvlText w:val="%1."/>
      <w:lvlJc w:val="left"/>
      <w:pPr>
        <w:ind w:left="1713" w:hanging="1005"/>
      </w:pPr>
      <w:rPr>
        <w:rFonts w:cs="Mang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A3C2CC6"/>
    <w:multiLevelType w:val="hybridMultilevel"/>
    <w:tmpl w:val="8744C4D8"/>
    <w:lvl w:ilvl="0" w:tplc="7918ECC2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1E77"/>
    <w:rsid w:val="000153D4"/>
    <w:rsid w:val="000200BE"/>
    <w:rsid w:val="000316A4"/>
    <w:rsid w:val="00037451"/>
    <w:rsid w:val="00040027"/>
    <w:rsid w:val="0005109A"/>
    <w:rsid w:val="00052785"/>
    <w:rsid w:val="00057C4B"/>
    <w:rsid w:val="000659FE"/>
    <w:rsid w:val="00086D86"/>
    <w:rsid w:val="0009153A"/>
    <w:rsid w:val="0009594E"/>
    <w:rsid w:val="000973B7"/>
    <w:rsid w:val="000B0E50"/>
    <w:rsid w:val="000C3D68"/>
    <w:rsid w:val="000D3478"/>
    <w:rsid w:val="000E2AE3"/>
    <w:rsid w:val="000E4457"/>
    <w:rsid w:val="001347F7"/>
    <w:rsid w:val="00137988"/>
    <w:rsid w:val="0015108D"/>
    <w:rsid w:val="001515A1"/>
    <w:rsid w:val="00157286"/>
    <w:rsid w:val="00164E1C"/>
    <w:rsid w:val="0017107B"/>
    <w:rsid w:val="001931D4"/>
    <w:rsid w:val="001A0C9C"/>
    <w:rsid w:val="001A15AA"/>
    <w:rsid w:val="001A4138"/>
    <w:rsid w:val="001C186F"/>
    <w:rsid w:val="001C270C"/>
    <w:rsid w:val="001C35E0"/>
    <w:rsid w:val="001D40F4"/>
    <w:rsid w:val="001E3DDA"/>
    <w:rsid w:val="001E59B8"/>
    <w:rsid w:val="001F3E75"/>
    <w:rsid w:val="0020378E"/>
    <w:rsid w:val="00215436"/>
    <w:rsid w:val="002216CC"/>
    <w:rsid w:val="002223F0"/>
    <w:rsid w:val="002234FB"/>
    <w:rsid w:val="0023575A"/>
    <w:rsid w:val="002421F5"/>
    <w:rsid w:val="00255247"/>
    <w:rsid w:val="0025770F"/>
    <w:rsid w:val="00257B2E"/>
    <w:rsid w:val="00263803"/>
    <w:rsid w:val="0027744B"/>
    <w:rsid w:val="002B639F"/>
    <w:rsid w:val="002B7A2B"/>
    <w:rsid w:val="002C50E3"/>
    <w:rsid w:val="002D0CDF"/>
    <w:rsid w:val="002E2583"/>
    <w:rsid w:val="002F1E77"/>
    <w:rsid w:val="00300596"/>
    <w:rsid w:val="003035D2"/>
    <w:rsid w:val="00306124"/>
    <w:rsid w:val="003142D8"/>
    <w:rsid w:val="00315A27"/>
    <w:rsid w:val="00346265"/>
    <w:rsid w:val="00361C05"/>
    <w:rsid w:val="00373E4D"/>
    <w:rsid w:val="00374443"/>
    <w:rsid w:val="003747D9"/>
    <w:rsid w:val="00385AB9"/>
    <w:rsid w:val="003A00B0"/>
    <w:rsid w:val="003B0985"/>
    <w:rsid w:val="003C2D65"/>
    <w:rsid w:val="003E07A8"/>
    <w:rsid w:val="003E4D9F"/>
    <w:rsid w:val="003F448F"/>
    <w:rsid w:val="004032B0"/>
    <w:rsid w:val="004036CA"/>
    <w:rsid w:val="00405FF7"/>
    <w:rsid w:val="00406561"/>
    <w:rsid w:val="00407367"/>
    <w:rsid w:val="004137ED"/>
    <w:rsid w:val="00413E83"/>
    <w:rsid w:val="004449F1"/>
    <w:rsid w:val="0044570C"/>
    <w:rsid w:val="0045218E"/>
    <w:rsid w:val="004657AC"/>
    <w:rsid w:val="004709F8"/>
    <w:rsid w:val="004858DD"/>
    <w:rsid w:val="0049177B"/>
    <w:rsid w:val="0049195A"/>
    <w:rsid w:val="00492938"/>
    <w:rsid w:val="00496729"/>
    <w:rsid w:val="004A102A"/>
    <w:rsid w:val="004A72F5"/>
    <w:rsid w:val="004B35CC"/>
    <w:rsid w:val="004B4385"/>
    <w:rsid w:val="004B4D17"/>
    <w:rsid w:val="004C1381"/>
    <w:rsid w:val="004C526A"/>
    <w:rsid w:val="004D48B0"/>
    <w:rsid w:val="004E4FF4"/>
    <w:rsid w:val="004E66C5"/>
    <w:rsid w:val="004F4EDA"/>
    <w:rsid w:val="004F5C5E"/>
    <w:rsid w:val="005202CA"/>
    <w:rsid w:val="00520BD2"/>
    <w:rsid w:val="00521C36"/>
    <w:rsid w:val="00562F0F"/>
    <w:rsid w:val="005864BC"/>
    <w:rsid w:val="00593D7E"/>
    <w:rsid w:val="005A12A9"/>
    <w:rsid w:val="005A25F5"/>
    <w:rsid w:val="005A2CC8"/>
    <w:rsid w:val="005B2466"/>
    <w:rsid w:val="005B6F04"/>
    <w:rsid w:val="005C2C07"/>
    <w:rsid w:val="005C5284"/>
    <w:rsid w:val="005E2208"/>
    <w:rsid w:val="005F07DB"/>
    <w:rsid w:val="005F2285"/>
    <w:rsid w:val="005F475A"/>
    <w:rsid w:val="00620B33"/>
    <w:rsid w:val="00632585"/>
    <w:rsid w:val="00654AD4"/>
    <w:rsid w:val="00656561"/>
    <w:rsid w:val="006571B9"/>
    <w:rsid w:val="00657833"/>
    <w:rsid w:val="0066175B"/>
    <w:rsid w:val="006673C9"/>
    <w:rsid w:val="0067067E"/>
    <w:rsid w:val="006759B0"/>
    <w:rsid w:val="006A07EC"/>
    <w:rsid w:val="006B00D3"/>
    <w:rsid w:val="006B03DC"/>
    <w:rsid w:val="006B2446"/>
    <w:rsid w:val="006B691B"/>
    <w:rsid w:val="006B7A1A"/>
    <w:rsid w:val="006E244C"/>
    <w:rsid w:val="006F6E15"/>
    <w:rsid w:val="00700AE2"/>
    <w:rsid w:val="00703EB6"/>
    <w:rsid w:val="00711FC7"/>
    <w:rsid w:val="00721E56"/>
    <w:rsid w:val="00727738"/>
    <w:rsid w:val="00751E46"/>
    <w:rsid w:val="007531AE"/>
    <w:rsid w:val="00764874"/>
    <w:rsid w:val="00777D31"/>
    <w:rsid w:val="00794AFF"/>
    <w:rsid w:val="007953DC"/>
    <w:rsid w:val="007A5171"/>
    <w:rsid w:val="007B69A5"/>
    <w:rsid w:val="007C2CE6"/>
    <w:rsid w:val="007C2D73"/>
    <w:rsid w:val="007C6AC3"/>
    <w:rsid w:val="007D06CC"/>
    <w:rsid w:val="007F1681"/>
    <w:rsid w:val="007F2FD4"/>
    <w:rsid w:val="007F3734"/>
    <w:rsid w:val="008005B6"/>
    <w:rsid w:val="00805935"/>
    <w:rsid w:val="00813C00"/>
    <w:rsid w:val="008148D4"/>
    <w:rsid w:val="00816320"/>
    <w:rsid w:val="00823B23"/>
    <w:rsid w:val="008278E7"/>
    <w:rsid w:val="008311BE"/>
    <w:rsid w:val="008340F1"/>
    <w:rsid w:val="0084432A"/>
    <w:rsid w:val="00877A92"/>
    <w:rsid w:val="00892903"/>
    <w:rsid w:val="008C22A8"/>
    <w:rsid w:val="008C68D9"/>
    <w:rsid w:val="008D39A7"/>
    <w:rsid w:val="008D46B2"/>
    <w:rsid w:val="008E2A02"/>
    <w:rsid w:val="008F1598"/>
    <w:rsid w:val="008F1E53"/>
    <w:rsid w:val="009076DD"/>
    <w:rsid w:val="00917846"/>
    <w:rsid w:val="00920AE2"/>
    <w:rsid w:val="009239DD"/>
    <w:rsid w:val="00940953"/>
    <w:rsid w:val="00983AAD"/>
    <w:rsid w:val="009848F6"/>
    <w:rsid w:val="009A2058"/>
    <w:rsid w:val="009A2CC2"/>
    <w:rsid w:val="009A6651"/>
    <w:rsid w:val="009B2B90"/>
    <w:rsid w:val="009D4C24"/>
    <w:rsid w:val="009F793C"/>
    <w:rsid w:val="00A173F7"/>
    <w:rsid w:val="00A21B8A"/>
    <w:rsid w:val="00A30731"/>
    <w:rsid w:val="00A46655"/>
    <w:rsid w:val="00A72914"/>
    <w:rsid w:val="00A844FE"/>
    <w:rsid w:val="00A84D67"/>
    <w:rsid w:val="00A92C67"/>
    <w:rsid w:val="00AA1E8F"/>
    <w:rsid w:val="00AA4192"/>
    <w:rsid w:val="00AB55C6"/>
    <w:rsid w:val="00B01D08"/>
    <w:rsid w:val="00B2259D"/>
    <w:rsid w:val="00B26B57"/>
    <w:rsid w:val="00B36662"/>
    <w:rsid w:val="00B45678"/>
    <w:rsid w:val="00B5227D"/>
    <w:rsid w:val="00B56F64"/>
    <w:rsid w:val="00B6462A"/>
    <w:rsid w:val="00B74213"/>
    <w:rsid w:val="00B74ACB"/>
    <w:rsid w:val="00B76BCF"/>
    <w:rsid w:val="00B76D41"/>
    <w:rsid w:val="00B84226"/>
    <w:rsid w:val="00B87DC8"/>
    <w:rsid w:val="00B92B46"/>
    <w:rsid w:val="00B93810"/>
    <w:rsid w:val="00BC0798"/>
    <w:rsid w:val="00BC7CFA"/>
    <w:rsid w:val="00BE12E7"/>
    <w:rsid w:val="00BF3030"/>
    <w:rsid w:val="00BF5638"/>
    <w:rsid w:val="00C22358"/>
    <w:rsid w:val="00C34D76"/>
    <w:rsid w:val="00C4209B"/>
    <w:rsid w:val="00C52512"/>
    <w:rsid w:val="00C55C30"/>
    <w:rsid w:val="00C56918"/>
    <w:rsid w:val="00C650F4"/>
    <w:rsid w:val="00C66BDE"/>
    <w:rsid w:val="00C711E1"/>
    <w:rsid w:val="00C719F7"/>
    <w:rsid w:val="00C72702"/>
    <w:rsid w:val="00C75E0E"/>
    <w:rsid w:val="00C82B43"/>
    <w:rsid w:val="00CB0B36"/>
    <w:rsid w:val="00CB0F52"/>
    <w:rsid w:val="00CB26D4"/>
    <w:rsid w:val="00CB64E3"/>
    <w:rsid w:val="00CC51F9"/>
    <w:rsid w:val="00CD3C87"/>
    <w:rsid w:val="00CD3F1E"/>
    <w:rsid w:val="00CE6F27"/>
    <w:rsid w:val="00CF5245"/>
    <w:rsid w:val="00D016AB"/>
    <w:rsid w:val="00D07313"/>
    <w:rsid w:val="00D10CE4"/>
    <w:rsid w:val="00D23742"/>
    <w:rsid w:val="00D51722"/>
    <w:rsid w:val="00D5552D"/>
    <w:rsid w:val="00D60605"/>
    <w:rsid w:val="00D665DF"/>
    <w:rsid w:val="00D71C83"/>
    <w:rsid w:val="00D9188F"/>
    <w:rsid w:val="00D9360A"/>
    <w:rsid w:val="00D94F99"/>
    <w:rsid w:val="00DA0AD4"/>
    <w:rsid w:val="00DA632F"/>
    <w:rsid w:val="00DA7171"/>
    <w:rsid w:val="00DD15D2"/>
    <w:rsid w:val="00DD46FE"/>
    <w:rsid w:val="00DE112C"/>
    <w:rsid w:val="00DE2FB2"/>
    <w:rsid w:val="00E14ED1"/>
    <w:rsid w:val="00E30E0F"/>
    <w:rsid w:val="00E341A7"/>
    <w:rsid w:val="00E40BDF"/>
    <w:rsid w:val="00E6610C"/>
    <w:rsid w:val="00E80C4E"/>
    <w:rsid w:val="00E87FFC"/>
    <w:rsid w:val="00E949A0"/>
    <w:rsid w:val="00E97521"/>
    <w:rsid w:val="00EA0129"/>
    <w:rsid w:val="00EA526D"/>
    <w:rsid w:val="00EB11EA"/>
    <w:rsid w:val="00EB299D"/>
    <w:rsid w:val="00EB53C2"/>
    <w:rsid w:val="00ED37EC"/>
    <w:rsid w:val="00EE30C8"/>
    <w:rsid w:val="00F02C08"/>
    <w:rsid w:val="00F07752"/>
    <w:rsid w:val="00F16DEB"/>
    <w:rsid w:val="00F539B7"/>
    <w:rsid w:val="00F62319"/>
    <w:rsid w:val="00F87990"/>
    <w:rsid w:val="00FA04C7"/>
    <w:rsid w:val="00FA29CC"/>
    <w:rsid w:val="00FA454C"/>
    <w:rsid w:val="00FA7C61"/>
    <w:rsid w:val="00FC0F76"/>
    <w:rsid w:val="00FE107B"/>
    <w:rsid w:val="00FE593F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A779F6-0249-4F75-962A-407B2080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E77"/>
    <w:pPr>
      <w:widowControl w:val="0"/>
      <w:suppressAutoHyphens/>
    </w:pPr>
    <w:rPr>
      <w:rFonts w:eastAsia="SimSun" w:cs="Mangal"/>
      <w:kern w:val="1"/>
      <w:sz w:val="24"/>
      <w:szCs w:val="24"/>
      <w:lang w:val="uk-UA"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2F1E77"/>
    <w:rPr>
      <w:b/>
      <w:bCs/>
    </w:rPr>
  </w:style>
  <w:style w:type="paragraph" w:customStyle="1" w:styleId="a4">
    <w:name w:val="Содержимое таблицы"/>
    <w:basedOn w:val="a"/>
    <w:rsid w:val="002F1E77"/>
    <w:pPr>
      <w:suppressLineNumbers/>
    </w:pPr>
  </w:style>
  <w:style w:type="paragraph" w:customStyle="1" w:styleId="BodyText2">
    <w:name w:val="Body Text 2"/>
    <w:basedOn w:val="a"/>
    <w:rsid w:val="002F1E7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5">
    <w:name w:val="header"/>
    <w:basedOn w:val="a"/>
    <w:rsid w:val="002F1E77"/>
    <w:pPr>
      <w:widowControl/>
      <w:tabs>
        <w:tab w:val="center" w:pos="4153"/>
        <w:tab w:val="right" w:pos="8306"/>
      </w:tabs>
      <w:suppressAutoHyphens w:val="0"/>
      <w:autoSpaceDE w:val="0"/>
      <w:autoSpaceDN w:val="0"/>
      <w:adjustRightInd w:val="0"/>
      <w:spacing w:line="230" w:lineRule="auto"/>
    </w:pPr>
    <w:rPr>
      <w:rFonts w:eastAsia="Times New Roman" w:cs="Times New Roman"/>
      <w:kern w:val="0"/>
      <w:lang w:eastAsia="ru-RU" w:bidi="ar-SA"/>
    </w:rPr>
  </w:style>
  <w:style w:type="paragraph" w:styleId="a6">
    <w:name w:val="Normal (Web)"/>
    <w:basedOn w:val="a"/>
    <w:rsid w:val="006A07EC"/>
    <w:pPr>
      <w:widowControl/>
      <w:suppressAutoHyphens w:val="0"/>
      <w:spacing w:before="100" w:after="119"/>
    </w:pPr>
    <w:rPr>
      <w:rFonts w:eastAsia="Times New Roman" w:cs="Times New Roman"/>
      <w:lang w:val="ru-RU" w:eastAsia="ar-SA" w:bidi="ar-SA"/>
    </w:rPr>
  </w:style>
  <w:style w:type="paragraph" w:customStyle="1" w:styleId="a7">
    <w:name w:val="Знак"/>
    <w:basedOn w:val="a"/>
    <w:rsid w:val="007F2FD4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8">
    <w:name w:val="footer"/>
    <w:basedOn w:val="a"/>
    <w:link w:val="a9"/>
    <w:rsid w:val="00DE2FB2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ій колонтитул Знак"/>
    <w:link w:val="a8"/>
    <w:rsid w:val="00DE2FB2"/>
    <w:rPr>
      <w:rFonts w:eastAsia="SimSun" w:cs="Mangal"/>
      <w:kern w:val="1"/>
      <w:sz w:val="24"/>
      <w:szCs w:val="21"/>
      <w:lang w:val="uk-UA" w:eastAsia="hi-IN" w:bidi="hi-IN"/>
    </w:rPr>
  </w:style>
  <w:style w:type="paragraph" w:styleId="aa">
    <w:name w:val="Balloon Text"/>
    <w:basedOn w:val="a"/>
    <w:link w:val="ab"/>
    <w:rsid w:val="008C68D9"/>
    <w:rPr>
      <w:rFonts w:ascii="Segoe UI" w:hAnsi="Segoe UI"/>
      <w:sz w:val="18"/>
      <w:szCs w:val="16"/>
    </w:rPr>
  </w:style>
  <w:style w:type="character" w:customStyle="1" w:styleId="ab">
    <w:name w:val="Текст у виносці Знак"/>
    <w:link w:val="aa"/>
    <w:rsid w:val="008C68D9"/>
    <w:rPr>
      <w:rFonts w:ascii="Segoe UI" w:eastAsia="SimSun" w:hAnsi="Segoe UI" w:cs="Mangal"/>
      <w:kern w:val="1"/>
      <w:sz w:val="18"/>
      <w:szCs w:val="16"/>
      <w:lang w:val="uk-U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E_Sereda</dc:creator>
  <cp:keywords/>
  <cp:lastModifiedBy>Бульба Вікторія Миколаївна</cp:lastModifiedBy>
  <cp:revision>2</cp:revision>
  <cp:lastPrinted>2021-10-21T11:00:00Z</cp:lastPrinted>
  <dcterms:created xsi:type="dcterms:W3CDTF">2021-10-26T14:06:00Z</dcterms:created>
  <dcterms:modified xsi:type="dcterms:W3CDTF">2021-10-26T14:06:00Z</dcterms:modified>
</cp:coreProperties>
</file>