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3D" w:rsidRPr="00E90A3D" w:rsidRDefault="00E90A3D" w:rsidP="00E90A3D">
      <w:pPr>
        <w:numPr>
          <w:ilvl w:val="0"/>
          <w:numId w:val="13"/>
        </w:numPr>
        <w:tabs>
          <w:tab w:val="clear" w:pos="0"/>
          <w:tab w:val="num" w:pos="432"/>
        </w:tabs>
        <w:jc w:val="center"/>
        <w:rPr>
          <w:rFonts w:ascii="Times New Roman" w:hAnsi="Times New Roman" w:cs="Times New Roman"/>
          <w:szCs w:val="20"/>
          <w:lang w:eastAsia="ru-RU"/>
        </w:rPr>
      </w:pPr>
      <w:r w:rsidRPr="00E90A3D">
        <w:rPr>
          <w:rFonts w:ascii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3D" w:rsidRPr="00E90A3D" w:rsidRDefault="00E90A3D" w:rsidP="00E90A3D">
      <w:pPr>
        <w:numPr>
          <w:ilvl w:val="0"/>
          <w:numId w:val="13"/>
        </w:numPr>
        <w:tabs>
          <w:tab w:val="clear" w:pos="0"/>
          <w:tab w:val="num" w:pos="432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E90A3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E90A3D" w:rsidRPr="00E90A3D" w:rsidRDefault="00E90A3D" w:rsidP="00E90A3D">
      <w:pPr>
        <w:numPr>
          <w:ilvl w:val="0"/>
          <w:numId w:val="13"/>
        </w:numPr>
        <w:tabs>
          <w:tab w:val="clear" w:pos="0"/>
          <w:tab w:val="num" w:pos="43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0"/>
          <w:lang w:eastAsia="ru-RU"/>
        </w:rPr>
      </w:pPr>
      <w:r w:rsidRPr="00E90A3D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288925</wp:posOffset>
                </wp:positionV>
                <wp:extent cx="3409950" cy="278130"/>
                <wp:effectExtent l="0" t="0" r="0" b="762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3D" w:rsidRPr="00E90A3D" w:rsidRDefault="00E90A3D" w:rsidP="00E90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0A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22.75pt;width:268.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" filled="f" stroked="f">
                <v:textbox>
                  <w:txbxContent>
                    <w:p w:rsidR="00E90A3D" w:rsidRPr="00E90A3D" w:rsidRDefault="00E90A3D" w:rsidP="00E90A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90A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0A3D">
        <w:rPr>
          <w:rFonts w:ascii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E90A3D" w:rsidRPr="00E90A3D" w:rsidRDefault="00E90A3D" w:rsidP="00E90A3D">
      <w:pPr>
        <w:numPr>
          <w:ilvl w:val="0"/>
          <w:numId w:val="13"/>
        </w:numPr>
        <w:tabs>
          <w:tab w:val="clear" w:pos="0"/>
          <w:tab w:val="num" w:pos="432"/>
        </w:tabs>
        <w:jc w:val="center"/>
        <w:rPr>
          <w:rFonts w:ascii="Times New Roman" w:hAnsi="Times New Roman" w:cs="Times New Roman"/>
          <w:b/>
          <w:bCs/>
          <w:sz w:val="36"/>
          <w:szCs w:val="30"/>
          <w:lang w:eastAsia="ru-RU"/>
        </w:rPr>
      </w:pPr>
      <w:r w:rsidRPr="00E90A3D">
        <w:rPr>
          <w:rFonts w:ascii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E90A3D" w:rsidRPr="00E90A3D" w:rsidRDefault="00E90A3D" w:rsidP="00E90A3D">
      <w:pPr>
        <w:numPr>
          <w:ilvl w:val="0"/>
          <w:numId w:val="13"/>
        </w:numPr>
        <w:tabs>
          <w:tab w:val="clear" w:pos="0"/>
          <w:tab w:val="num" w:pos="432"/>
        </w:tabs>
        <w:rPr>
          <w:rFonts w:ascii="Times New Roman" w:hAnsi="Times New Roman" w:cs="Times New Roman"/>
          <w:szCs w:val="20"/>
          <w:lang w:eastAsia="ru-RU"/>
        </w:rPr>
      </w:pPr>
      <w:r w:rsidRPr="00E90A3D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3D" w:rsidRPr="00E90A3D" w:rsidRDefault="00E90A3D" w:rsidP="00E90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left:0;text-align:left;margin-left:165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6QCfP3wAAAAgBAAAPAAAAAAAAAAAAAAAAACwFAABkcnMv&#10;ZG93bnJldi54bWxQSwUGAAAAAAQABADzAAAAOAYAAAAA&#10;" filled="f" stroked="f">
                <v:textbox>
                  <w:txbxContent>
                    <w:p w:rsidR="00E90A3D" w:rsidRPr="00E90A3D" w:rsidRDefault="00E90A3D" w:rsidP="00E90A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E90A3D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3D" w:rsidRPr="00E90A3D" w:rsidRDefault="00E90A3D" w:rsidP="00E90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</w:t>
                            </w: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E90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left:0;text-align:left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90A3D" w:rsidRPr="00E90A3D" w:rsidRDefault="00E90A3D" w:rsidP="00E90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</w:t>
                      </w: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E90A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90A3D" w:rsidRPr="00E90A3D" w:rsidRDefault="00E90A3D" w:rsidP="00E90A3D">
      <w:pPr>
        <w:numPr>
          <w:ilvl w:val="0"/>
          <w:numId w:val="13"/>
        </w:numPr>
        <w:tabs>
          <w:tab w:val="clear" w:pos="0"/>
          <w:tab w:val="num" w:pos="432"/>
        </w:tabs>
        <w:rPr>
          <w:rFonts w:ascii="Times New Roman" w:hAnsi="Times New Roman" w:cs="Times New Roman"/>
          <w:szCs w:val="20"/>
          <w:lang w:eastAsia="ru-RU"/>
        </w:rPr>
      </w:pPr>
      <w:r w:rsidRPr="00E90A3D">
        <w:rPr>
          <w:rFonts w:ascii="Times New Roman" w:hAnsi="Times New Roman" w:cs="Times New Roman"/>
          <w:szCs w:val="20"/>
          <w:lang w:eastAsia="ru-RU"/>
        </w:rPr>
        <w:t>від ________________________ № ______</w:t>
      </w:r>
      <w:r w:rsidRPr="00E90A3D">
        <w:rPr>
          <w:rFonts w:ascii="Times New Roman" w:hAnsi="Times New Roman" w:cs="Times New Roman"/>
          <w:szCs w:val="20"/>
          <w:lang w:eastAsia="ru-RU"/>
        </w:rPr>
        <w:tab/>
      </w:r>
      <w:r w:rsidRPr="00E90A3D">
        <w:rPr>
          <w:rFonts w:ascii="Times New Roman" w:hAnsi="Times New Roman" w:cs="Times New Roman"/>
          <w:szCs w:val="20"/>
          <w:lang w:eastAsia="ru-RU"/>
        </w:rPr>
        <w:tab/>
      </w:r>
      <w:r>
        <w:rPr>
          <w:rFonts w:ascii="Times New Roman" w:hAnsi="Times New Roman" w:cs="Times New Roman"/>
          <w:szCs w:val="20"/>
          <w:lang w:eastAsia="ru-RU"/>
        </w:rPr>
        <w:tab/>
      </w:r>
      <w:r>
        <w:rPr>
          <w:rFonts w:ascii="Times New Roman" w:hAnsi="Times New Roman" w:cs="Times New Roman"/>
          <w:szCs w:val="20"/>
          <w:lang w:eastAsia="ru-RU"/>
        </w:rPr>
        <w:tab/>
      </w:r>
      <w:r w:rsidRPr="00E90A3D">
        <w:rPr>
          <w:rFonts w:ascii="Times New Roman" w:hAnsi="Times New Roman" w:cs="Times New Roman"/>
          <w:szCs w:val="20"/>
          <w:lang w:eastAsia="ru-RU"/>
        </w:rPr>
        <w:tab/>
      </w:r>
      <w:proofErr w:type="spellStart"/>
      <w:r w:rsidRPr="00342E33">
        <w:rPr>
          <w:rFonts w:ascii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:rsidR="003728F5" w:rsidRDefault="00D86948" w:rsidP="001630A6">
      <w:pPr>
        <w:suppressAutoHyphens/>
        <w:spacing w:before="40" w:after="0" w:line="230" w:lineRule="auto"/>
        <w:ind w:right="378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22107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(набувальна давність</w:t>
      </w:r>
      <w:r w:rsidR="009A2CB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752F3D" w:rsidRPr="00752F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2107E" w:rsidRDefault="0022107E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Default="00CD47EF" w:rsidP="00E90A3D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(набувальна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E90A3D" w:rsidRDefault="00E90A3D" w:rsidP="001630A6">
      <w:pPr>
        <w:suppressAutoHyphens/>
        <w:spacing w:after="0" w:line="23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Default="00CD47EF" w:rsidP="00303770">
      <w:pPr>
        <w:suppressAutoHyphens/>
        <w:spacing w:after="0" w:line="230" w:lineRule="auto"/>
        <w:ind w:left="-142"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E90A3D" w:rsidRPr="00CD47EF" w:rsidRDefault="00E90A3D" w:rsidP="00303770">
      <w:pPr>
        <w:suppressAutoHyphens/>
        <w:spacing w:after="0" w:line="230" w:lineRule="auto"/>
        <w:ind w:left="-142"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630A6">
      <w:pPr>
        <w:suppressAutoHyphens/>
        <w:spacing w:after="0" w:line="23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E1627A" w:rsidRDefault="00E1627A" w:rsidP="0042035F">
      <w:pPr>
        <w:suppressAutoHyphens/>
        <w:spacing w:after="0" w:line="23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27A" w:rsidRPr="00E90A3D" w:rsidRDefault="00342E33" w:rsidP="00E90A3D">
      <w:pPr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940B4C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3A2271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940B4C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B15D86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ділян</w:t>
      </w:r>
      <w:r w:rsidR="00940B4C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940B4C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3A2271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(набувальна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87899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згідно з </w:t>
      </w:r>
      <w:r w:rsidR="00F22A2D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C87899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</w:t>
      </w:r>
      <w:r w:rsidR="00F22A2D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E90A3D" w:rsidRDefault="00342E33" w:rsidP="00E90A3D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CD47EF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="00F12B34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90A3D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М.</w:t>
      </w:r>
      <w:r w:rsidR="00EB1E2F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CD47EF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1E2F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та управління земельних ресурсів</w:t>
      </w:r>
      <w:r w:rsidR="00CD47EF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2632" w:rsidRPr="00E90A3D" w:rsidRDefault="00342E33" w:rsidP="00E90A3D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E90A3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Default="00E36ACA" w:rsidP="0042035F">
      <w:pPr>
        <w:suppressAutoHyphens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107E" w:rsidRDefault="0022107E" w:rsidP="001630A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1A5" w:rsidRPr="00F941A5" w:rsidRDefault="00F941A5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1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</w:t>
      </w:r>
      <w:r w:rsidR="00342E3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941A5">
        <w:rPr>
          <w:rFonts w:ascii="Times New Roman" w:eastAsia="Times New Roman" w:hAnsi="Times New Roman" w:cs="Times New Roman"/>
          <w:sz w:val="24"/>
          <w:szCs w:val="24"/>
          <w:lang w:eastAsia="zh-CN"/>
        </w:rPr>
        <w:t>О. СИМЧИШИН</w:t>
      </w:r>
    </w:p>
    <w:p w:rsidR="00F941A5" w:rsidRPr="00F941A5" w:rsidRDefault="00F941A5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140" w:rsidRDefault="00B75140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140" w:rsidRDefault="00B75140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140" w:rsidRDefault="00B75140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140" w:rsidRDefault="00B75140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1A5" w:rsidRPr="00F941A5" w:rsidRDefault="00F941A5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F941A5" w:rsidRPr="00F941A5" w:rsidSect="00E90A3D">
          <w:pgSz w:w="11906" w:h="16838"/>
          <w:pgMar w:top="709" w:right="707" w:bottom="568" w:left="1701" w:header="720" w:footer="720" w:gutter="0"/>
          <w:cols w:space="720"/>
          <w:docGrid w:linePitch="360"/>
        </w:sectPr>
      </w:pPr>
    </w:p>
    <w:p w:rsidR="00CC1096" w:rsidRPr="00342E33" w:rsidRDefault="00CC1096" w:rsidP="00342E33">
      <w:pPr>
        <w:suppressAutoHyphens/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</w:t>
      </w:r>
    </w:p>
    <w:p w:rsidR="00CC1096" w:rsidRPr="00342E33" w:rsidRDefault="00CC1096" w:rsidP="00342E33">
      <w:pPr>
        <w:suppressAutoHyphens/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C1096" w:rsidRPr="00CC1096" w:rsidRDefault="00CC1096" w:rsidP="00342E33">
      <w:pPr>
        <w:suppressAutoHyphens/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від  </w:t>
      </w:r>
      <w:r w:rsid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20.10.</w:t>
      </w:r>
      <w:r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20</w:t>
      </w:r>
      <w:r w:rsidR="004301C3"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  <w:r w:rsidR="007E6971"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</w:t>
      </w:r>
      <w:r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  <w:r w:rsid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</w:t>
      </w:r>
      <w:r w:rsidR="00342E3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34</w:t>
      </w:r>
    </w:p>
    <w:p w:rsidR="00CC1096" w:rsidRPr="00CC1096" w:rsidRDefault="00CC1096" w:rsidP="00CC109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6E44" w:rsidRPr="00326E44" w:rsidRDefault="00326E44" w:rsidP="00326E4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7A787D" w:rsidRPr="00CC1096" w:rsidRDefault="00326E44" w:rsidP="00326E4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користування (набувальна давність)  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2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2223"/>
        <w:gridCol w:w="993"/>
        <w:gridCol w:w="6520"/>
      </w:tblGrid>
      <w:tr w:rsidR="00FF388D" w:rsidRPr="00CC1096" w:rsidTr="00FF388D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F388D" w:rsidRPr="00CC1096" w:rsidRDefault="00FF388D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FF388D" w:rsidRPr="00CC1096" w:rsidRDefault="00FF388D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F388D" w:rsidRPr="00CC1096" w:rsidRDefault="00FF388D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FF388D" w:rsidRPr="00CC1096" w:rsidRDefault="00FF388D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F388D" w:rsidRPr="00CC1096" w:rsidRDefault="00FF388D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388D" w:rsidRPr="00CC1096" w:rsidRDefault="00FF388D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F388D" w:rsidRPr="00CC1096" w:rsidRDefault="00FF388D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F388D" w:rsidRPr="00CC1096" w:rsidRDefault="00FF388D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F388D" w:rsidRPr="00CC1096" w:rsidTr="00FF38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FF388D" w:rsidRDefault="00FF388D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auto"/>
          </w:tcPr>
          <w:p w:rsidR="00FF388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БЕЦЬ Ніла Миколаївна</w:t>
            </w:r>
          </w:p>
        </w:tc>
        <w:tc>
          <w:tcPr>
            <w:tcW w:w="2223" w:type="dxa"/>
            <w:shd w:val="clear" w:color="auto" w:fill="auto"/>
          </w:tcPr>
          <w:p w:rsidR="00FF388D" w:rsidRPr="001C5793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Хмельницька обл.,</w:t>
            </w:r>
          </w:p>
          <w:p w:rsidR="00FF388D" w:rsidRPr="001C5793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 р-н,</w:t>
            </w:r>
          </w:p>
          <w:p w:rsidR="00FF388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Богданівці</w:t>
            </w:r>
          </w:p>
        </w:tc>
        <w:tc>
          <w:tcPr>
            <w:tcW w:w="993" w:type="dxa"/>
            <w:shd w:val="clear" w:color="auto" w:fill="auto"/>
          </w:tcPr>
          <w:p w:rsidR="00FF388D" w:rsidRDefault="00FF388D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6520" w:type="dxa"/>
            <w:shd w:val="clear" w:color="auto" w:fill="auto"/>
          </w:tcPr>
          <w:p w:rsidR="00FF388D" w:rsidRDefault="00FF388D" w:rsidP="004D0D88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18.08.2021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</w:t>
            </w:r>
          </w:p>
          <w:p w:rsidR="00FF388D" w:rsidRPr="004D0D88" w:rsidRDefault="00FF388D" w:rsidP="004D0D88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Хебди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В.В.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18.03.2021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F388D" w:rsidRDefault="00FF388D" w:rsidP="001C5793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Стецюка М.І.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19.03.2021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FF388D" w:rsidRPr="00CC1096" w:rsidTr="00FF38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FF388D" w:rsidRDefault="00FF388D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auto"/>
          </w:tcPr>
          <w:p w:rsidR="00FF388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БЕЦЬ Юрій Миколайович</w:t>
            </w:r>
          </w:p>
        </w:tc>
        <w:tc>
          <w:tcPr>
            <w:tcW w:w="2223" w:type="dxa"/>
            <w:shd w:val="clear" w:color="auto" w:fill="auto"/>
          </w:tcPr>
          <w:p w:rsidR="00FF388D" w:rsidRPr="00E73E45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3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Хмельницька обл.,</w:t>
            </w:r>
          </w:p>
          <w:p w:rsidR="00FF388D" w:rsidRPr="00E73E45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3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 р-н,</w:t>
            </w:r>
          </w:p>
          <w:p w:rsidR="00FF388D" w:rsidRPr="001C5793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3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Богданівці</w:t>
            </w:r>
          </w:p>
        </w:tc>
        <w:tc>
          <w:tcPr>
            <w:tcW w:w="993" w:type="dxa"/>
            <w:shd w:val="clear" w:color="auto" w:fill="auto"/>
          </w:tcPr>
          <w:p w:rsidR="00FF388D" w:rsidRDefault="00FF388D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6520" w:type="dxa"/>
            <w:shd w:val="clear" w:color="auto" w:fill="auto"/>
          </w:tcPr>
          <w:p w:rsidR="00FF388D" w:rsidRPr="00E73E45" w:rsidRDefault="00FF388D" w:rsidP="00E73E45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18.08.2021 року  №18</w:t>
            </w:r>
          </w:p>
          <w:p w:rsidR="00FF388D" w:rsidRPr="00E73E45" w:rsidRDefault="00FF388D" w:rsidP="00E73E45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Кушніра С.В.</w:t>
            </w: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05.05.</w:t>
            </w: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2021 року</w:t>
            </w:r>
          </w:p>
          <w:p w:rsidR="00FF388D" w:rsidRPr="004D0D88" w:rsidRDefault="00FF388D" w:rsidP="00082C6B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Бець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М.І.</w:t>
            </w: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05.05</w:t>
            </w:r>
            <w:r w:rsidRPr="00E73E4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.2021 року</w:t>
            </w:r>
          </w:p>
        </w:tc>
      </w:tr>
      <w:tr w:rsidR="00FF388D" w:rsidRPr="00CC1096" w:rsidTr="00FF38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FF388D" w:rsidRDefault="00FF388D" w:rsidP="00CB632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auto"/>
          </w:tcPr>
          <w:p w:rsidR="00FF388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УСЕНКО Олена Сергіївна</w:t>
            </w:r>
          </w:p>
        </w:tc>
        <w:tc>
          <w:tcPr>
            <w:tcW w:w="2223" w:type="dxa"/>
            <w:shd w:val="clear" w:color="auto" w:fill="auto"/>
          </w:tcPr>
          <w:p w:rsidR="00FF388D" w:rsidRPr="001C5793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 </w:t>
            </w: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Хмельницький,</w:t>
            </w:r>
          </w:p>
          <w:p w:rsidR="00FF388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Тракторна</w:t>
            </w:r>
          </w:p>
        </w:tc>
        <w:tc>
          <w:tcPr>
            <w:tcW w:w="993" w:type="dxa"/>
            <w:shd w:val="clear" w:color="auto" w:fill="auto"/>
          </w:tcPr>
          <w:p w:rsidR="00FF388D" w:rsidRDefault="00FF388D" w:rsidP="00CB632D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20" w:type="dxa"/>
            <w:shd w:val="clear" w:color="auto" w:fill="auto"/>
          </w:tcPr>
          <w:p w:rsidR="00FF388D" w:rsidRDefault="00FF388D" w:rsidP="00CB632D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18.08.2021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</w:t>
            </w:r>
          </w:p>
          <w:p w:rsidR="00FF388D" w:rsidRPr="004D0D88" w:rsidRDefault="00FF388D" w:rsidP="00CB632D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Козачишена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В.І.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17.01.2018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F388D" w:rsidRDefault="00FF388D" w:rsidP="00CB632D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Дмитрука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А.С.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17.01.2018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FF388D" w:rsidRPr="00CC1096" w:rsidTr="00FF38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FF388D" w:rsidRDefault="00FF388D" w:rsidP="00CB632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7" w:type="dxa"/>
            <w:shd w:val="clear" w:color="auto" w:fill="auto"/>
          </w:tcPr>
          <w:p w:rsidR="00FF388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СТАРЕНЬКИЙ Олександр Дем’янович</w:t>
            </w:r>
          </w:p>
        </w:tc>
        <w:tc>
          <w:tcPr>
            <w:tcW w:w="2223" w:type="dxa"/>
            <w:shd w:val="clear" w:color="auto" w:fill="auto"/>
          </w:tcPr>
          <w:p w:rsidR="00FF388D" w:rsidRPr="007C230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Хмельницька обл.,</w:t>
            </w:r>
          </w:p>
          <w:p w:rsidR="00FF388D" w:rsidRPr="007C230D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 р-н,</w:t>
            </w:r>
          </w:p>
          <w:p w:rsidR="00FF388D" w:rsidRPr="001C5793" w:rsidRDefault="00FF388D" w:rsidP="003465E6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Богданівці</w:t>
            </w:r>
          </w:p>
        </w:tc>
        <w:tc>
          <w:tcPr>
            <w:tcW w:w="993" w:type="dxa"/>
            <w:shd w:val="clear" w:color="auto" w:fill="auto"/>
          </w:tcPr>
          <w:p w:rsidR="00FF388D" w:rsidRDefault="00FF388D" w:rsidP="00CB632D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520" w:type="dxa"/>
            <w:shd w:val="clear" w:color="auto" w:fill="auto"/>
          </w:tcPr>
          <w:p w:rsidR="00FF388D" w:rsidRPr="007C230D" w:rsidRDefault="00FF388D" w:rsidP="00CB632D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18.08.2021 року  №18</w:t>
            </w:r>
          </w:p>
          <w:p w:rsidR="00FF388D" w:rsidRPr="007C230D" w:rsidRDefault="00FF388D" w:rsidP="00CB632D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261BC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Калінки</w:t>
            </w:r>
            <w:proofErr w:type="spellEnd"/>
            <w:r w:rsidRPr="00261BC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С.М. </w:t>
            </w: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про підтвердження факту безперервного користування земельною ділянкою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05.05.</w:t>
            </w: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2021 року</w:t>
            </w:r>
          </w:p>
          <w:p w:rsidR="00FF388D" w:rsidRPr="004D0D88" w:rsidRDefault="00FF388D" w:rsidP="00CB632D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Соколюка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М.М.</w:t>
            </w: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05.05</w:t>
            </w:r>
            <w:r w:rsidRPr="007C230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.2021 року</w:t>
            </w:r>
          </w:p>
        </w:tc>
      </w:tr>
    </w:tbl>
    <w:p w:rsidR="003465E6" w:rsidRDefault="003465E6" w:rsidP="007A787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65E6" w:rsidRDefault="003465E6" w:rsidP="003465E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65E6" w:rsidRDefault="003465E6" w:rsidP="003465E6">
      <w:pPr>
        <w:spacing w:after="0" w:line="240" w:lineRule="auto"/>
        <w:ind w:left="1134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>В. ДІДЕНКО</w:t>
      </w:r>
    </w:p>
    <w:p w:rsidR="003465E6" w:rsidRPr="003465E6" w:rsidRDefault="003465E6" w:rsidP="003465E6">
      <w:pPr>
        <w:spacing w:after="0" w:line="240" w:lineRule="auto"/>
        <w:ind w:left="1134" w:right="-1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465E6" w:rsidRPr="003465E6" w:rsidRDefault="003465E6" w:rsidP="003465E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465E6" w:rsidRPr="003465E6" w:rsidRDefault="003465E6" w:rsidP="003465E6">
      <w:pPr>
        <w:spacing w:after="0" w:line="240" w:lineRule="auto"/>
        <w:ind w:left="1134" w:right="-1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465E6" w:rsidRPr="00EC1115" w:rsidRDefault="003465E6" w:rsidP="003465E6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465E6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3465E6" w:rsidRDefault="003465E6" w:rsidP="003465E6">
      <w:pPr>
        <w:rPr>
          <w:iCs/>
        </w:rPr>
      </w:pPr>
    </w:p>
    <w:sectPr w:rsidR="003465E6" w:rsidSect="00263250">
      <w:pgSz w:w="16838" w:h="11906" w:orient="landscape"/>
      <w:pgMar w:top="709" w:right="8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82C6B"/>
    <w:rsid w:val="000A069E"/>
    <w:rsid w:val="000C3C43"/>
    <w:rsid w:val="000D3886"/>
    <w:rsid w:val="000D4D89"/>
    <w:rsid w:val="000D70D8"/>
    <w:rsid w:val="001104AB"/>
    <w:rsid w:val="00131FC6"/>
    <w:rsid w:val="001362DA"/>
    <w:rsid w:val="001377B4"/>
    <w:rsid w:val="00144607"/>
    <w:rsid w:val="001630A6"/>
    <w:rsid w:val="001756AE"/>
    <w:rsid w:val="00180986"/>
    <w:rsid w:val="00182401"/>
    <w:rsid w:val="001944C0"/>
    <w:rsid w:val="001B36B1"/>
    <w:rsid w:val="001C5793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527A1"/>
    <w:rsid w:val="00261BC4"/>
    <w:rsid w:val="00263250"/>
    <w:rsid w:val="0027283D"/>
    <w:rsid w:val="00281499"/>
    <w:rsid w:val="002878A7"/>
    <w:rsid w:val="00294D16"/>
    <w:rsid w:val="002B1343"/>
    <w:rsid w:val="002C0085"/>
    <w:rsid w:val="002C1FBE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42E33"/>
    <w:rsid w:val="003465E6"/>
    <w:rsid w:val="00352BD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6839"/>
    <w:rsid w:val="00491026"/>
    <w:rsid w:val="004965F1"/>
    <w:rsid w:val="004D0D88"/>
    <w:rsid w:val="004D6077"/>
    <w:rsid w:val="004E0469"/>
    <w:rsid w:val="00503CD9"/>
    <w:rsid w:val="00506D5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76BD"/>
    <w:rsid w:val="005D109D"/>
    <w:rsid w:val="005D5B0C"/>
    <w:rsid w:val="005D6F01"/>
    <w:rsid w:val="006033E0"/>
    <w:rsid w:val="00616422"/>
    <w:rsid w:val="00620467"/>
    <w:rsid w:val="00624469"/>
    <w:rsid w:val="00634FAB"/>
    <w:rsid w:val="00635C78"/>
    <w:rsid w:val="00642261"/>
    <w:rsid w:val="00665CE1"/>
    <w:rsid w:val="00684157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E6971"/>
    <w:rsid w:val="007F067C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7E28"/>
    <w:rsid w:val="008B06CA"/>
    <w:rsid w:val="008C3053"/>
    <w:rsid w:val="008C4CE5"/>
    <w:rsid w:val="008E2064"/>
    <w:rsid w:val="008E3DC4"/>
    <w:rsid w:val="008E4333"/>
    <w:rsid w:val="008F2BDA"/>
    <w:rsid w:val="008F78BF"/>
    <w:rsid w:val="00907055"/>
    <w:rsid w:val="00911D88"/>
    <w:rsid w:val="009132D7"/>
    <w:rsid w:val="00920EC1"/>
    <w:rsid w:val="00933232"/>
    <w:rsid w:val="0093421F"/>
    <w:rsid w:val="00935210"/>
    <w:rsid w:val="00936706"/>
    <w:rsid w:val="00940B4C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D1758"/>
    <w:rsid w:val="009D7D5E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515FB"/>
    <w:rsid w:val="00A62F9D"/>
    <w:rsid w:val="00A63FF2"/>
    <w:rsid w:val="00A719F7"/>
    <w:rsid w:val="00A75CC0"/>
    <w:rsid w:val="00A7792E"/>
    <w:rsid w:val="00A83451"/>
    <w:rsid w:val="00A85E64"/>
    <w:rsid w:val="00AB0232"/>
    <w:rsid w:val="00AB2214"/>
    <w:rsid w:val="00AC24CF"/>
    <w:rsid w:val="00AD0D8F"/>
    <w:rsid w:val="00AD1A68"/>
    <w:rsid w:val="00AF7011"/>
    <w:rsid w:val="00B15D86"/>
    <w:rsid w:val="00B31995"/>
    <w:rsid w:val="00B323B9"/>
    <w:rsid w:val="00B32DA6"/>
    <w:rsid w:val="00B32F63"/>
    <w:rsid w:val="00B33A50"/>
    <w:rsid w:val="00B34745"/>
    <w:rsid w:val="00B3509E"/>
    <w:rsid w:val="00B36DCE"/>
    <w:rsid w:val="00B75140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271EB"/>
    <w:rsid w:val="00C275CE"/>
    <w:rsid w:val="00C55E72"/>
    <w:rsid w:val="00C65493"/>
    <w:rsid w:val="00C67163"/>
    <w:rsid w:val="00C81349"/>
    <w:rsid w:val="00C81395"/>
    <w:rsid w:val="00C8547A"/>
    <w:rsid w:val="00C87899"/>
    <w:rsid w:val="00CA63EC"/>
    <w:rsid w:val="00CB632D"/>
    <w:rsid w:val="00CC1096"/>
    <w:rsid w:val="00CD0AE1"/>
    <w:rsid w:val="00CD10FF"/>
    <w:rsid w:val="00CD47EF"/>
    <w:rsid w:val="00CE421C"/>
    <w:rsid w:val="00CF25D9"/>
    <w:rsid w:val="00D030A5"/>
    <w:rsid w:val="00D067DE"/>
    <w:rsid w:val="00D12FB8"/>
    <w:rsid w:val="00D45D37"/>
    <w:rsid w:val="00D5179A"/>
    <w:rsid w:val="00D67586"/>
    <w:rsid w:val="00D7345B"/>
    <w:rsid w:val="00D73C66"/>
    <w:rsid w:val="00D74A30"/>
    <w:rsid w:val="00D77BD4"/>
    <w:rsid w:val="00D86948"/>
    <w:rsid w:val="00D86B22"/>
    <w:rsid w:val="00D96119"/>
    <w:rsid w:val="00DB6C47"/>
    <w:rsid w:val="00DC3B72"/>
    <w:rsid w:val="00E12638"/>
    <w:rsid w:val="00E1627A"/>
    <w:rsid w:val="00E36ACA"/>
    <w:rsid w:val="00E37F5B"/>
    <w:rsid w:val="00E466A2"/>
    <w:rsid w:val="00E65ADE"/>
    <w:rsid w:val="00E678C6"/>
    <w:rsid w:val="00E73E45"/>
    <w:rsid w:val="00E905D7"/>
    <w:rsid w:val="00E90A3D"/>
    <w:rsid w:val="00E914C3"/>
    <w:rsid w:val="00EB1E2F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91329"/>
    <w:rsid w:val="00F941A5"/>
    <w:rsid w:val="00FA4F19"/>
    <w:rsid w:val="00FB22C9"/>
    <w:rsid w:val="00FC6C0B"/>
    <w:rsid w:val="00FD7490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2021-09-13T09:00:00Z</cp:lastPrinted>
  <dcterms:created xsi:type="dcterms:W3CDTF">2021-10-27T15:59:00Z</dcterms:created>
  <dcterms:modified xsi:type="dcterms:W3CDTF">2021-10-27T15:59:00Z</dcterms:modified>
</cp:coreProperties>
</file>