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59" w:rsidRDefault="00D32D59" w:rsidP="00D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D32D59" w:rsidRDefault="00D32D59" w:rsidP="00D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86FF762" wp14:editId="4A7231DC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D59" w:rsidRDefault="00D32D59" w:rsidP="00D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D32D59" w:rsidRDefault="00D32D59" w:rsidP="00D32D59">
      <w:pPr>
        <w:tabs>
          <w:tab w:val="left" w:pos="0"/>
        </w:tabs>
        <w:spacing w:after="0" w:line="240" w:lineRule="auto"/>
        <w:rPr>
          <w:rStyle w:val="a3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від ____________________ № _______ </w:t>
      </w:r>
    </w:p>
    <w:p w:rsidR="00D32D59" w:rsidRPr="00D32D59" w:rsidRDefault="00D32D59" w:rsidP="00D32D59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:rsidR="00D32D59" w:rsidRDefault="00D32D59" w:rsidP="00D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 внесення змін в  рішення виконавчого</w:t>
      </w:r>
    </w:p>
    <w:p w:rsidR="00B23093" w:rsidRDefault="00D32D59" w:rsidP="00D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комітету </w:t>
      </w:r>
      <w:r w:rsidR="00B23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Хмельницької    міської     ради</w:t>
      </w:r>
    </w:p>
    <w:p w:rsidR="00D32D59" w:rsidRDefault="00B23093" w:rsidP="007D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від</w:t>
      </w:r>
      <w:r w:rsidR="00D32D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23.09.2021 № 895</w:t>
      </w:r>
    </w:p>
    <w:p w:rsidR="00D32D59" w:rsidRPr="00E63114" w:rsidRDefault="00D32D59" w:rsidP="00D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D32D59" w:rsidRPr="00F75E70" w:rsidRDefault="00D32D59" w:rsidP="00D32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</w:t>
      </w:r>
      <w:r w:rsidR="00B23093">
        <w:rPr>
          <w:rFonts w:ascii="Times New Roman" w:hAnsi="Times New Roman" w:cs="Times New Roman"/>
          <w:sz w:val="24"/>
          <w:szCs w:val="24"/>
          <w:lang w:eastAsia="ru-RU"/>
        </w:rPr>
        <w:t xml:space="preserve">клопотання Департаменту освіти та науки </w:t>
      </w:r>
      <w:r w:rsidRPr="00AA4722">
        <w:rPr>
          <w:rFonts w:ascii="Times New Roman" w:hAnsi="Times New Roman" w:cs="Times New Roman"/>
          <w:sz w:val="24"/>
          <w:szCs w:val="24"/>
          <w:shd w:val="clear" w:color="auto" w:fill="FDFDFD"/>
        </w:rPr>
        <w:t>Хмельницько</w:t>
      </w:r>
      <w:r w:rsidR="00B23093">
        <w:rPr>
          <w:rFonts w:ascii="Times New Roman" w:hAnsi="Times New Roman" w:cs="Times New Roman"/>
          <w:sz w:val="24"/>
          <w:szCs w:val="24"/>
          <w:shd w:val="clear" w:color="auto" w:fill="FDFDFD"/>
        </w:rPr>
        <w:t>ї міської ради</w:t>
      </w:r>
      <w:r w:rsidRPr="00AA472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та </w:t>
      </w:r>
      <w:r w:rsidRPr="00AA47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>
        <w:rPr>
          <w:rStyle w:val="FontStyle12"/>
          <w:sz w:val="24"/>
          <w:szCs w:val="24"/>
          <w:lang w:eastAsia="uk-UA"/>
        </w:rPr>
        <w:t>ом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Style w:val="FontStyle12"/>
          <w:sz w:val="24"/>
          <w:szCs w:val="24"/>
          <w:lang w:eastAsia="uk-UA"/>
        </w:rPr>
        <w:t xml:space="preserve"> Законом України «Про передачу об’єктів права державної та комунальної власності», рішенням сорок другої сесії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</w:t>
      </w:r>
      <w:r w:rsidR="00B230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виконавчий комітет Хмельницької міської ради </w:t>
      </w:r>
    </w:p>
    <w:p w:rsidR="00D32D59" w:rsidRDefault="00D32D59" w:rsidP="00D3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2D59" w:rsidRPr="00F75E70" w:rsidRDefault="00D32D59" w:rsidP="00D3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2D59" w:rsidRPr="00F75E70" w:rsidRDefault="00B23093" w:rsidP="00D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</w:t>
      </w:r>
      <w:r w:rsidR="00D32D5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D32D59" w:rsidRDefault="00D32D59" w:rsidP="00D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2D59" w:rsidRPr="00EF7166" w:rsidRDefault="00D32D59" w:rsidP="00D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2D59" w:rsidRDefault="00D32D59" w:rsidP="00812E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EF71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 в рішення</w:t>
      </w:r>
      <w:r w:rsidR="00B23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виконавчого комітету Хмельницької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міської ради </w:t>
      </w:r>
      <w:r w:rsidR="002774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від </w:t>
      </w:r>
      <w:r w:rsidR="00B23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23.09.2021 № 895 «</w:t>
      </w:r>
      <w:r w:rsidR="00B23093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</w:t>
      </w:r>
      <w:r w:rsidR="00B23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внесення на розгляд сесії міської ради пропозиції про надання згоди на безоплатну передачу з державної власності у комунальну власність </w:t>
      </w:r>
      <w:r w:rsidR="00812E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Хмельницької </w:t>
      </w:r>
      <w:r w:rsidR="00B23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міської</w:t>
      </w:r>
      <w:r w:rsidR="00812E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230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територіальної громади друкованої продукції Національної академії педагогічних наук України</w:t>
      </w:r>
      <w:r w:rsidR="002F63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виклавши пункт 1 в новій редакції:</w:t>
      </w:r>
    </w:p>
    <w:p w:rsidR="002F6392" w:rsidRDefault="002F6392" w:rsidP="00812E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</w:t>
      </w:r>
      <w:r w:rsidR="008A6E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F35A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Внести на розгляд сесії міської ради пропозиції:</w:t>
      </w:r>
    </w:p>
    <w:p w:rsidR="00F35AC3" w:rsidRDefault="00812E46" w:rsidP="00D32D5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1.1</w:t>
      </w:r>
      <w:r w:rsidR="00D32D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. </w:t>
      </w:r>
      <w:r w:rsidR="00F35A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 надання згоди на безоплатну передачу з державної власності у комунальну власність Хмельницької міської територіальної громади друкованої продукції Національної академії педагогічних наук України, згідно з додатком 1.</w:t>
      </w:r>
    </w:p>
    <w:p w:rsidR="00D32D59" w:rsidRDefault="00F35AC3" w:rsidP="005B22C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1.2. Про </w:t>
      </w:r>
      <w:r w:rsidRPr="005B22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доручення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D32D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Департаменту освіти та науки Хмельницької м</w:t>
      </w:r>
      <w:r w:rsidR="001869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іської ради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після затвердження акту приймання-передачі </w:t>
      </w:r>
      <w:r w:rsidR="001869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здійснити</w:t>
      </w:r>
      <w:r w:rsidR="005B22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D32D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передачу друкованої продукції Національної академії пед</w:t>
      </w:r>
      <w:r w:rsidR="001869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агогічних наук України, згідно з додатком 1</w:t>
      </w:r>
      <w:r w:rsidR="00D32D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».</w:t>
      </w:r>
    </w:p>
    <w:p w:rsidR="00D32D59" w:rsidRDefault="00D32D59" w:rsidP="00D32D5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1428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2. 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та Департамент освіти та науки Хмельницької міської ради.</w:t>
      </w:r>
    </w:p>
    <w:p w:rsidR="00D32D59" w:rsidRDefault="00D32D59" w:rsidP="00D3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2D59" w:rsidRDefault="00D32D59" w:rsidP="00D3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2D59" w:rsidRDefault="00D32D59" w:rsidP="00D3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75BA" w:rsidRDefault="00B775BA" w:rsidP="00D3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2D59" w:rsidRPr="00F75E70" w:rsidRDefault="00D32D59" w:rsidP="00D3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Міський голова</w:t>
      </w:r>
      <w:r w:rsidRPr="00F75E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О. СИМЧИШИН</w:t>
      </w:r>
    </w:p>
    <w:p w:rsidR="00D32D59" w:rsidRDefault="00D32D59" w:rsidP="00D3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2D59" w:rsidRDefault="00D32D59" w:rsidP="00D3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sectPr w:rsidR="00D32D59" w:rsidSect="00E63B94">
      <w:pgSz w:w="11906" w:h="16838"/>
      <w:pgMar w:top="85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59"/>
    <w:rsid w:val="00052256"/>
    <w:rsid w:val="00186994"/>
    <w:rsid w:val="00277422"/>
    <w:rsid w:val="002F6392"/>
    <w:rsid w:val="005B22CF"/>
    <w:rsid w:val="007D3835"/>
    <w:rsid w:val="00812E46"/>
    <w:rsid w:val="008A6EF2"/>
    <w:rsid w:val="00A67C2F"/>
    <w:rsid w:val="00B1329D"/>
    <w:rsid w:val="00B23093"/>
    <w:rsid w:val="00B775BA"/>
    <w:rsid w:val="00B916BA"/>
    <w:rsid w:val="00D048D8"/>
    <w:rsid w:val="00D32D59"/>
    <w:rsid w:val="00E63B94"/>
    <w:rsid w:val="00F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0894-98CE-4673-9BAB-B2C19B26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D32D59"/>
    <w:rPr>
      <w:rFonts w:ascii="Times New Roman" w:hAnsi="Times New Roman" w:cs="Times New Roman"/>
      <w:sz w:val="20"/>
      <w:szCs w:val="20"/>
    </w:rPr>
  </w:style>
  <w:style w:type="character" w:styleId="a3">
    <w:name w:val="Strong"/>
    <w:basedOn w:val="a0"/>
    <w:uiPriority w:val="22"/>
    <w:qFormat/>
    <w:rsid w:val="00D32D59"/>
    <w:rPr>
      <w:b/>
      <w:bCs/>
    </w:rPr>
  </w:style>
  <w:style w:type="table" w:styleId="a4">
    <w:name w:val="Table Grid"/>
    <w:basedOn w:val="a1"/>
    <w:uiPriority w:val="39"/>
    <w:rsid w:val="00E63B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1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12</cp:revision>
  <cp:lastPrinted>2021-10-21T13:13:00Z</cp:lastPrinted>
  <dcterms:created xsi:type="dcterms:W3CDTF">2021-10-12T12:23:00Z</dcterms:created>
  <dcterms:modified xsi:type="dcterms:W3CDTF">2021-11-02T14:18:00Z</dcterms:modified>
</cp:coreProperties>
</file>