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EA2D89">
        <w:rPr>
          <w:color w:val="000000"/>
          <w:sz w:val="24"/>
          <w:szCs w:val="24"/>
          <w:shd w:val="clear" w:color="auto" w:fill="FFFFFF"/>
          <w:lang w:val="uk-UA"/>
        </w:rPr>
        <w:t>ВЕСЕЛКОВОЮ І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EA2D89">
        <w:rPr>
          <w:color w:val="000000"/>
          <w:sz w:val="24"/>
          <w:szCs w:val="24"/>
          <w:shd w:val="clear" w:color="auto" w:fill="FFFFFF"/>
          <w:lang w:val="uk-UA"/>
        </w:rPr>
        <w:t>А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EA2D89" w:rsidRPr="00EA2D89">
        <w:t>https://public.nazk.gov.ua/documents/d0aeab20-8947-4f99-8972-14b2e1f8f1f9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2032E2"/>
    <w:rsid w:val="00396037"/>
    <w:rsid w:val="004172EB"/>
    <w:rsid w:val="004847DA"/>
    <w:rsid w:val="00604194"/>
    <w:rsid w:val="006373B7"/>
    <w:rsid w:val="007360AD"/>
    <w:rsid w:val="00855456"/>
    <w:rsid w:val="00862DA8"/>
    <w:rsid w:val="00985EC9"/>
    <w:rsid w:val="00E17C09"/>
    <w:rsid w:val="00E62119"/>
    <w:rsid w:val="00EA2D8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23CED-1946-43B2-A047-78EDDC96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16</cp:revision>
  <dcterms:created xsi:type="dcterms:W3CDTF">2020-04-10T08:02:00Z</dcterms:created>
  <dcterms:modified xsi:type="dcterms:W3CDTF">2021-12-22T08:56:00Z</dcterms:modified>
</cp:coreProperties>
</file>