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6D" w:rsidRPr="00D95283" w:rsidRDefault="0060706D" w:rsidP="006070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D95283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72BDD03C" wp14:editId="76EA9065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6D" w:rsidRPr="00D95283" w:rsidRDefault="0060706D" w:rsidP="006070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D95283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60706D" w:rsidRPr="00D95283" w:rsidRDefault="0060706D" w:rsidP="006070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D95283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60706D" w:rsidRPr="00D95283" w:rsidRDefault="0060706D" w:rsidP="006070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D95283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60706D" w:rsidRPr="00D95283" w:rsidRDefault="0060706D" w:rsidP="0060706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9528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____________________№_____________</w:t>
      </w:r>
    </w:p>
    <w:p w:rsidR="0060706D" w:rsidRPr="00D95283" w:rsidRDefault="0060706D" w:rsidP="0060706D">
      <w:pPr>
        <w:spacing w:after="0" w:line="240" w:lineRule="auto"/>
        <w:ind w:lef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60706D" w:rsidTr="003204CD">
        <w:tc>
          <w:tcPr>
            <w:tcW w:w="3969" w:type="dxa"/>
          </w:tcPr>
          <w:p w:rsidR="0060706D" w:rsidRDefault="0060706D" w:rsidP="008B04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 внесення змін</w:t>
            </w:r>
            <w:r w:rsidR="003145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та доповнень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 рішення виконавчого комітету від 22.03.2022 № 176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60706D" w:rsidRDefault="0060706D" w:rsidP="0060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06D" w:rsidRPr="005E721B" w:rsidRDefault="0060706D" w:rsidP="0060706D">
      <w:pPr>
        <w:tabs>
          <w:tab w:val="left" w:pos="4253"/>
        </w:tabs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06D" w:rsidRPr="0060706D" w:rsidRDefault="0060706D" w:rsidP="0060706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20F">
        <w:rPr>
          <w:rFonts w:ascii="Times New Roman" w:hAnsi="Times New Roman" w:cs="Times New Roman"/>
          <w:sz w:val="24"/>
          <w:szCs w:val="24"/>
          <w:lang w:eastAsia="ru-RU"/>
        </w:rPr>
        <w:t xml:space="preserve">Розглянувши клопотання Хмельницького міського територіального центру соціального обслуговування (надання соціальних послуг), </w:t>
      </w: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3145A4">
        <w:rPr>
          <w:rFonts w:ascii="Times New Roman" w:eastAsia="Times New Roman" w:hAnsi="Times New Roman" w:cs="Times New Roman"/>
          <w:sz w:val="24"/>
          <w:szCs w:val="24"/>
          <w:lang w:eastAsia="uk-UA"/>
        </w:rPr>
        <w:t>Указами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Президента України</w:t>
      </w:r>
      <w:r w:rsidR="003145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24.02.2022 № 64/2022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Pr="00E3720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введення воєнного стану в Україні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3145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від 14.03.2022 № 133/2022 «Про продовження строку дії воєнного стану», </w:t>
      </w:r>
      <w:r w:rsidR="003145A4">
        <w:rPr>
          <w:rStyle w:val="rvts44"/>
          <w:rFonts w:ascii="Times New Roman" w:hAnsi="Times New Roman" w:cs="Times New Roman"/>
          <w:sz w:val="24"/>
          <w:szCs w:val="24"/>
        </w:rPr>
        <w:t>законами України</w:t>
      </w:r>
      <w:r w:rsidRPr="00E3720F">
        <w:rPr>
          <w:rStyle w:val="rvts44"/>
          <w:rFonts w:ascii="Times New Roman" w:hAnsi="Times New Roman" w:cs="Times New Roman"/>
          <w:sz w:val="24"/>
          <w:szCs w:val="24"/>
        </w:rPr>
        <w:t xml:space="preserve"> </w:t>
      </w:r>
      <w:bookmarkStart w:id="0" w:name="n3"/>
      <w:bookmarkEnd w:id="0"/>
      <w:r>
        <w:rPr>
          <w:rStyle w:val="rvts44"/>
          <w:rFonts w:ascii="Times New Roman" w:hAnsi="Times New Roman" w:cs="Times New Roman"/>
          <w:sz w:val="24"/>
          <w:szCs w:val="24"/>
        </w:rPr>
        <w:t>«Про соціальні послуги»</w:t>
      </w:r>
      <w:r w:rsidRPr="00E3720F">
        <w:rPr>
          <w:rStyle w:val="rvts4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vts44"/>
          <w:rFonts w:ascii="Times New Roman" w:hAnsi="Times New Roman" w:cs="Times New Roman"/>
          <w:sz w:val="24"/>
          <w:szCs w:val="24"/>
        </w:rPr>
        <w:t xml:space="preserve">, </w:t>
      </w:r>
      <w:r w:rsidRPr="00E3720F">
        <w:rPr>
          <w:rFonts w:ascii="Times New Roman" w:hAnsi="Times New Roman" w:cs="Times New Roman"/>
          <w:sz w:val="24"/>
          <w:szCs w:val="24"/>
        </w:rPr>
        <w:t>«Про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706D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:rsidR="00A40482" w:rsidRDefault="0060706D">
      <w:pPr>
        <w:rPr>
          <w:rFonts w:ascii="Times New Roman" w:hAnsi="Times New Roman" w:cs="Times New Roman"/>
          <w:sz w:val="24"/>
          <w:szCs w:val="24"/>
        </w:rPr>
      </w:pPr>
      <w:r w:rsidRPr="0060706D">
        <w:rPr>
          <w:rFonts w:ascii="Times New Roman" w:hAnsi="Times New Roman" w:cs="Times New Roman"/>
          <w:sz w:val="24"/>
          <w:szCs w:val="24"/>
        </w:rPr>
        <w:t>ВИРІШИВ:</w:t>
      </w:r>
    </w:p>
    <w:p w:rsidR="0060706D" w:rsidRDefault="0060706D" w:rsidP="003204CD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зміни</w:t>
      </w:r>
      <w:r w:rsidR="003145A4">
        <w:rPr>
          <w:rFonts w:ascii="Times New Roman" w:hAnsi="Times New Roman" w:cs="Times New Roman"/>
          <w:sz w:val="24"/>
          <w:szCs w:val="24"/>
        </w:rPr>
        <w:t xml:space="preserve"> та доповнення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31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рішення виконавчого комітету від 22.03.2022 № 167 «</w:t>
      </w:r>
      <w:r w:rsidR="00637E3F">
        <w:rPr>
          <w:rFonts w:ascii="Times New Roman" w:hAnsi="Times New Roman" w:cs="Times New Roman"/>
          <w:sz w:val="24"/>
          <w:szCs w:val="24"/>
        </w:rPr>
        <w:t>Про затвердження на період воєнного стану в Україні Порядку надання на безоплатній основі продуктових наборів, гарячих обідів та індивідуальних засобів особистої гігієни особам, які перебувають у складних життєвих обставинах</w:t>
      </w:r>
      <w:r w:rsidR="0021416A">
        <w:rPr>
          <w:rFonts w:ascii="Times New Roman" w:hAnsi="Times New Roman" w:cs="Times New Roman"/>
          <w:sz w:val="24"/>
          <w:szCs w:val="24"/>
        </w:rPr>
        <w:t>», а саме</w:t>
      </w:r>
      <w:r w:rsidR="001C331B">
        <w:rPr>
          <w:rFonts w:ascii="Times New Roman" w:hAnsi="Times New Roman" w:cs="Times New Roman"/>
          <w:sz w:val="24"/>
          <w:szCs w:val="24"/>
        </w:rPr>
        <w:t xml:space="preserve"> в </w:t>
      </w:r>
      <w:r w:rsidR="003145A4">
        <w:rPr>
          <w:rFonts w:ascii="Times New Roman" w:hAnsi="Times New Roman" w:cs="Times New Roman"/>
          <w:sz w:val="24"/>
          <w:szCs w:val="24"/>
        </w:rPr>
        <w:t>Додаток 1 до</w:t>
      </w:r>
      <w:r w:rsidR="00637E3F">
        <w:rPr>
          <w:rFonts w:ascii="Times New Roman" w:hAnsi="Times New Roman" w:cs="Times New Roman"/>
          <w:sz w:val="24"/>
          <w:szCs w:val="24"/>
        </w:rPr>
        <w:t xml:space="preserve"> рішення</w:t>
      </w:r>
      <w:r w:rsidR="003145A4">
        <w:rPr>
          <w:rFonts w:ascii="Times New Roman" w:hAnsi="Times New Roman" w:cs="Times New Roman"/>
          <w:sz w:val="24"/>
          <w:szCs w:val="24"/>
        </w:rPr>
        <w:t>:</w:t>
      </w:r>
      <w:r w:rsidR="00637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5A4" w:rsidRDefault="003145A4" w:rsidP="003204CD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розділі 1 змінити цифри «2.1.1» на «1.1.1»</w:t>
      </w:r>
      <w:r w:rsidR="00416D5A">
        <w:rPr>
          <w:rFonts w:ascii="Times New Roman" w:hAnsi="Times New Roman" w:cs="Times New Roman"/>
          <w:sz w:val="24"/>
          <w:szCs w:val="24"/>
        </w:rPr>
        <w:t>;</w:t>
      </w:r>
    </w:p>
    <w:p w:rsidR="00416D5A" w:rsidRDefault="00416D5A" w:rsidP="003204CD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доповнити пункт 1.1.1 розділу 1 абзацом 15 наступного змісту:</w:t>
      </w:r>
    </w:p>
    <w:p w:rsidR="00416D5A" w:rsidRDefault="00416D5A" w:rsidP="003204CD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03CAB">
        <w:rPr>
          <w:rFonts w:ascii="Times New Roman" w:hAnsi="Times New Roman" w:cs="Times New Roman"/>
          <w:sz w:val="24"/>
          <w:szCs w:val="24"/>
        </w:rPr>
        <w:t>-</w:t>
      </w:r>
      <w:r w:rsidR="002A1C61">
        <w:rPr>
          <w:rFonts w:ascii="Times New Roman" w:hAnsi="Times New Roman" w:cs="Times New Roman"/>
          <w:sz w:val="24"/>
          <w:szCs w:val="24"/>
        </w:rPr>
        <w:t xml:space="preserve"> члени доброво</w:t>
      </w:r>
      <w:r>
        <w:rPr>
          <w:rFonts w:ascii="Times New Roman" w:hAnsi="Times New Roman" w:cs="Times New Roman"/>
          <w:sz w:val="24"/>
          <w:szCs w:val="24"/>
        </w:rPr>
        <w:t>льчих</w:t>
      </w:r>
      <w:r w:rsidR="002A1C61">
        <w:rPr>
          <w:rFonts w:ascii="Times New Roman" w:hAnsi="Times New Roman" w:cs="Times New Roman"/>
          <w:sz w:val="24"/>
          <w:szCs w:val="24"/>
        </w:rPr>
        <w:t xml:space="preserve"> формувань територіальної оборони Хмельницької міської територіальної громади.»</w:t>
      </w:r>
    </w:p>
    <w:p w:rsidR="0021416A" w:rsidRDefault="0021416A" w:rsidP="003204CD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204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доповнити </w:t>
      </w:r>
      <w:r w:rsidR="002C0F87">
        <w:rPr>
          <w:rFonts w:ascii="Times New Roman" w:hAnsi="Times New Roman" w:cs="Times New Roman"/>
          <w:sz w:val="24"/>
          <w:szCs w:val="24"/>
        </w:rPr>
        <w:t xml:space="preserve">розділ 1 </w:t>
      </w:r>
      <w:r>
        <w:rPr>
          <w:rFonts w:ascii="Times New Roman" w:hAnsi="Times New Roman" w:cs="Times New Roman"/>
          <w:sz w:val="24"/>
          <w:szCs w:val="24"/>
        </w:rPr>
        <w:t xml:space="preserve"> пунктом 1.4 наступного змісту:</w:t>
      </w:r>
    </w:p>
    <w:p w:rsidR="002A1C61" w:rsidRDefault="0021416A" w:rsidP="003204CD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8280D">
        <w:rPr>
          <w:rFonts w:ascii="Times New Roman" w:hAnsi="Times New Roman" w:cs="Times New Roman"/>
          <w:sz w:val="24"/>
          <w:szCs w:val="24"/>
        </w:rPr>
        <w:t>1.4</w:t>
      </w:r>
      <w:r w:rsidR="008521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Прод</w:t>
      </w:r>
      <w:r w:rsidR="0018280D">
        <w:rPr>
          <w:rFonts w:ascii="Times New Roman" w:hAnsi="Times New Roman" w:cs="Times New Roman"/>
          <w:sz w:val="24"/>
          <w:szCs w:val="24"/>
        </w:rPr>
        <w:t>уктов</w:t>
      </w:r>
      <w:r>
        <w:rPr>
          <w:rFonts w:ascii="Times New Roman" w:hAnsi="Times New Roman" w:cs="Times New Roman"/>
          <w:sz w:val="24"/>
          <w:szCs w:val="24"/>
        </w:rPr>
        <w:t xml:space="preserve">і набори </w:t>
      </w:r>
      <w:r w:rsidR="00416D5A">
        <w:rPr>
          <w:rFonts w:ascii="Times New Roman" w:hAnsi="Times New Roman" w:cs="Times New Roman"/>
          <w:sz w:val="24"/>
          <w:szCs w:val="24"/>
        </w:rPr>
        <w:t>членам</w:t>
      </w:r>
      <w:r w:rsidR="0018280D">
        <w:rPr>
          <w:rFonts w:ascii="Times New Roman" w:hAnsi="Times New Roman" w:cs="Times New Roman"/>
          <w:sz w:val="24"/>
          <w:szCs w:val="24"/>
        </w:rPr>
        <w:t xml:space="preserve"> добров</w:t>
      </w:r>
      <w:r w:rsidR="002A1C61">
        <w:rPr>
          <w:rFonts w:ascii="Times New Roman" w:hAnsi="Times New Roman" w:cs="Times New Roman"/>
          <w:sz w:val="24"/>
          <w:szCs w:val="24"/>
        </w:rPr>
        <w:t>ольчого</w:t>
      </w:r>
      <w:r w:rsidR="0018280D">
        <w:rPr>
          <w:rFonts w:ascii="Times New Roman" w:hAnsi="Times New Roman" w:cs="Times New Roman"/>
          <w:sz w:val="24"/>
          <w:szCs w:val="24"/>
        </w:rPr>
        <w:t xml:space="preserve"> формування </w:t>
      </w:r>
      <w:r>
        <w:rPr>
          <w:rFonts w:ascii="Times New Roman" w:hAnsi="Times New Roman" w:cs="Times New Roman"/>
          <w:sz w:val="24"/>
          <w:szCs w:val="24"/>
        </w:rPr>
        <w:t xml:space="preserve">територіальної </w:t>
      </w:r>
      <w:r w:rsidR="002A1C61">
        <w:rPr>
          <w:rFonts w:ascii="Times New Roman" w:hAnsi="Times New Roman" w:cs="Times New Roman"/>
          <w:sz w:val="24"/>
          <w:szCs w:val="24"/>
        </w:rPr>
        <w:t>оборони 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 xml:space="preserve"> надаються на підставі заяви </w:t>
      </w:r>
      <w:r w:rsidR="00CE06D5">
        <w:rPr>
          <w:rFonts w:ascii="Times New Roman" w:hAnsi="Times New Roman" w:cs="Times New Roman"/>
          <w:sz w:val="24"/>
          <w:szCs w:val="24"/>
        </w:rPr>
        <w:t>командира</w:t>
      </w:r>
      <w:r w:rsidR="002A1C61">
        <w:rPr>
          <w:rFonts w:ascii="Times New Roman" w:hAnsi="Times New Roman" w:cs="Times New Roman"/>
          <w:sz w:val="24"/>
          <w:szCs w:val="24"/>
        </w:rPr>
        <w:t xml:space="preserve"> добровольчого формування територіальної оборони з доданими переліками членів добровольчих формувань територіальної оборони.»</w:t>
      </w:r>
    </w:p>
    <w:p w:rsidR="008E2CD3" w:rsidRDefault="008E2CD3" w:rsidP="003204CD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доповнити пункт 3.1.6 </w:t>
      </w:r>
      <w:r w:rsidR="002A1C61">
        <w:rPr>
          <w:rFonts w:ascii="Times New Roman" w:hAnsi="Times New Roman" w:cs="Times New Roman"/>
          <w:sz w:val="24"/>
          <w:szCs w:val="24"/>
        </w:rPr>
        <w:t xml:space="preserve">розділу 3 </w:t>
      </w:r>
      <w:r>
        <w:rPr>
          <w:rFonts w:ascii="Times New Roman" w:hAnsi="Times New Roman" w:cs="Times New Roman"/>
          <w:sz w:val="24"/>
          <w:szCs w:val="24"/>
        </w:rPr>
        <w:t>абзацом  наступного змісту:</w:t>
      </w:r>
    </w:p>
    <w:p w:rsidR="008E2CD3" w:rsidRPr="008E2CD3" w:rsidRDefault="008E2CD3" w:rsidP="003204CD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CD3">
        <w:rPr>
          <w:rFonts w:ascii="Times New Roman" w:hAnsi="Times New Roman" w:cs="Times New Roman"/>
          <w:sz w:val="24"/>
          <w:szCs w:val="24"/>
        </w:rPr>
        <w:t>«</w:t>
      </w:r>
      <w:r w:rsidR="006A0BBD">
        <w:rPr>
          <w:rFonts w:ascii="Times New Roman" w:hAnsi="Times New Roman" w:cs="Times New Roman"/>
          <w:sz w:val="24"/>
          <w:szCs w:val="24"/>
        </w:rPr>
        <w:t>О</w:t>
      </w:r>
      <w:r w:rsidRPr="008E2CD3">
        <w:rPr>
          <w:rFonts w:ascii="Times New Roman" w:hAnsi="Times New Roman" w:cs="Times New Roman"/>
          <w:sz w:val="24"/>
          <w:szCs w:val="24"/>
        </w:rPr>
        <w:t xml:space="preserve">тримання продуктового набору учасником добровольчого формування територіальної </w:t>
      </w:r>
      <w:r w:rsidR="00003CAB">
        <w:rPr>
          <w:rFonts w:ascii="Times New Roman" w:hAnsi="Times New Roman" w:cs="Times New Roman"/>
          <w:sz w:val="24"/>
          <w:szCs w:val="24"/>
        </w:rPr>
        <w:t xml:space="preserve">оборони Хмельницької міської територіальної </w:t>
      </w:r>
      <w:r w:rsidRPr="008E2CD3">
        <w:rPr>
          <w:rFonts w:ascii="Times New Roman" w:hAnsi="Times New Roman" w:cs="Times New Roman"/>
          <w:sz w:val="24"/>
          <w:szCs w:val="24"/>
        </w:rPr>
        <w:t>громади</w:t>
      </w:r>
      <w:r w:rsidR="006A0BBD">
        <w:rPr>
          <w:rFonts w:ascii="Times New Roman" w:hAnsi="Times New Roman" w:cs="Times New Roman"/>
          <w:sz w:val="24"/>
          <w:szCs w:val="24"/>
        </w:rPr>
        <w:t xml:space="preserve"> підтверджується</w:t>
      </w:r>
      <w:r w:rsidRPr="008E2CD3">
        <w:rPr>
          <w:rFonts w:ascii="Times New Roman" w:hAnsi="Times New Roman" w:cs="Times New Roman"/>
          <w:sz w:val="24"/>
          <w:szCs w:val="24"/>
        </w:rPr>
        <w:t xml:space="preserve"> </w:t>
      </w:r>
      <w:r w:rsidR="002A1C61">
        <w:rPr>
          <w:rFonts w:ascii="Times New Roman" w:hAnsi="Times New Roman" w:cs="Times New Roman"/>
          <w:sz w:val="24"/>
          <w:szCs w:val="24"/>
        </w:rPr>
        <w:t>підпис</w:t>
      </w:r>
      <w:r w:rsidR="006A0BBD">
        <w:rPr>
          <w:rFonts w:ascii="Times New Roman" w:hAnsi="Times New Roman" w:cs="Times New Roman"/>
          <w:sz w:val="24"/>
          <w:szCs w:val="24"/>
        </w:rPr>
        <w:t>ом відповідного</w:t>
      </w:r>
      <w:r w:rsidRPr="008E2CD3">
        <w:rPr>
          <w:rFonts w:ascii="Times New Roman" w:hAnsi="Times New Roman" w:cs="Times New Roman"/>
          <w:sz w:val="24"/>
          <w:szCs w:val="24"/>
        </w:rPr>
        <w:t xml:space="preserve"> </w:t>
      </w:r>
      <w:r w:rsidR="00852143">
        <w:rPr>
          <w:rFonts w:ascii="Times New Roman" w:hAnsi="Times New Roman" w:cs="Times New Roman"/>
          <w:sz w:val="24"/>
          <w:szCs w:val="24"/>
        </w:rPr>
        <w:t>команд</w:t>
      </w:r>
      <w:r w:rsidR="00CE06D5">
        <w:rPr>
          <w:rFonts w:ascii="Times New Roman" w:hAnsi="Times New Roman" w:cs="Times New Roman"/>
          <w:sz w:val="24"/>
          <w:szCs w:val="24"/>
        </w:rPr>
        <w:t>ира</w:t>
      </w:r>
      <w:r w:rsidRPr="008E2CD3">
        <w:rPr>
          <w:rFonts w:ascii="Times New Roman" w:hAnsi="Times New Roman" w:cs="Times New Roman"/>
          <w:sz w:val="24"/>
          <w:szCs w:val="24"/>
        </w:rPr>
        <w:t xml:space="preserve"> цього </w:t>
      </w:r>
      <w:r w:rsidR="00E86932">
        <w:rPr>
          <w:rFonts w:ascii="Times New Roman" w:hAnsi="Times New Roman" w:cs="Times New Roman"/>
          <w:sz w:val="24"/>
          <w:szCs w:val="24"/>
        </w:rPr>
        <w:t>добров</w:t>
      </w:r>
      <w:r w:rsidR="006A0BBD">
        <w:rPr>
          <w:rFonts w:ascii="Times New Roman" w:hAnsi="Times New Roman" w:cs="Times New Roman"/>
          <w:sz w:val="24"/>
          <w:szCs w:val="24"/>
        </w:rPr>
        <w:t>о</w:t>
      </w:r>
      <w:r w:rsidR="00E86932">
        <w:rPr>
          <w:rFonts w:ascii="Times New Roman" w:hAnsi="Times New Roman" w:cs="Times New Roman"/>
          <w:sz w:val="24"/>
          <w:szCs w:val="24"/>
        </w:rPr>
        <w:t>ль</w:t>
      </w:r>
      <w:r w:rsidR="006A0BBD">
        <w:rPr>
          <w:rFonts w:ascii="Times New Roman" w:hAnsi="Times New Roman" w:cs="Times New Roman"/>
          <w:sz w:val="24"/>
          <w:szCs w:val="24"/>
        </w:rPr>
        <w:t>ч</w:t>
      </w:r>
      <w:r w:rsidR="00E86932">
        <w:rPr>
          <w:rFonts w:ascii="Times New Roman" w:hAnsi="Times New Roman" w:cs="Times New Roman"/>
          <w:sz w:val="24"/>
          <w:szCs w:val="24"/>
        </w:rPr>
        <w:t>ого формування</w:t>
      </w:r>
      <w:r w:rsidR="006A0BBD">
        <w:rPr>
          <w:rFonts w:ascii="Times New Roman" w:hAnsi="Times New Roman" w:cs="Times New Roman"/>
          <w:sz w:val="24"/>
          <w:szCs w:val="24"/>
        </w:rPr>
        <w:t xml:space="preserve"> в</w:t>
      </w:r>
      <w:r w:rsidR="00E86932">
        <w:rPr>
          <w:rFonts w:ascii="Times New Roman" w:hAnsi="Times New Roman" w:cs="Times New Roman"/>
          <w:sz w:val="24"/>
          <w:szCs w:val="24"/>
        </w:rPr>
        <w:t xml:space="preserve"> акті прийому</w:t>
      </w:r>
      <w:r w:rsidR="006A0BBD">
        <w:rPr>
          <w:rFonts w:ascii="Times New Roman" w:hAnsi="Times New Roman" w:cs="Times New Roman"/>
          <w:sz w:val="24"/>
          <w:szCs w:val="24"/>
        </w:rPr>
        <w:t>-передачі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»</w:t>
      </w:r>
      <w:r w:rsidR="001C331B">
        <w:rPr>
          <w:rFonts w:ascii="Times New Roman" w:hAnsi="Times New Roman" w:cs="Times New Roman"/>
          <w:sz w:val="24"/>
          <w:szCs w:val="24"/>
        </w:rPr>
        <w:t>.</w:t>
      </w:r>
      <w:r w:rsidRPr="008E2C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6EA4" w:rsidRDefault="008B6EA4" w:rsidP="003204CD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CD3">
        <w:rPr>
          <w:rFonts w:ascii="Times New Roman" w:hAnsi="Times New Roman" w:cs="Times New Roman"/>
          <w:sz w:val="24"/>
          <w:szCs w:val="24"/>
        </w:rPr>
        <w:t xml:space="preserve">2. Контроль за виконанням даного рішення покласти на управління праці та соціального </w:t>
      </w:r>
      <w:r>
        <w:rPr>
          <w:rFonts w:ascii="Times New Roman" w:hAnsi="Times New Roman" w:cs="Times New Roman"/>
          <w:sz w:val="24"/>
          <w:szCs w:val="24"/>
        </w:rPr>
        <w:t>захисту населення.</w:t>
      </w:r>
    </w:p>
    <w:p w:rsidR="008B6EA4" w:rsidRDefault="008B6EA4" w:rsidP="008B6EA4">
      <w:pPr>
        <w:rPr>
          <w:rFonts w:ascii="Times New Roman" w:hAnsi="Times New Roman" w:cs="Times New Roman"/>
          <w:sz w:val="24"/>
          <w:szCs w:val="24"/>
        </w:rPr>
      </w:pPr>
    </w:p>
    <w:p w:rsidR="008B6EA4" w:rsidRDefault="008B6EA4" w:rsidP="008B6EA4">
      <w:pPr>
        <w:rPr>
          <w:rFonts w:ascii="Times New Roman" w:hAnsi="Times New Roman" w:cs="Times New Roman"/>
          <w:sz w:val="24"/>
          <w:szCs w:val="24"/>
        </w:rPr>
      </w:pPr>
    </w:p>
    <w:p w:rsidR="008B6EA4" w:rsidRDefault="008B6EA4" w:rsidP="008B6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О.СИМЧИШИН</w:t>
      </w:r>
    </w:p>
    <w:p w:rsidR="002C0F87" w:rsidRDefault="002C0F87" w:rsidP="008B6EA4">
      <w:pPr>
        <w:rPr>
          <w:rFonts w:ascii="Times New Roman" w:hAnsi="Times New Roman" w:cs="Times New Roman"/>
          <w:sz w:val="24"/>
          <w:szCs w:val="24"/>
        </w:rPr>
        <w:sectPr w:rsidR="002C0F8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0"/>
        <w:tblW w:w="0" w:type="auto"/>
        <w:tblLook w:val="0160" w:firstRow="1" w:lastRow="1" w:firstColumn="0" w:lastColumn="1" w:noHBand="0" w:noVBand="0"/>
      </w:tblPr>
      <w:tblGrid>
        <w:gridCol w:w="4788"/>
        <w:gridCol w:w="4783"/>
      </w:tblGrid>
      <w:tr w:rsidR="003204CD" w:rsidRPr="00916E1B" w:rsidTr="008B0403">
        <w:tc>
          <w:tcPr>
            <w:tcW w:w="4788" w:type="dxa"/>
          </w:tcPr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ПОГОДЖЕНО:</w:t>
            </w: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3" w:type="dxa"/>
          </w:tcPr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04CD" w:rsidRPr="00916E1B" w:rsidTr="008B0403">
        <w:tc>
          <w:tcPr>
            <w:tcW w:w="4788" w:type="dxa"/>
          </w:tcPr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Керуючий справами виконавчого комітету</w:t>
            </w:r>
          </w:p>
        </w:tc>
        <w:tc>
          <w:tcPr>
            <w:tcW w:w="4783" w:type="dxa"/>
          </w:tcPr>
          <w:p w:rsidR="003204CD" w:rsidRPr="00916E1B" w:rsidRDefault="003204CD" w:rsidP="008B0403">
            <w:pPr>
              <w:tabs>
                <w:tab w:val="left" w:pos="2952"/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Ю. САБІЙ</w:t>
            </w:r>
          </w:p>
          <w:p w:rsidR="003204CD" w:rsidRPr="00916E1B" w:rsidRDefault="003204CD" w:rsidP="008B0403">
            <w:pPr>
              <w:tabs>
                <w:tab w:val="left" w:pos="2952"/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04CD" w:rsidRPr="00916E1B" w:rsidTr="008B0403">
        <w:tc>
          <w:tcPr>
            <w:tcW w:w="4788" w:type="dxa"/>
          </w:tcPr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 міського голови </w:t>
            </w:r>
          </w:p>
        </w:tc>
        <w:tc>
          <w:tcPr>
            <w:tcW w:w="4783" w:type="dxa"/>
          </w:tcPr>
          <w:p w:rsidR="003204CD" w:rsidRPr="00916E1B" w:rsidRDefault="003204CD" w:rsidP="008B0403">
            <w:pPr>
              <w:tabs>
                <w:tab w:val="left" w:pos="2952"/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М. КРИВАК</w:t>
            </w:r>
          </w:p>
        </w:tc>
      </w:tr>
      <w:tr w:rsidR="003204CD" w:rsidRPr="00916E1B" w:rsidTr="008B0403">
        <w:tc>
          <w:tcPr>
            <w:tcW w:w="4788" w:type="dxa"/>
          </w:tcPr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управління праці та соціального захисту населення</w:t>
            </w:r>
          </w:p>
        </w:tc>
        <w:tc>
          <w:tcPr>
            <w:tcW w:w="4783" w:type="dxa"/>
          </w:tcPr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  <w:p w:rsidR="003204CD" w:rsidRPr="00916E1B" w:rsidRDefault="003204CD" w:rsidP="008B0403">
            <w:pPr>
              <w:tabs>
                <w:tab w:val="left" w:pos="2907"/>
                <w:tab w:val="left" w:pos="3132"/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С. ВОРОНЕЦЬКИЙ                                                                                </w:t>
            </w:r>
          </w:p>
        </w:tc>
      </w:tr>
      <w:tr w:rsidR="003204CD" w:rsidRPr="00916E1B" w:rsidTr="008B0403">
        <w:tc>
          <w:tcPr>
            <w:tcW w:w="4788" w:type="dxa"/>
          </w:tcPr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управління правового забезпечення та представництва</w:t>
            </w: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3" w:type="dxa"/>
          </w:tcPr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Л. ДЕМЧУК</w:t>
            </w: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04CD" w:rsidRPr="00916E1B" w:rsidTr="008B0403">
        <w:tc>
          <w:tcPr>
            <w:tcW w:w="4788" w:type="dxa"/>
          </w:tcPr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фінансового управління </w:t>
            </w: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Хмельницького міського територіального центру соціального обслуговування (надання соціальних послуг)</w:t>
            </w: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Завідувач загального відділу виконавчого</w:t>
            </w:r>
          </w:p>
          <w:p w:rsidR="003204CD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комітету   </w:t>
            </w:r>
          </w:p>
          <w:p w:rsidR="003204CD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3" w:type="dxa"/>
          </w:tcPr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С. ЯМЧУК</w:t>
            </w: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Д .СТАРЦУН</w:t>
            </w: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04CD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С. ОТРОЩЕНКО</w:t>
            </w:r>
          </w:p>
          <w:p w:rsidR="003204CD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:rsidR="003204CD" w:rsidRPr="00916E1B" w:rsidRDefault="003204CD" w:rsidP="008B0403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204CD" w:rsidRPr="008B6EA4" w:rsidRDefault="003204CD" w:rsidP="008B6EA4">
      <w:pPr>
        <w:rPr>
          <w:rFonts w:ascii="Times New Roman" w:hAnsi="Times New Roman" w:cs="Times New Roman"/>
          <w:sz w:val="24"/>
          <w:szCs w:val="24"/>
        </w:rPr>
      </w:pPr>
    </w:p>
    <w:sectPr w:rsidR="003204CD" w:rsidRPr="008B6E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1D6D71"/>
    <w:multiLevelType w:val="hybridMultilevel"/>
    <w:tmpl w:val="9FB8E6AA"/>
    <w:lvl w:ilvl="0" w:tplc="76FE5F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6D"/>
    <w:rsid w:val="00003CAB"/>
    <w:rsid w:val="0018280D"/>
    <w:rsid w:val="001C331B"/>
    <w:rsid w:val="0021416A"/>
    <w:rsid w:val="002A1C61"/>
    <w:rsid w:val="002C0F87"/>
    <w:rsid w:val="003145A4"/>
    <w:rsid w:val="003204CD"/>
    <w:rsid w:val="003E0197"/>
    <w:rsid w:val="00416D5A"/>
    <w:rsid w:val="00427FF7"/>
    <w:rsid w:val="0060706D"/>
    <w:rsid w:val="00637E3F"/>
    <w:rsid w:val="006A0BBD"/>
    <w:rsid w:val="006A27C9"/>
    <w:rsid w:val="00852143"/>
    <w:rsid w:val="00886986"/>
    <w:rsid w:val="008B6EA4"/>
    <w:rsid w:val="008E2CD3"/>
    <w:rsid w:val="00A40482"/>
    <w:rsid w:val="00BE3076"/>
    <w:rsid w:val="00CE06D5"/>
    <w:rsid w:val="00E8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05A10-7258-4FAE-A4E3-477B4787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44">
    <w:name w:val="rvts44"/>
    <w:basedOn w:val="a0"/>
    <w:rsid w:val="0060706D"/>
  </w:style>
  <w:style w:type="paragraph" w:styleId="a4">
    <w:name w:val="List Paragraph"/>
    <w:basedOn w:val="a"/>
    <w:uiPriority w:val="34"/>
    <w:qFormat/>
    <w:rsid w:val="006070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4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14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Крамар Аліна Володимирівна</cp:lastModifiedBy>
  <cp:revision>6</cp:revision>
  <cp:lastPrinted>2022-04-29T07:16:00Z</cp:lastPrinted>
  <dcterms:created xsi:type="dcterms:W3CDTF">2022-04-27T06:19:00Z</dcterms:created>
  <dcterms:modified xsi:type="dcterms:W3CDTF">2022-04-29T07:16:00Z</dcterms:modified>
</cp:coreProperties>
</file>