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1D" w:rsidRPr="006C4B1D" w:rsidRDefault="006C7C1D" w:rsidP="006C7C1D">
      <w:pPr>
        <w:jc w:val="center"/>
        <w:rPr>
          <w:lang w:val="uk-UA"/>
        </w:rPr>
      </w:pPr>
      <w:r w:rsidRPr="006C4B1D">
        <w:rPr>
          <w:lang w:val="uk-UA" w:eastAsia="uk-UA"/>
        </w:rPr>
        <w:drawing>
          <wp:inline distT="0" distB="0" distL="0" distR="0" wp14:anchorId="72FA562F" wp14:editId="08C933B3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C1D" w:rsidRPr="006C4B1D" w:rsidRDefault="006C7C1D" w:rsidP="006C7C1D">
      <w:pPr>
        <w:jc w:val="center"/>
        <w:rPr>
          <w:sz w:val="16"/>
          <w:szCs w:val="16"/>
          <w:lang w:val="uk-UA"/>
        </w:rPr>
      </w:pPr>
    </w:p>
    <w:p w:rsidR="006C7C1D" w:rsidRPr="006C4B1D" w:rsidRDefault="006C7C1D" w:rsidP="006C7C1D">
      <w:pPr>
        <w:jc w:val="center"/>
        <w:rPr>
          <w:sz w:val="30"/>
          <w:szCs w:val="30"/>
          <w:lang w:val="uk-UA"/>
        </w:rPr>
      </w:pPr>
      <w:r w:rsidRPr="006C4B1D">
        <w:rPr>
          <w:b/>
          <w:bCs/>
          <w:sz w:val="30"/>
          <w:szCs w:val="30"/>
          <w:lang w:val="uk-UA"/>
        </w:rPr>
        <w:t>ХМЕЛЬНИЦЬКА МІСЬКА РАДА</w:t>
      </w:r>
    </w:p>
    <w:p w:rsidR="006C7C1D" w:rsidRPr="006C4B1D" w:rsidRDefault="006C7C1D" w:rsidP="006C7C1D">
      <w:pPr>
        <w:jc w:val="center"/>
        <w:rPr>
          <w:b/>
          <w:sz w:val="36"/>
          <w:szCs w:val="30"/>
          <w:lang w:val="uk-UA"/>
        </w:rPr>
      </w:pPr>
      <w:r w:rsidRPr="006C4B1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1D" w:rsidRPr="00592257" w:rsidRDefault="006C7C1D" w:rsidP="006C7C1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92257">
                              <w:rPr>
                                <w:b/>
                                <w:lang w:val="uk-UA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to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n2kLaN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C7C1D" w:rsidRPr="00592257" w:rsidRDefault="006C7C1D" w:rsidP="006C7C1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92257">
                        <w:rPr>
                          <w:b/>
                          <w:lang w:val="uk-UA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C4B1D">
        <w:rPr>
          <w:b/>
          <w:sz w:val="36"/>
          <w:szCs w:val="30"/>
          <w:lang w:val="uk-UA"/>
        </w:rPr>
        <w:t>РІШЕННЯ</w:t>
      </w:r>
    </w:p>
    <w:p w:rsidR="006C7C1D" w:rsidRPr="006C4B1D" w:rsidRDefault="006C7C1D" w:rsidP="006C7C1D">
      <w:pPr>
        <w:jc w:val="center"/>
        <w:rPr>
          <w:b/>
          <w:bCs/>
          <w:sz w:val="36"/>
          <w:szCs w:val="30"/>
          <w:lang w:val="uk-UA"/>
        </w:rPr>
      </w:pPr>
      <w:r w:rsidRPr="006C4B1D">
        <w:rPr>
          <w:b/>
          <w:sz w:val="36"/>
          <w:szCs w:val="30"/>
          <w:lang w:val="uk-UA"/>
        </w:rPr>
        <w:t>______________________________</w:t>
      </w:r>
    </w:p>
    <w:p w:rsidR="006C7C1D" w:rsidRPr="006C4B1D" w:rsidRDefault="006C7C1D" w:rsidP="006C7C1D">
      <w:pPr>
        <w:rPr>
          <w:lang w:val="uk-UA"/>
        </w:rPr>
      </w:pPr>
      <w:r w:rsidRPr="006C4B1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1D" w:rsidRPr="006C7C1D" w:rsidRDefault="006C7C1D" w:rsidP="006C7C1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2K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oHA9it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6C7C1D" w:rsidRPr="006C7C1D" w:rsidRDefault="006C7C1D" w:rsidP="006C7C1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 w:rsidRPr="006C4B1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1D" w:rsidRPr="00592257" w:rsidRDefault="006C7C1D" w:rsidP="006C7C1D">
                            <w:r w:rsidRPr="00592257"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Xx2gIAAMg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LeD18d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6C7C1D" w:rsidRPr="00592257" w:rsidRDefault="006C7C1D" w:rsidP="006C7C1D">
                      <w:r w:rsidRPr="00592257"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6C7C1D" w:rsidRPr="006C4B1D" w:rsidRDefault="006C7C1D" w:rsidP="006C7C1D">
      <w:pPr>
        <w:rPr>
          <w:lang w:val="uk-UA"/>
        </w:rPr>
      </w:pPr>
      <w:r w:rsidRPr="006C4B1D">
        <w:rPr>
          <w:lang w:val="uk-UA"/>
        </w:rPr>
        <w:t>від __________________________ № __________</w:t>
      </w:r>
      <w:r w:rsidRPr="006C4B1D">
        <w:rPr>
          <w:lang w:val="uk-UA"/>
        </w:rPr>
        <w:tab/>
      </w:r>
      <w:r w:rsidRPr="006C4B1D">
        <w:rPr>
          <w:lang w:val="uk-UA"/>
        </w:rPr>
        <w:tab/>
      </w:r>
      <w:r w:rsidRPr="006C4B1D">
        <w:rPr>
          <w:lang w:val="uk-UA"/>
        </w:rPr>
        <w:tab/>
      </w:r>
      <w:r w:rsidRPr="006C4B1D">
        <w:rPr>
          <w:lang w:val="uk-UA"/>
        </w:rPr>
        <w:tab/>
        <w:t>м.Хмельницький</w:t>
      </w:r>
    </w:p>
    <w:p w:rsidR="006C7C1D" w:rsidRPr="006C4B1D" w:rsidRDefault="006C7C1D" w:rsidP="006C7C1D">
      <w:pPr>
        <w:ind w:right="5386"/>
        <w:jc w:val="both"/>
        <w:rPr>
          <w:lang w:val="uk-UA"/>
        </w:rPr>
      </w:pPr>
    </w:p>
    <w:p w:rsidR="0019104E" w:rsidRPr="006C4B1D" w:rsidRDefault="0019104E" w:rsidP="006C7C1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C4B1D">
        <w:rPr>
          <w:rStyle w:val="a5"/>
          <w:rFonts w:ascii="Times New Roman" w:hAnsi="Times New Roman" w:cs="Times New Roman"/>
          <w:b w:val="0"/>
          <w:lang w:val="uk-UA"/>
        </w:rPr>
        <w:t>Про внесення змін в Положення про</w:t>
      </w:r>
      <w:r w:rsidR="006C7C1D" w:rsidRPr="006C4B1D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Pr="006C4B1D">
        <w:rPr>
          <w:rStyle w:val="a5"/>
          <w:rFonts w:ascii="Times New Roman" w:hAnsi="Times New Roman" w:cs="Times New Roman"/>
          <w:b w:val="0"/>
          <w:lang w:val="uk-UA"/>
        </w:rPr>
        <w:t>управління земельних ресурсів</w:t>
      </w:r>
      <w:r w:rsidR="006C7C1D" w:rsidRPr="006C4B1D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Pr="006C4B1D">
        <w:rPr>
          <w:rStyle w:val="a5"/>
          <w:rFonts w:ascii="Times New Roman" w:hAnsi="Times New Roman" w:cs="Times New Roman"/>
          <w:b w:val="0"/>
          <w:lang w:val="uk-UA"/>
        </w:rPr>
        <w:t>Хмельницької міської ради</w:t>
      </w:r>
      <w:r w:rsidR="00C9725C" w:rsidRPr="006C4B1D">
        <w:rPr>
          <w:rStyle w:val="a5"/>
          <w:rFonts w:ascii="Times New Roman" w:hAnsi="Times New Roman" w:cs="Times New Roman"/>
          <w:b w:val="0"/>
          <w:lang w:val="uk-UA"/>
        </w:rPr>
        <w:t>,</w:t>
      </w:r>
      <w:r w:rsidR="006C7C1D" w:rsidRPr="006C4B1D">
        <w:rPr>
          <w:rStyle w:val="a5"/>
          <w:rFonts w:ascii="Times New Roman" w:hAnsi="Times New Roman" w:cs="Times New Roman"/>
          <w:b w:val="0"/>
          <w:lang w:val="uk-UA"/>
        </w:rPr>
        <w:t xml:space="preserve"> </w:t>
      </w:r>
      <w:r w:rsidR="00C9725C" w:rsidRPr="006C4B1D">
        <w:rPr>
          <w:rStyle w:val="a5"/>
          <w:rFonts w:ascii="Times New Roman" w:hAnsi="Times New Roman" w:cs="Times New Roman"/>
          <w:b w:val="0"/>
          <w:lang w:val="uk-UA"/>
        </w:rPr>
        <w:t xml:space="preserve">затверджене </w:t>
      </w:r>
      <w:r w:rsidR="00C9725C" w:rsidRPr="006C4B1D">
        <w:rPr>
          <w:rFonts w:ascii="Times New Roman" w:hAnsi="Times New Roman" w:cs="Times New Roman"/>
          <w:lang w:val="uk-UA"/>
        </w:rPr>
        <w:t>рішенням 4-ої сесії</w:t>
      </w:r>
      <w:r w:rsidR="006C7C1D" w:rsidRPr="006C4B1D">
        <w:rPr>
          <w:rFonts w:ascii="Times New Roman" w:hAnsi="Times New Roman" w:cs="Times New Roman"/>
          <w:lang w:val="uk-UA"/>
        </w:rPr>
        <w:t xml:space="preserve"> </w:t>
      </w:r>
      <w:r w:rsidR="00C9725C" w:rsidRPr="006C4B1D">
        <w:rPr>
          <w:rFonts w:ascii="Times New Roman" w:hAnsi="Times New Roman" w:cs="Times New Roman"/>
          <w:lang w:val="uk-UA"/>
        </w:rPr>
        <w:t xml:space="preserve">Хмельницької міської ради </w:t>
      </w:r>
      <w:r w:rsidR="006C7C1D" w:rsidRPr="006C4B1D">
        <w:rPr>
          <w:rFonts w:ascii="Times New Roman" w:hAnsi="Times New Roman" w:cs="Times New Roman"/>
          <w:lang w:val="uk-UA"/>
        </w:rPr>
        <w:t>від 17.02.2021 №</w:t>
      </w:r>
      <w:r w:rsidR="00C9725C" w:rsidRPr="006C4B1D">
        <w:rPr>
          <w:rFonts w:ascii="Times New Roman" w:hAnsi="Times New Roman" w:cs="Times New Roman"/>
          <w:lang w:val="uk-UA"/>
        </w:rPr>
        <w:t>14</w:t>
      </w:r>
    </w:p>
    <w:p w:rsidR="006C7C1D" w:rsidRPr="006C4B1D" w:rsidRDefault="006C7C1D" w:rsidP="006C7C1D">
      <w:pPr>
        <w:jc w:val="both"/>
        <w:rPr>
          <w:rFonts w:ascii="Times New Roman" w:hAnsi="Times New Roman" w:cs="Times New Roman"/>
          <w:lang w:val="uk-UA"/>
        </w:rPr>
      </w:pPr>
    </w:p>
    <w:p w:rsidR="006C7C1D" w:rsidRPr="006C4B1D" w:rsidRDefault="006C7C1D" w:rsidP="006C7C1D">
      <w:pPr>
        <w:jc w:val="both"/>
        <w:rPr>
          <w:rFonts w:ascii="Times New Roman" w:hAnsi="Times New Roman" w:cs="Times New Roman"/>
          <w:lang w:val="uk-UA"/>
        </w:rPr>
      </w:pPr>
    </w:p>
    <w:p w:rsidR="0019104E" w:rsidRPr="006C4B1D" w:rsidRDefault="0019104E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</w:t>
      </w:r>
      <w:r w:rsidR="006C7C1D" w:rsidRPr="006C4B1D">
        <w:rPr>
          <w:rFonts w:ascii="Times New Roman" w:hAnsi="Times New Roman" w:cs="Times New Roman"/>
          <w:lang w:val="uk-UA"/>
        </w:rPr>
        <w:t xml:space="preserve">, Земельним кодексом України, </w:t>
      </w:r>
      <w:r w:rsidRPr="006C4B1D">
        <w:rPr>
          <w:rFonts w:ascii="Times New Roman" w:hAnsi="Times New Roman" w:cs="Times New Roman"/>
          <w:lang w:val="uk-UA"/>
        </w:rPr>
        <w:t>Законом України «Про оренду землі», міська рада</w:t>
      </w:r>
    </w:p>
    <w:p w:rsidR="006C7C1D" w:rsidRPr="006C4B1D" w:rsidRDefault="006C7C1D" w:rsidP="0019104E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9104E" w:rsidRPr="006C4B1D" w:rsidRDefault="0019104E" w:rsidP="0019104E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ВИРІШИЛА:</w:t>
      </w:r>
    </w:p>
    <w:p w:rsidR="0019104E" w:rsidRPr="006C4B1D" w:rsidRDefault="0019104E" w:rsidP="0019104E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9104E" w:rsidRPr="006C4B1D" w:rsidRDefault="0019104E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1.</w:t>
      </w:r>
      <w:r w:rsidR="006C7C1D" w:rsidRPr="006C4B1D">
        <w:rPr>
          <w:rFonts w:ascii="Times New Roman" w:hAnsi="Times New Roman" w:cs="Times New Roman"/>
          <w:lang w:val="uk-UA"/>
        </w:rPr>
        <w:t xml:space="preserve"> Внести зміни </w:t>
      </w:r>
      <w:r w:rsidRPr="006C4B1D">
        <w:rPr>
          <w:rFonts w:ascii="Times New Roman" w:hAnsi="Times New Roman" w:cs="Times New Roman"/>
          <w:lang w:val="uk-UA"/>
        </w:rPr>
        <w:t xml:space="preserve">в </w:t>
      </w:r>
      <w:r w:rsidRPr="006C4B1D">
        <w:rPr>
          <w:rStyle w:val="a5"/>
          <w:rFonts w:ascii="Times New Roman" w:hAnsi="Times New Roman" w:cs="Times New Roman"/>
          <w:b w:val="0"/>
          <w:lang w:val="uk-UA"/>
        </w:rPr>
        <w:t>Положення про управління земельних ресурсів Хмельни</w:t>
      </w:r>
      <w:r w:rsidR="006C7C1D" w:rsidRPr="006C4B1D">
        <w:rPr>
          <w:rStyle w:val="a5"/>
          <w:rFonts w:ascii="Times New Roman" w:hAnsi="Times New Roman" w:cs="Times New Roman"/>
          <w:b w:val="0"/>
          <w:lang w:val="uk-UA"/>
        </w:rPr>
        <w:t>цької міської ради, затверджене</w:t>
      </w:r>
      <w:r w:rsidRPr="006C4B1D">
        <w:rPr>
          <w:rFonts w:ascii="Times New Roman" w:hAnsi="Times New Roman" w:cs="Times New Roman"/>
          <w:lang w:val="uk-UA"/>
        </w:rPr>
        <w:t xml:space="preserve"> рішенням 4-ої сесії Хмельницько</w:t>
      </w:r>
      <w:r w:rsidR="006C7C1D" w:rsidRPr="006C4B1D">
        <w:rPr>
          <w:rFonts w:ascii="Times New Roman" w:hAnsi="Times New Roman" w:cs="Times New Roman"/>
          <w:lang w:val="uk-UA"/>
        </w:rPr>
        <w:t>ї міської ради від 17.02.2021 №</w:t>
      </w:r>
      <w:r w:rsidRPr="006C4B1D">
        <w:rPr>
          <w:rFonts w:ascii="Times New Roman" w:hAnsi="Times New Roman" w:cs="Times New Roman"/>
          <w:lang w:val="uk-UA"/>
        </w:rPr>
        <w:t>14, а саме:</w:t>
      </w:r>
    </w:p>
    <w:p w:rsidR="0019104E" w:rsidRPr="006C4B1D" w:rsidRDefault="0019104E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1.1.</w:t>
      </w:r>
      <w:r w:rsidR="004841BF" w:rsidRPr="006C4B1D">
        <w:rPr>
          <w:rFonts w:ascii="Times New Roman" w:hAnsi="Times New Roman" w:cs="Times New Roman"/>
          <w:lang w:val="uk-UA"/>
        </w:rPr>
        <w:t xml:space="preserve"> пункт 1.5. Розділу 1 виключити;</w:t>
      </w:r>
    </w:p>
    <w:p w:rsidR="004841BF" w:rsidRPr="006C4B1D" w:rsidRDefault="0019104E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 xml:space="preserve">1.2. пункт 2.1. Розділу 2 доповнити </w:t>
      </w:r>
      <w:r w:rsidR="004841BF" w:rsidRPr="006C4B1D">
        <w:rPr>
          <w:rFonts w:ascii="Times New Roman" w:hAnsi="Times New Roman" w:cs="Times New Roman"/>
          <w:lang w:val="uk-UA"/>
        </w:rPr>
        <w:t>під</w:t>
      </w:r>
      <w:r w:rsidRPr="006C4B1D">
        <w:rPr>
          <w:rFonts w:ascii="Times New Roman" w:hAnsi="Times New Roman" w:cs="Times New Roman"/>
          <w:lang w:val="uk-UA"/>
        </w:rPr>
        <w:t xml:space="preserve">пунктом </w:t>
      </w:r>
      <w:r w:rsidR="004841BF" w:rsidRPr="006C4B1D">
        <w:rPr>
          <w:rFonts w:ascii="Times New Roman" w:hAnsi="Times New Roman" w:cs="Times New Roman"/>
          <w:lang w:val="uk-UA"/>
        </w:rPr>
        <w:t xml:space="preserve">4 </w:t>
      </w:r>
      <w:r w:rsidRPr="006C4B1D">
        <w:rPr>
          <w:rFonts w:ascii="Times New Roman" w:hAnsi="Times New Roman" w:cs="Times New Roman"/>
          <w:lang w:val="uk-UA"/>
        </w:rPr>
        <w:t xml:space="preserve">наступного змісту: </w:t>
      </w:r>
    </w:p>
    <w:p w:rsidR="0019104E" w:rsidRPr="006C4B1D" w:rsidRDefault="004841BF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hAnsi="Times New Roman" w:cs="Times New Roman"/>
          <w:lang w:val="uk-UA"/>
        </w:rPr>
        <w:t>«</w:t>
      </w:r>
      <w:r w:rsidR="0019104E" w:rsidRPr="006C4B1D">
        <w:rPr>
          <w:rFonts w:ascii="Times New Roman" w:hAnsi="Times New Roman" w:cs="Times New Roman"/>
          <w:lang w:val="uk-UA"/>
        </w:rPr>
        <w:t xml:space="preserve">4) 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р</w:t>
      </w:r>
      <w:r w:rsidR="0019104E" w:rsidRPr="006C4B1D">
        <w:rPr>
          <w:rFonts w:eastAsia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еалізація політики міської ради у сфері використання об’єктів водного фонду, створення умов для раціонального та економічно обгрунтованого використання </w:t>
      </w:r>
      <w:r w:rsidRPr="006C4B1D">
        <w:rPr>
          <w:rFonts w:eastAsia="Times New Roman" w:cs="Times New Roman"/>
          <w:color w:val="000000"/>
          <w:kern w:val="0"/>
          <w:shd w:val="clear" w:color="auto" w:fill="FFFFFF"/>
          <w:lang w:val="uk-UA" w:eastAsia="uk-UA" w:bidi="ar-SA"/>
        </w:rPr>
        <w:t>водних об’єктів</w:t>
      </w:r>
      <w:r w:rsidR="0019104E" w:rsidRPr="006C4B1D">
        <w:rPr>
          <w:rFonts w:eastAsia="Times New Roman" w:cs="Times New Roman"/>
          <w:color w:val="000000"/>
          <w:kern w:val="0"/>
          <w:shd w:val="clear" w:color="auto" w:fill="FFFFFF"/>
          <w:lang w:val="uk-UA" w:eastAsia="uk-UA" w:bidi="ar-SA"/>
        </w:rPr>
        <w:t>»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;</w:t>
      </w:r>
    </w:p>
    <w:p w:rsidR="004841BF" w:rsidRPr="006C4B1D" w:rsidRDefault="0019104E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1.3. пункт 2.2. Розділу 2 доповнити 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>під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пунктом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25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наступного змісту: </w:t>
      </w:r>
    </w:p>
    <w:p w:rsidR="0019104E" w:rsidRPr="006C4B1D" w:rsidRDefault="004841BF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«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25)</w:t>
      </w:r>
      <w:r w:rsidR="00C9725C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здійснює підготовку проектів договорів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оренди землі в комплексі з розт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ашованим на ній водним об’єктом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»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;</w:t>
      </w:r>
    </w:p>
    <w:p w:rsidR="004841BF" w:rsidRPr="006C4B1D" w:rsidRDefault="0019104E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1.4. пункт 2.2. Розділу 2 доповнити 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>під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пунктом 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26 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наступного змісту: </w:t>
      </w:r>
    </w:p>
    <w:p w:rsidR="0019104E" w:rsidRPr="006C4B1D" w:rsidRDefault="004841BF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«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26) замовляє роботи із розро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блення паспорта водного об’єкта</w:t>
      </w:r>
      <w:r w:rsidR="0019104E" w:rsidRPr="006C4B1D">
        <w:rPr>
          <w:rFonts w:eastAsia="Times New Roman" w:cs="Times New Roman"/>
          <w:color w:val="000000"/>
          <w:kern w:val="0"/>
          <w:lang w:val="uk-UA" w:eastAsia="uk-UA" w:bidi="ar-SA"/>
        </w:rPr>
        <w:t>»;</w:t>
      </w:r>
    </w:p>
    <w:p w:rsidR="0019104E" w:rsidRPr="006C4B1D" w:rsidRDefault="0019104E" w:rsidP="006C7C1D">
      <w:pPr>
        <w:ind w:firstLine="567"/>
        <w:jc w:val="both"/>
        <w:rPr>
          <w:rFonts w:eastAsia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1.5.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>підпун</w:t>
      </w:r>
      <w:r w:rsidR="006C7C1D"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кт </w:t>
      </w:r>
      <w:r w:rsidR="004841BF" w:rsidRPr="006C4B1D">
        <w:rPr>
          <w:rFonts w:eastAsia="Times New Roman" w:cs="Times New Roman"/>
          <w:color w:val="000000"/>
          <w:kern w:val="0"/>
          <w:lang w:val="uk-UA" w:eastAsia="uk-UA" w:bidi="ar-SA"/>
        </w:rPr>
        <w:t>4.3.9 пункту 4.3. Розділу 4</w:t>
      </w:r>
      <w:r w:rsidRPr="006C4B1D">
        <w:rPr>
          <w:rFonts w:eastAsia="Times New Roman" w:cs="Times New Roman"/>
          <w:color w:val="000000"/>
          <w:kern w:val="0"/>
          <w:lang w:val="uk-UA" w:eastAsia="uk-UA" w:bidi="ar-SA"/>
        </w:rPr>
        <w:t xml:space="preserve"> виключити.</w:t>
      </w:r>
    </w:p>
    <w:p w:rsidR="0019104E" w:rsidRPr="006C4B1D" w:rsidRDefault="0019104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2. </w:t>
      </w:r>
      <w:r w:rsidRPr="006C4B1D">
        <w:rPr>
          <w:rFonts w:ascii="Times New Roman" w:hAnsi="Times New Roman" w:cs="Times New Roman"/>
          <w:shd w:val="clear" w:color="auto" w:fill="FFFFFF"/>
          <w:lang w:val="uk-UA"/>
        </w:rPr>
        <w:t>Затвердити Положення про управління земельних ресурсів Хмельницької міської ради в новій редакції</w:t>
      </w:r>
      <w:r w:rsidR="006C7C1D" w:rsidRPr="006C4B1D">
        <w:rPr>
          <w:rFonts w:ascii="Times New Roman" w:hAnsi="Times New Roman" w:cs="Times New Roman"/>
          <w:shd w:val="clear" w:color="auto" w:fill="FFFFFF"/>
          <w:lang w:val="uk-UA"/>
        </w:rPr>
        <w:t xml:space="preserve">, яку доручити підписати </w:t>
      </w:r>
      <w:r w:rsidRPr="006C4B1D">
        <w:rPr>
          <w:rFonts w:ascii="Times New Roman" w:hAnsi="Times New Roman" w:cs="Times New Roman"/>
          <w:shd w:val="clear" w:color="auto" w:fill="FFFFFF"/>
          <w:lang w:val="uk-UA"/>
        </w:rPr>
        <w:t>начальнику</w:t>
      </w:r>
      <w:r w:rsidR="006C7C1D" w:rsidRPr="006C4B1D">
        <w:rPr>
          <w:rFonts w:ascii="Times New Roman" w:hAnsi="Times New Roman" w:cs="Times New Roman"/>
          <w:shd w:val="clear" w:color="auto" w:fill="FFFFFF"/>
          <w:lang w:val="uk-UA"/>
        </w:rPr>
        <w:t xml:space="preserve"> управління земельних ресурсів Л.</w:t>
      </w:r>
      <w:r w:rsidRPr="006C4B1D">
        <w:rPr>
          <w:rFonts w:ascii="Times New Roman" w:hAnsi="Times New Roman" w:cs="Times New Roman"/>
          <w:shd w:val="clear" w:color="auto" w:fill="FFFFFF"/>
          <w:lang w:val="uk-UA"/>
        </w:rPr>
        <w:t>Матвеєвій, згідно з додатком.</w:t>
      </w:r>
    </w:p>
    <w:p w:rsidR="0019104E" w:rsidRPr="006C4B1D" w:rsidRDefault="006C7C1D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3</w:t>
      </w:r>
      <w:r w:rsidR="0019104E" w:rsidRPr="006C4B1D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Pr="006C4B1D">
        <w:rPr>
          <w:rFonts w:ascii="Times New Roman" w:hAnsi="Times New Roman" w:cs="Times New Roman"/>
          <w:lang w:val="uk-UA"/>
        </w:rPr>
        <w:t>М.</w:t>
      </w:r>
      <w:r w:rsidR="0019104E" w:rsidRPr="006C4B1D">
        <w:rPr>
          <w:rFonts w:ascii="Times New Roman" w:hAnsi="Times New Roman" w:cs="Times New Roman"/>
          <w:lang w:val="uk-UA"/>
        </w:rPr>
        <w:t>Ваврищука та Управління земельних ресурсів.</w:t>
      </w:r>
    </w:p>
    <w:p w:rsidR="0019104E" w:rsidRPr="006C4B1D" w:rsidRDefault="006C7C1D" w:rsidP="006C7C1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4</w:t>
      </w:r>
      <w:r w:rsidR="0019104E" w:rsidRPr="006C4B1D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104E" w:rsidRPr="006C4B1D" w:rsidRDefault="0019104E" w:rsidP="001910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104E" w:rsidRPr="006C4B1D" w:rsidRDefault="0019104E" w:rsidP="001910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841BF" w:rsidRPr="006C4B1D" w:rsidRDefault="004841BF" w:rsidP="001910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C7C1D" w:rsidRPr="006C4B1D" w:rsidRDefault="006C7C1D" w:rsidP="0019104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/>
        </w:rPr>
        <w:t>Міський голова</w:t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</w:r>
      <w:r w:rsidRPr="006C4B1D">
        <w:rPr>
          <w:rFonts w:ascii="Times New Roman" w:hAnsi="Times New Roman" w:cs="Times New Roman"/>
          <w:lang w:val="uk-UA"/>
        </w:rPr>
        <w:tab/>
        <w:t>О.</w:t>
      </w:r>
      <w:r w:rsidR="0019104E" w:rsidRPr="006C4B1D">
        <w:rPr>
          <w:rFonts w:ascii="Times New Roman" w:hAnsi="Times New Roman" w:cs="Times New Roman"/>
          <w:lang w:val="uk-UA"/>
        </w:rPr>
        <w:t>СИМЧИШИН</w:t>
      </w:r>
    </w:p>
    <w:p w:rsidR="006C7C1D" w:rsidRPr="006C4B1D" w:rsidRDefault="006C7C1D" w:rsidP="0019104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C7C1D" w:rsidRPr="006C4B1D" w:rsidRDefault="006C7C1D" w:rsidP="0019104E">
      <w:pPr>
        <w:ind w:right="-5"/>
        <w:jc w:val="both"/>
        <w:rPr>
          <w:rFonts w:ascii="Times New Roman" w:hAnsi="Times New Roman" w:cs="Times New Roman"/>
          <w:lang w:val="uk-UA"/>
        </w:rPr>
        <w:sectPr w:rsidR="006C7C1D" w:rsidRPr="006C4B1D" w:rsidSect="00E26C8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C7C1D" w:rsidRPr="006C4B1D" w:rsidRDefault="006C7C1D" w:rsidP="006C7C1D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6C4B1D">
        <w:rPr>
          <w:bCs/>
          <w:i/>
          <w:lang w:val="uk-UA"/>
        </w:rPr>
        <w:lastRenderedPageBreak/>
        <w:t>Додаток</w:t>
      </w:r>
    </w:p>
    <w:p w:rsidR="006C7C1D" w:rsidRPr="006C4B1D" w:rsidRDefault="006C7C1D" w:rsidP="006C7C1D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6C4B1D">
        <w:rPr>
          <w:bCs/>
          <w:i/>
          <w:lang w:val="uk-UA"/>
        </w:rPr>
        <w:t>до рішення сесії міської ради</w:t>
      </w:r>
    </w:p>
    <w:p w:rsidR="006C7C1D" w:rsidRPr="006C4B1D" w:rsidRDefault="006C7C1D" w:rsidP="006C7C1D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6C4B1D">
        <w:rPr>
          <w:bCs/>
          <w:i/>
          <w:lang w:val="uk-UA"/>
        </w:rPr>
        <w:t>від 28.04.2022 року №36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ПОЛОЖЕННЯ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про управління земельних ресурсів Хмельницької міської ради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Розділ 1. Загальні положення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1.1. Управління земельних ресурсів Хмельницької міської ради (далі - Управління) створене шляхом перейменування </w:t>
      </w:r>
      <w:r w:rsidRPr="006C4B1D">
        <w:rPr>
          <w:rFonts w:ascii="Times New Roman" w:eastAsia="Times New Roman" w:hAnsi="Times New Roman" w:cs="Times New Roman"/>
          <w:bCs/>
          <w:color w:val="000000"/>
          <w:kern w:val="0"/>
          <w:lang w:val="uk-UA" w:eastAsia="uk-UA" w:bidi="ar-SA"/>
        </w:rPr>
        <w:t xml:space="preserve">управління земельних ресурсів та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земельної реформи </w:t>
      </w:r>
      <w:r w:rsidRPr="006C4B1D">
        <w:rPr>
          <w:rFonts w:ascii="Times New Roman" w:eastAsia="Times New Roman" w:hAnsi="Times New Roman" w:cs="Times New Roman"/>
          <w:bCs/>
          <w:color w:val="000000"/>
          <w:kern w:val="0"/>
          <w:lang w:val="uk-UA" w:eastAsia="uk-UA" w:bidi="ar-SA"/>
        </w:rPr>
        <w:t xml:space="preserve">департаменту архітектури, містобудування та земельних ресурсів,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є виконавчим органом міської ради, підзвітне і підконтрольне міській раді та підпорядковане її виконавчому комітету, міському голові.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1.2. Управління у своїй діяльності керується Конституцією України, Законом України «Про місцеве самоврядування в Україн</w:t>
      </w:r>
      <w:r w:rsidR="005B3077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і», Земельним кодексом України,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іншими законодавчими актами, постановами Верховної Ради України, Указами Президента України, постановами Кабінету Міністрів України, нормативними актами інших центральних органів виконавчої влади, рішеннями міської ради та її виконавчого комітету, розпоря</w:t>
      </w:r>
      <w:r w:rsidR="005B3077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дженнями міського голови,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а також цим Положенням.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1.3. Управління є юридичною особою, має самостійний баланс, рахунки в органах Державного казначейства, печатку із зображенням Державного Герба України, штампи та бланки зі своїм найменуванням. </w:t>
      </w: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Управління володіє та користується закріпленим майном в межах визначених чинним законодавством України. Штатний розпис Управління затверджується міським головою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за поданням начальника Управління.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 До складу Управління входять без права юридичної особи: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1.4.1. відділ землекористування та приватизації земель;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1.4.2. відділ оренди та продажу землі;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1.4.3. відділ інформації та кадастрів;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1.4.4. сектор по роботі із зверненнями фізичних та юридичних осіб;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1.4.5. сектор правової роботи.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1.5. Управління у процесі виконання покладених на нього завдань взаємодіє з іншими відділами, управліннями та департаментами Хмельницької міської ради, органами державної виконавчої влади, а також підприємствами, установами, організаціями та об'єднаннями громадян.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1.6. Посадові особи управління повинні сумлінно виконувати свої посадові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1.7. Посадові особи управління несуть відповідальність згідно з законодавством України.</w:t>
      </w:r>
    </w:p>
    <w:p w:rsidR="003B42BE" w:rsidRPr="006C4B1D" w:rsidRDefault="003B42BE" w:rsidP="006C7C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1.8. При Управлінні можуть створюватись громадська рада та інші дорадчі органи.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Розділ 2. Завдання та функції Управління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2.1. Основними завданнями управління є: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1) з</w:t>
      </w: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дійснення у межах діючого законодавства України організаційно-функціональних повноважень з метою задоволення потреб та інтересів Хмельницької міської територіальної громади міста у сфері земельних відносин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2) р</w:t>
      </w: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еалізація політики міської ради у сфері земельних відносин і організація землеустрою, створення умов для раціонального та економічно обгрунтованого використання земель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3) з</w:t>
      </w: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абезпечення організації та здійснення самоврядного контролю за дотриманням вимог законодавства України щодо використання та охорони земель.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4)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р</w:t>
      </w: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еалізація політики міської ради у сфері використання об’єктів водного фонду, створення умов для раціонального та економічно обгрунтованого використання водних об’єктів.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lastRenderedPageBreak/>
        <w:t>2.2. Управління відповідно до покладених на нього завдань: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1) готує цільові програми, документацію із землеустрою та інші матеріали щодо охорони земель, подає їх на затвердження міською радою, виконує рішення міської ради щодо охорони земель;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2)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громади, за додержанням власниками землі, землекористувачами, у тому числі орендарями земельних ділянок, земельного законодавства, встановленого режиму використання земельних ділянок відповідно до їх цільового призначення та умов надання, здійснює контроль за додержанням земельного законодавства в порядку та в межах повноважень, визначених чинним законодавством України та рішеннями міської ради та її виконавчого комітету;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3) розробляє,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4) готує та вносить на розгляд виконавчого комітету міської ради та міської ради проекти рішень щодо вилучення (викупу), надання у користування, передачі у власність та продажу земель, що перебувають у власності Хмельницької міської територіальної</w:t>
      </w:r>
      <w:r w:rsidR="006C4B1D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громади, а також інші проекти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рішень у сфері регулювання земельних відносин;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5) вирішує земельні спори у порядку, встановленому чинним законодавством України;</w:t>
      </w:r>
    </w:p>
    <w:p w:rsidR="003B42BE" w:rsidRPr="006C4B1D" w:rsidRDefault="006C4B1D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6) замовляє </w:t>
      </w:r>
      <w:r w:rsidR="003B42BE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документацію із землеустрою щодо відведення земельних ділянок;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7) бере участь у виборі земельних ділянок під розміщення об'єктів будівництва, у порядку встановленому законодавством, рішеннями міської ради та її виконавчого комітету;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8) перевіряє документацію із землеустрою, подану її розробниками, на відповідність вимогам чинного законодавства з метою підготовки проектів рішень міської ради;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9) організовує та забезпечує проведення інвентаризації земель на території Хмельницької міської територіальної громади;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10)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громади, забезпечення використання за цільовим призначенням асигнувань, що виділяються на ці роботи, та здійснює інформування відповідних органів про виконання цих програм;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11) організовує та готує конкурси та аукціони з продажу землі та надання її в оренду;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12) готує договори оренди землі, проводить розрахунок орендної плати за землю, забезпечує своєчасне їх укладення та державну реєстрацію, проводить перевірку вчасності та повноти надходжень орендної плати за землю;</w:t>
      </w:r>
    </w:p>
    <w:p w:rsidR="003B42BE" w:rsidRPr="006C4B1D" w:rsidRDefault="006C4B1D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13) здійснює моніторинг </w:t>
      </w:r>
      <w:r w:rsidR="003B42BE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укладених договорів оренди земельних ділянок на предмет тер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міну закінчення їх дії з метою </w:t>
      </w:r>
      <w:r w:rsidR="003B42BE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завчасної підготовки відповідних проектів рішень міської ради у відповідності до вимог законодавства України;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14) готує договори особистих сервітутів, проводить розрахунок плати за користування ідеальною часткою земельної ділянки;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15) сприяє підготовці та перепідготовці спеціалістів Управління, забезпечує підвищення кваліфікації працівників, організовує навчання з питань земельного законодавства;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16) веде бухгалтерський та статистичний облік і звітність у відповідності до вимог чинного законодавства України;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17) забезпечує в Управлінні, в межах своєї компетенції, збереження державної таємниці;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18) використовує, у встановленому порядку, бюджетні кошти для виконання програм освоєння нових технологій, проводить науково-технічну діяльність у сфері використання і охорони земель, здійснює землеустрій та моніторинг земель, організовує у цій сфері наукові дослідження та здійснює науково-технічне співробітництво з науковими установами та організаціями, а також покращує матеріально-технічну базу Управління;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19) ефективно використовує товарно-матеріальні цінності;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20) здійснює постановку на облік громадян, які </w:t>
      </w: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>мають право на безоплатну передачу їм у власність земельних ділянок для будівництва і обслуговування жилого будинку, господарських будівель</w:t>
      </w:r>
      <w:r w:rsidR="006C4B1D"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 і споруд (присадибна ділянка) </w:t>
      </w: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>в порядку, визначеному законодавством України та рішеннями міської ради;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lastRenderedPageBreak/>
        <w:t>21)</w:t>
      </w:r>
      <w:r w:rsidR="006C4B1D"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 xml:space="preserve"> </w:t>
      </w: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забезпечує здійснення заходів щодо запобігання і протидії корупції;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uk-UA" w:eastAsia="uk-UA" w:bidi="ar-SA"/>
        </w:rPr>
        <w:t>22) забезпечує доступ до публічної інформації, розпорядником якої є Управління;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>23) здійснює наповнення та внесення інформації до геоінформаційної системи Хмельницької міської ради;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>24)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розглядає листи, звернення, пропозиції та скарги громадян, юридичних осіб та фізичних осіб-підприємців з питань, що належать до його компетенції, виявляє та усуває причини, що породжують скарги;</w:t>
      </w:r>
    </w:p>
    <w:p w:rsidR="003B42BE" w:rsidRPr="006C4B1D" w:rsidRDefault="003B42BE" w:rsidP="006C4B1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25) здійснює підготовку проектів договорів оренди землі в комплексі з розт</w:t>
      </w:r>
      <w:r w:rsidR="00352B8F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ашованим на ній водним об’єктом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;</w:t>
      </w:r>
    </w:p>
    <w:p w:rsidR="003B42BE" w:rsidRPr="006C4B1D" w:rsidRDefault="003B42BE" w:rsidP="006C4B1D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26) замовляє роботи із розро</w:t>
      </w:r>
      <w:r w:rsidR="00352B8F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блення паспорта водного об’єкта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.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Розділ 3. Права Управління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3.1. Управління має право: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1) одержувати в установленому законодавством порядку від місцевих органів виконавчої влади, відділів, управлінь та департаментів міської ради, а також від підприємств, установ та організацій інформацію, документи і матеріали, необхідні для виконання покладених на нього завдань.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2) готувати проекти рішень на засідання постійних депутатських комісій, міської ради та її виконавчого комітету з питань регулювання земельних відносин.</w:t>
      </w:r>
    </w:p>
    <w:p w:rsidR="003B42BE" w:rsidRPr="006C4B1D" w:rsidRDefault="006C4B1D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3) вносити виконавчому комітету</w:t>
      </w:r>
      <w:r w:rsidR="003B42BE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 міської ради з подальшим внесенням міській раді пропозицій щодо обмеження, тимчасової заборони (зупинення) чи припинення освоєння земельних ділянок, проведення геологорозвідувальних, пошукових, агротехнічних та інших робіт, які проводяться з порушенням земельного законодавства або можуть негативно вплинути на стан земельних ресурсів.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4) залучати працівників місцевих органів виконавчої влади, відділів, управлінь та департаментів міської ради, підприємств, установ та організацій (за погодженням з їх керівниками) для розгляду питань, що належать до його компетенції.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Розділ 4. Керівництво Управлінням та ор</w:t>
      </w:r>
      <w:r w:rsidR="006C4B1D"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ганізація діяльності Управління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4.1. Керівництво Управлінням здійснює начальник, який призначається на посаду і звільняється з посади міським головою.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4.2. Начальник </w:t>
      </w:r>
      <w:r w:rsidR="006C4B1D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Управління має три заступники,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два з </w:t>
      </w:r>
      <w:r w:rsidR="006C4B1D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яких одночасно є начальниками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відділу землекористування та приватизації земель і відділу оренди та продажу землі. Заступники призначаються та звільн</w:t>
      </w:r>
      <w:r w:rsidR="006C4B1D"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яються з посад міським головою.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ru-RU" w:bidi="ar-SA"/>
        </w:rPr>
        <w:t>4.3. Начальник: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ru-RU" w:bidi="ar-SA"/>
        </w:rPr>
        <w:t>4.3.1.здійснює керівництво Управлінням відповідно до посадової інструкції, даного Положення та</w:t>
      </w:r>
      <w:r w:rsidR="006C4B1D" w:rsidRPr="006C4B1D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чинного законодавства України;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4.3.2. несе персональну відповідальність за невиконання або неналежне виконання покладених на Управління завдань, реалізацію його повноважень, дотримання трудової дисципліни, </w:t>
      </w: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визначає ступінь відповідальності заступників начальника Управління та кожної посадової особи Управління;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4.3.3. скликає та проводить наради з питань, що належать до його компетенції;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 xml:space="preserve">4.3.4. візує проекти </w:t>
      </w:r>
      <w:r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>рішень міської ради, виконавчого комі</w:t>
      </w:r>
      <w:r w:rsidR="006C4B1D"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 xml:space="preserve">тету, підготовку яких здійснює </w:t>
      </w:r>
      <w:r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>Управління;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>4.3.5. забезпечує виконання доручень міського голови та його заступників;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 xml:space="preserve">4.3.6. </w:t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визначає завдання і розподіляє обов’язки між працівниками Управління, забезпечує підвищення їх кваліфікації;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4.3.7. приймає участь у пленарних засіданнях сесій міської ради, засіданнях виконавчого комітету міської ради, нарадах, комісіях, робочих групах, утворених міською радою, її виконавчими органами, міським головою, що стосуються вирішення земельних питань;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4.3.8. забезпечує розроблення положення про Управління, посадових інструкцій працівників Управління, подає їх на затвердження  в установленому порядку;</w:t>
      </w:r>
    </w:p>
    <w:p w:rsidR="003B42BE" w:rsidRPr="006C4B1D" w:rsidRDefault="003B42BE" w:rsidP="006C4B1D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color w:val="000000"/>
          <w:kern w:val="0"/>
          <w:lang w:val="uk-UA" w:eastAsia="en-US" w:bidi="ar-SA"/>
        </w:rPr>
        <w:t>4.3.9. розпоряджається коштами в межах затвердженого міським головою бюджетного кошторису витрат на утримання Управління;</w:t>
      </w:r>
    </w:p>
    <w:p w:rsidR="003B42BE" w:rsidRPr="006C4B1D" w:rsidRDefault="003B42BE" w:rsidP="006C4B1D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ar-SA" w:bidi="ar-SA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ar-SA" w:bidi="ar-SA"/>
        </w:rPr>
        <w:lastRenderedPageBreak/>
        <w:t>4.3.10. діє в межах повноважень, визначених посадовою інструкцією, що затверджується міським головою.</w:t>
      </w:r>
    </w:p>
    <w:p w:rsidR="003B42BE" w:rsidRPr="006C4B1D" w:rsidRDefault="003B42BE" w:rsidP="006C4B1D">
      <w:pPr>
        <w:widowControl/>
        <w:suppressAutoHyphens w:val="0"/>
        <w:ind w:firstLine="567"/>
        <w:contextualSpacing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4.4. На посади начальника, заступників начальника та спеціалістів Управління призначаються особи, що мають відповідну вищу фахову або юридичну освіту і необхідний стаж роботи в органах місцевого самоврядування аб</w:t>
      </w:r>
      <w:r w:rsid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о на державній службі за фахом.</w:t>
      </w:r>
    </w:p>
    <w:p w:rsidR="003B42BE" w:rsidRPr="006C4B1D" w:rsidRDefault="003B42BE" w:rsidP="006C4B1D">
      <w:pPr>
        <w:widowControl/>
        <w:suppressAutoHyphens w:val="0"/>
        <w:ind w:firstLine="567"/>
        <w:contextualSpacing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4.5. Працівники Управління призначаються на посаду та звільняються з посади у порядку, виз</w:t>
      </w:r>
      <w:r w:rsid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наченому чинним законодавством.</w:t>
      </w:r>
    </w:p>
    <w:p w:rsidR="003B42BE" w:rsidRPr="006C4B1D" w:rsidRDefault="003B42BE" w:rsidP="006C4B1D">
      <w:pPr>
        <w:widowControl/>
        <w:suppressAutoHyphens w:val="0"/>
        <w:ind w:firstLine="567"/>
        <w:contextualSpacing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4.6. Працівники Управління діють в межах повноважень, визначених посадовими інструкціями, що затверджуються міським головою.</w:t>
      </w:r>
    </w:p>
    <w:p w:rsidR="003B42BE" w:rsidRPr="006C4B1D" w:rsidRDefault="003B42BE" w:rsidP="006C4B1D">
      <w:pPr>
        <w:suppressAutoHyphens w:val="0"/>
        <w:ind w:right="-1" w:firstLine="567"/>
        <w:jc w:val="both"/>
        <w:rPr>
          <w:rFonts w:ascii="Times New Roman" w:hAnsi="Times New Roman" w:cs="Times New Roman"/>
          <w:lang w:val="uk-UA" w:eastAsia="ru-RU"/>
        </w:rPr>
      </w:pPr>
      <w:r w:rsidRPr="006C4B1D">
        <w:rPr>
          <w:rFonts w:ascii="Times New Roman" w:hAnsi="Times New Roman" w:cs="Times New Roman"/>
          <w:lang w:val="uk-UA" w:eastAsia="ru-RU"/>
        </w:rPr>
        <w:t>4.7. Працівники Управління є посадовими особами органів місцевого самоврядування, їх основні права, обов'язки, відповідальність, умови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:rsidR="003B42BE" w:rsidRPr="006C4B1D" w:rsidRDefault="003B42BE" w:rsidP="006C4B1D">
      <w:pPr>
        <w:suppressAutoHyphens w:val="0"/>
        <w:ind w:right="-1"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 w:eastAsia="ru-RU"/>
        </w:rPr>
        <w:t>4.8. Посадові особи Управління несуть персональну відповідальність згідно з чинним законодавством.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>4.9. Для розгляду наукових рекомендацій та пропозицій щодо використання та охорони земель, реформування земельних відносин та вирішення питань, пов'язаних з проведенням земельної реформи, в Управлінні може бути утворено дорадчу раду. Склад цієї ради та положення про неї затверджує начальник Управління.</w:t>
      </w:r>
    </w:p>
    <w:p w:rsidR="003B42BE" w:rsidRPr="006C4B1D" w:rsidRDefault="003B42BE" w:rsidP="006C4B1D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</w:pPr>
      <w:r w:rsidRPr="006C4B1D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 w:bidi="ar-SA"/>
        </w:rPr>
        <w:t>Розділ 5. Фінансування діяльності Управління</w:t>
      </w:r>
    </w:p>
    <w:p w:rsidR="003B42BE" w:rsidRPr="006C4B1D" w:rsidRDefault="003B42BE" w:rsidP="006C4B1D">
      <w:pPr>
        <w:suppressAutoHyphens w:val="0"/>
        <w:ind w:right="-1"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  <w:t xml:space="preserve">5.1. </w:t>
      </w: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>Управління утримується за рахунок коштів бюджету</w:t>
      </w:r>
      <w:r w:rsidRPr="006C4B1D">
        <w:rPr>
          <w:rFonts w:ascii="Times New Roman" w:hAnsi="Times New Roman" w:cs="Times New Roman"/>
          <w:lang w:val="uk-UA" w:eastAsia="ru-RU"/>
        </w:rPr>
        <w:t xml:space="preserve"> Хмельницької міської територіальної громади.</w:t>
      </w:r>
    </w:p>
    <w:p w:rsidR="003B42BE" w:rsidRPr="006C4B1D" w:rsidRDefault="003B42BE" w:rsidP="006C4B1D">
      <w:pPr>
        <w:suppressAutoHyphens w:val="0"/>
        <w:ind w:right="-1" w:firstLine="567"/>
        <w:jc w:val="both"/>
        <w:rPr>
          <w:rFonts w:ascii="Times New Roman" w:hAnsi="Times New Roman" w:cs="Times New Roman"/>
          <w:lang w:val="uk-UA" w:eastAsia="ru-RU"/>
        </w:rPr>
      </w:pPr>
      <w:r w:rsidRPr="006C4B1D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5.2. </w:t>
      </w:r>
      <w:r w:rsidRPr="006C4B1D">
        <w:rPr>
          <w:rFonts w:ascii="Times New Roman" w:hAnsi="Times New Roman" w:cs="Times New Roman"/>
          <w:lang w:val="uk-UA" w:eastAsia="ru-RU"/>
        </w:rPr>
        <w:t>Загальна чисельність працівників та фонд заробітної плати Управління затверджуються міським головою.</w:t>
      </w:r>
    </w:p>
    <w:p w:rsidR="003B42BE" w:rsidRPr="006C4B1D" w:rsidRDefault="003B42BE" w:rsidP="006C4B1D">
      <w:pPr>
        <w:suppressAutoHyphens w:val="0"/>
        <w:ind w:right="-1" w:firstLine="567"/>
        <w:jc w:val="both"/>
        <w:rPr>
          <w:rFonts w:ascii="Times New Roman" w:hAnsi="Times New Roman" w:cs="Times New Roman"/>
          <w:lang w:val="uk-UA"/>
        </w:rPr>
      </w:pPr>
      <w:r w:rsidRPr="006C4B1D">
        <w:rPr>
          <w:rFonts w:ascii="Times New Roman" w:hAnsi="Times New Roman" w:cs="Times New Roman"/>
          <w:lang w:val="uk-UA" w:eastAsia="ru-RU"/>
        </w:rPr>
        <w:t>5.3. Розмір посадового окладу працівників, присвоєння рангів та преміювання посадових осіб Управління встановлюється в передбаченому законом порядку.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b/>
          <w:kern w:val="0"/>
          <w:lang w:val="uk-UA" w:eastAsia="en-US" w:bidi="ar-SA"/>
        </w:rPr>
        <w:t>Розділ 6. Заключні положення</w:t>
      </w:r>
    </w:p>
    <w:p w:rsidR="003B42BE" w:rsidRPr="006C4B1D" w:rsidRDefault="003B42BE" w:rsidP="006C4B1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6.1. Доходи (прибутки) Управління використовуються виключно для фінансування видатків на утримання Управління, реалізації мети та напрямів діяльності Управління, визначених даним Положенням.</w:t>
      </w:r>
    </w:p>
    <w:p w:rsidR="003B42BE" w:rsidRPr="006C4B1D" w:rsidRDefault="003B42BE" w:rsidP="006C4B1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6.2. Управлінню забороняється розподіл отриманих доходів (прибутків) або їх частини серед засновників (учасників), працівників (окрім оплат</w:t>
      </w:r>
      <w:bookmarkStart w:id="0" w:name="_GoBack"/>
      <w:bookmarkEnd w:id="0"/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и їх праці, нарахування єдиного соціального внеску), членів органів управління та інших пов’язаних з ними осіб.</w:t>
      </w:r>
    </w:p>
    <w:p w:rsidR="003B42BE" w:rsidRPr="006C4B1D" w:rsidRDefault="003B42BE" w:rsidP="006C4B1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6.3. Припинення Управління здійснюється в порядку, визначеному чинним законодавством України. В разі припинення Управління його активи передаються одній або кільком неприбутковим організаціям відповідного виду або зараховуються до бюджету.</w:t>
      </w:r>
    </w:p>
    <w:p w:rsidR="003B42BE" w:rsidRPr="006C4B1D" w:rsidRDefault="003B42BE" w:rsidP="006C4B1D">
      <w:pPr>
        <w:widowControl/>
        <w:suppressAutoHyphens w:val="0"/>
        <w:ind w:firstLine="567"/>
        <w:jc w:val="both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6.4. Зміни і доповнення до цього Положення вносяться у порядку, встановленому для його прийняття.</w:t>
      </w: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uk-UA" w:bidi="ar-SA"/>
        </w:rPr>
      </w:pPr>
    </w:p>
    <w:p w:rsidR="003B42BE" w:rsidRPr="006C4B1D" w:rsidRDefault="003B42BE" w:rsidP="003B42BE">
      <w:pPr>
        <w:widowControl/>
        <w:suppressAutoHyphens w:val="0"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Секрета</w:t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р міської ради</w:t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="006C7C1D"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  <w:t>В.ДІДЕНКО</w:t>
      </w:r>
    </w:p>
    <w:p w:rsidR="003B42BE" w:rsidRPr="006C4B1D" w:rsidRDefault="003B42BE" w:rsidP="003B42BE">
      <w:pPr>
        <w:widowControl/>
        <w:suppressAutoHyphens w:val="0"/>
        <w:contextualSpacing/>
        <w:rPr>
          <w:rFonts w:ascii="Times New Roman" w:eastAsiaTheme="minorHAnsi" w:hAnsi="Times New Roman" w:cs="Times New Roman"/>
          <w:kern w:val="0"/>
          <w:lang w:val="uk-UA" w:eastAsia="en-US" w:bidi="ar-SA"/>
        </w:rPr>
      </w:pPr>
    </w:p>
    <w:p w:rsidR="003B42BE" w:rsidRPr="006C4B1D" w:rsidRDefault="003B42BE" w:rsidP="003B42BE">
      <w:pPr>
        <w:widowControl/>
        <w:suppressAutoHyphens w:val="0"/>
        <w:contextualSpacing/>
        <w:rPr>
          <w:rFonts w:ascii="Times New Roman" w:eastAsiaTheme="minorHAnsi" w:hAnsi="Times New Roman" w:cs="Times New Roman"/>
          <w:kern w:val="0"/>
          <w:lang w:val="uk-UA" w:eastAsia="en-US" w:bidi="ar-SA"/>
        </w:rPr>
      </w:pPr>
    </w:p>
    <w:p w:rsidR="003B42BE" w:rsidRPr="006C4B1D" w:rsidRDefault="003B42BE" w:rsidP="003B42BE">
      <w:pPr>
        <w:widowControl/>
        <w:suppressAutoHyphens w:val="0"/>
        <w:contextualSpacing/>
        <w:rPr>
          <w:rFonts w:ascii="Times New Roman" w:eastAsiaTheme="minorHAnsi" w:hAnsi="Times New Roman" w:cs="Times New Roman"/>
          <w:kern w:val="0"/>
          <w:lang w:val="uk-UA" w:eastAsia="en-US" w:bidi="ar-SA"/>
        </w:rPr>
      </w:pP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>Начальник управління земельних ресурсів</w:t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</w:r>
      <w:r w:rsidRPr="006C4B1D">
        <w:rPr>
          <w:rFonts w:ascii="Times New Roman" w:eastAsiaTheme="minorHAnsi" w:hAnsi="Times New Roman" w:cs="Times New Roman"/>
          <w:kern w:val="0"/>
          <w:lang w:val="uk-UA" w:eastAsia="en-US" w:bidi="ar-SA"/>
        </w:rPr>
        <w:tab/>
        <w:t>Л.МАТВЕЄВА</w:t>
      </w:r>
    </w:p>
    <w:sectPr w:rsidR="003B42BE" w:rsidRPr="006C4B1D" w:rsidSect="00E26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4E"/>
    <w:rsid w:val="0019104E"/>
    <w:rsid w:val="00352B8F"/>
    <w:rsid w:val="003B42BE"/>
    <w:rsid w:val="004841BF"/>
    <w:rsid w:val="005B3077"/>
    <w:rsid w:val="006C4B1D"/>
    <w:rsid w:val="006C7C1D"/>
    <w:rsid w:val="00A37338"/>
    <w:rsid w:val="00C9725C"/>
    <w:rsid w:val="00E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5DDE9-08EE-416A-9B48-2643AC3B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4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04E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ий колонтитул Знак"/>
    <w:basedOn w:val="a0"/>
    <w:link w:val="a3"/>
    <w:rsid w:val="0019104E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1910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841BF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1B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9708</Words>
  <Characters>5535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саня сокол</cp:lastModifiedBy>
  <cp:revision>4</cp:revision>
  <cp:lastPrinted>2022-04-18T14:14:00Z</cp:lastPrinted>
  <dcterms:created xsi:type="dcterms:W3CDTF">2022-05-06T11:31:00Z</dcterms:created>
  <dcterms:modified xsi:type="dcterms:W3CDTF">2022-05-06T12:46:00Z</dcterms:modified>
</cp:coreProperties>
</file>