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75F" w:rsidRDefault="00B9575F" w:rsidP="00B9575F">
      <w:p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7F903B83" wp14:editId="5B481D3B">
            <wp:extent cx="5029200" cy="1847850"/>
            <wp:effectExtent l="0" t="0" r="0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575F" w:rsidRDefault="00B9575F" w:rsidP="00B9575F">
      <w:pPr>
        <w:tabs>
          <w:tab w:val="left" w:pos="3828"/>
          <w:tab w:val="left" w:pos="3969"/>
          <w:tab w:val="left" w:pos="5529"/>
        </w:tabs>
        <w:suppressAutoHyphens/>
        <w:spacing w:after="0" w:line="240" w:lineRule="auto"/>
        <w:ind w:right="439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9575F" w:rsidRDefault="00B9575F" w:rsidP="00B9575F">
      <w:pPr>
        <w:widowControl w:val="0"/>
        <w:tabs>
          <w:tab w:val="left" w:pos="0"/>
          <w:tab w:val="left" w:pos="3402"/>
          <w:tab w:val="left" w:pos="5400"/>
        </w:tabs>
        <w:suppressAutoHyphens/>
        <w:spacing w:after="0" w:line="240" w:lineRule="auto"/>
        <w:ind w:right="5385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Про</w:t>
      </w: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внесення змін до ріш</w:t>
      </w:r>
      <w:r w:rsidR="003A19E7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ення виконавчого комітету від 24.11.2016          № 811</w:t>
      </w: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</w:t>
      </w:r>
    </w:p>
    <w:p w:rsidR="00B9575F" w:rsidRDefault="00B9575F" w:rsidP="00B9575F">
      <w:pPr>
        <w:widowControl w:val="0"/>
        <w:tabs>
          <w:tab w:val="left" w:pos="0"/>
          <w:tab w:val="left" w:pos="3402"/>
          <w:tab w:val="left" w:pos="5400"/>
        </w:tabs>
        <w:suppressAutoHyphens/>
        <w:spacing w:after="0" w:line="276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9575F" w:rsidRDefault="00B9575F" w:rsidP="00B9575F">
      <w:pPr>
        <w:widowControl w:val="0"/>
        <w:tabs>
          <w:tab w:val="left" w:pos="0"/>
          <w:tab w:val="left" w:pos="3402"/>
          <w:tab w:val="left" w:pos="5400"/>
        </w:tabs>
        <w:suppressAutoHyphens/>
        <w:spacing w:after="0" w:line="276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9575F" w:rsidRDefault="00B9575F" w:rsidP="00B9575F">
      <w:pPr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>Розглянувши клопотання управління транспорту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та зв’язку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 xml:space="preserve">, керуючись законами України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«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>Про автомобільний транспорт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»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 xml:space="preserve">,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«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>Про місцеве самоврядування в Україні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»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>, виконавчий комітет міської ради</w:t>
      </w:r>
    </w:p>
    <w:p w:rsidR="00B9575F" w:rsidRDefault="00B9575F" w:rsidP="00B9575F">
      <w:pPr>
        <w:tabs>
          <w:tab w:val="left" w:pos="6660"/>
        </w:tabs>
        <w:suppressAutoHyphens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:rsidR="00B9575F" w:rsidRDefault="00B9575F" w:rsidP="00B9575F">
      <w:pPr>
        <w:suppressAutoHyphens/>
        <w:spacing w:after="0" w:line="240" w:lineRule="auto"/>
        <w:ind w:right="-285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ВИРІШИВ:</w:t>
      </w:r>
    </w:p>
    <w:p w:rsidR="00B9575F" w:rsidRDefault="00B9575F" w:rsidP="00B9575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9575F" w:rsidRDefault="00B9575F" w:rsidP="00B9575F">
      <w:pPr>
        <w:suppressAutoHyphens/>
        <w:spacing w:after="0" w:line="240" w:lineRule="auto"/>
        <w:ind w:right="140" w:firstLine="567"/>
        <w:jc w:val="both"/>
        <w:rPr>
          <w:rFonts w:ascii="Times New Roman" w:eastAsia="SimSun" w:hAnsi="Times New Roman" w:cs="Mangal"/>
          <w:kern w:val="2"/>
          <w:sz w:val="24"/>
          <w:szCs w:val="24"/>
          <w:lang w:val="en-US" w:eastAsia="zh-C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1. </w:t>
      </w:r>
      <w:proofErr w:type="spellStart"/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Внести</w:t>
      </w:r>
      <w:proofErr w:type="spellEnd"/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зміни до рішення виконавчого комітету </w:t>
      </w:r>
      <w:r w:rsidR="003A19E7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Хмельницької міської ради від 24.11.2016 № 811</w:t>
      </w: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«</w:t>
      </w:r>
      <w:r w:rsidR="003A19E7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Про затвердження переліку назв зупинок громадського транспорту в            м. Хмельницькому</w:t>
      </w: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» в</w:t>
      </w:r>
      <w:r w:rsidR="003A19E7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иклавши додаток в новій редакції згідно з додатком.</w:t>
      </w:r>
    </w:p>
    <w:p w:rsidR="00B9575F" w:rsidRDefault="00B9575F" w:rsidP="00B9575F">
      <w:pPr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2. Контроль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виконанням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покласти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на управління транспорту 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зв’язку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та заступника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міського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голови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Ваврищука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.</w:t>
      </w:r>
    </w:p>
    <w:p w:rsidR="00B9575F" w:rsidRDefault="00B9575F" w:rsidP="00B9575F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9575F" w:rsidRDefault="00B9575F" w:rsidP="00B9575F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9575F" w:rsidRDefault="00B9575F" w:rsidP="00B9575F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9575F" w:rsidRDefault="00B9575F" w:rsidP="00B9575F">
      <w:pPr>
        <w:tabs>
          <w:tab w:val="left" w:pos="709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Міський голова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О. С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ИМЧИШИН</w:t>
      </w:r>
    </w:p>
    <w:p w:rsidR="00B9575F" w:rsidRDefault="00B9575F" w:rsidP="00B9575F">
      <w:pPr>
        <w:tabs>
          <w:tab w:val="left" w:pos="709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9575F" w:rsidRDefault="00B9575F" w:rsidP="00B957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9575F" w:rsidRDefault="00B9575F" w:rsidP="00B9575F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80BC5" w:rsidRDefault="00980BC5" w:rsidP="00B9575F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80BC5" w:rsidRDefault="00980BC5" w:rsidP="005C749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pPr w:leftFromText="180" w:rightFromText="180" w:vertAnchor="page" w:horzAnchor="margin" w:tblpY="1081"/>
        <w:tblW w:w="10013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3"/>
      </w:tblGrid>
      <w:tr w:rsidR="00980BC5" w:rsidRPr="00884F73" w:rsidTr="005C7499">
        <w:tc>
          <w:tcPr>
            <w:tcW w:w="10013" w:type="dxa"/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980BC5" w:rsidRPr="00980BC5" w:rsidRDefault="00F00228" w:rsidP="005C7499">
            <w:pPr>
              <w:suppressAutoHyphens/>
              <w:spacing w:after="0" w:line="240" w:lineRule="auto"/>
              <w:ind w:left="5954" w:firstLine="28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Додаток</w:t>
            </w:r>
          </w:p>
          <w:p w:rsidR="00980BC5" w:rsidRPr="00980BC5" w:rsidRDefault="00980BC5" w:rsidP="005C7499">
            <w:pPr>
              <w:suppressAutoHyphens/>
              <w:spacing w:after="0" w:line="240" w:lineRule="auto"/>
              <w:ind w:left="5954" w:firstLine="28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980BC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 рішення виконавчого ко</w:t>
            </w:r>
            <w:proofErr w:type="spellStart"/>
            <w:r w:rsidRPr="00980B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мітету</w:t>
            </w:r>
            <w:proofErr w:type="spellEnd"/>
            <w:r w:rsidRPr="00980B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</w:p>
          <w:p w:rsidR="00980BC5" w:rsidRDefault="00980BC5" w:rsidP="005C7499">
            <w:pPr>
              <w:suppressAutoHyphens/>
              <w:spacing w:after="0" w:line="240" w:lineRule="auto"/>
              <w:ind w:left="5954" w:firstLine="28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proofErr w:type="gramStart"/>
            <w:r w:rsidRPr="00980B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від</w:t>
            </w:r>
            <w:proofErr w:type="spellEnd"/>
            <w:proofErr w:type="gramEnd"/>
            <w:r w:rsidRPr="00980B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r w:rsidR="00A56A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12.05.2022</w:t>
            </w:r>
            <w:r w:rsidRPr="00980B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р. №</w:t>
            </w:r>
            <w:r w:rsidRPr="00980BC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A56A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310</w:t>
            </w:r>
            <w:bookmarkStart w:id="0" w:name="_GoBack"/>
            <w:bookmarkEnd w:id="0"/>
          </w:p>
          <w:p w:rsidR="005C7499" w:rsidRDefault="005C7499" w:rsidP="005C7499">
            <w:pPr>
              <w:suppressAutoHyphens/>
              <w:spacing w:after="0" w:line="240" w:lineRule="auto"/>
              <w:ind w:left="5954" w:firstLine="28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5C7499" w:rsidRDefault="005C7499" w:rsidP="005C7499">
            <w:pPr>
              <w:suppressAutoHyphens/>
              <w:spacing w:after="0" w:line="240" w:lineRule="auto"/>
              <w:ind w:left="5954" w:firstLine="28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5C7499" w:rsidRPr="005C7499" w:rsidRDefault="005C7499" w:rsidP="005C7499">
            <w:pPr>
              <w:suppressAutoHyphens/>
              <w:spacing w:after="0" w:line="240" w:lineRule="auto"/>
              <w:ind w:firstLine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Перелік назв зупинок громадського транспорту в м. Хмельницькому</w:t>
            </w:r>
          </w:p>
          <w:p w:rsidR="005C7499" w:rsidRPr="00980BC5" w:rsidRDefault="005C7499" w:rsidP="005C7499">
            <w:pPr>
              <w:suppressAutoHyphens/>
              <w:spacing w:after="0" w:line="240" w:lineRule="auto"/>
              <w:ind w:left="5954" w:firstLine="28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  <w:p w:rsidR="00980BC5" w:rsidRPr="00884F73" w:rsidRDefault="00980BC5" w:rsidP="005C74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A5A5A"/>
                <w:sz w:val="18"/>
                <w:szCs w:val="18"/>
                <w:lang w:eastAsia="uk-UA"/>
              </w:rPr>
            </w:pPr>
            <w:r w:rsidRPr="00884F73">
              <w:rPr>
                <w:rFonts w:ascii="Arial" w:eastAsia="Times New Roman" w:hAnsi="Arial" w:cs="Arial"/>
                <w:color w:val="5A5A5A"/>
                <w:sz w:val="18"/>
                <w:szCs w:val="18"/>
                <w:lang w:eastAsia="uk-UA"/>
              </w:rPr>
              <w:t> </w:t>
            </w:r>
          </w:p>
          <w:tbl>
            <w:tblPr>
              <w:tblW w:w="6825" w:type="dxa"/>
              <w:tblCellSpacing w:w="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56"/>
              <w:gridCol w:w="3569"/>
            </w:tblGrid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vAlign w:val="center"/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Діюча назва зупинки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vAlign w:val="center"/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Нова назва зупинки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68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748AE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 </w:t>
                  </w: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Мікрорайон Ракове (в напрямку кінцевої зупинки)</w:t>
                  </w:r>
                </w:p>
              </w:tc>
            </w:tr>
            <w:tr w:rsidR="00980BC5" w:rsidRPr="00884F73" w:rsidTr="00FB51C4">
              <w:trPr>
                <w:trHeight w:val="15"/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1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Спортивна школа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1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Спортивна школа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Заготзерно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Заготзерно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Чорновола</w:t>
                  </w:r>
                  <w:proofErr w:type="spellEnd"/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Чорновола</w:t>
                  </w:r>
                  <w:proofErr w:type="spellEnd"/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Хмельницькзалізобетон</w:t>
                  </w:r>
                  <w:proofErr w:type="spellEnd"/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Хмельницькзалізобетон</w:t>
                  </w:r>
                  <w:proofErr w:type="spellEnd"/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Укрелектроапарат</w:t>
                  </w:r>
                  <w:proofErr w:type="spellEnd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 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Укрелектроапарат</w:t>
                  </w:r>
                  <w:proofErr w:type="spellEnd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 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Військовий шпиталь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Військовий шпиталь</w:t>
                  </w:r>
                </w:p>
              </w:tc>
            </w:tr>
            <w:tr w:rsidR="00980BC5" w:rsidRPr="00884F73" w:rsidTr="00FB51C4">
              <w:trPr>
                <w:trHeight w:val="60"/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60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Гальчевського</w:t>
                  </w:r>
                  <w:proofErr w:type="spellEnd"/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60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Гальчевського</w:t>
                  </w:r>
                  <w:proofErr w:type="spellEnd"/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Східна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Східна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Ветеринарна лікарня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Ветеринарна лікарня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Школа № 9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Школа № 9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Майборського</w:t>
                  </w:r>
                  <w:proofErr w:type="spellEnd"/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Майборського</w:t>
                  </w:r>
                  <w:proofErr w:type="spellEnd"/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Поліклініка № 3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Поліклініка № 3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Довженка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Довженка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Народної Волі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Народної Волі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Ракове (кінцева)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Ракове (кінцева)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68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748AE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 </w:t>
                  </w: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Мікр</w:t>
                  </w:r>
                  <w:r w:rsidR="004148CA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орайон Ракове (в напрямку центру</w:t>
                  </w: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 міста)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Ракове (кінцева)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Ракове (кінцева)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Народної Волі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Народної Волі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Довженка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Довженка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Поліклініка №3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Поліклініка №3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Майборського</w:t>
                  </w:r>
                  <w:proofErr w:type="spellEnd"/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Майборського</w:t>
                  </w:r>
                  <w:proofErr w:type="spellEnd"/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Школа № 9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Школа № 9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Ветеринарна лікарня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Ветеринарна лікарня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Східна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Східна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Гальчевського</w:t>
                  </w:r>
                  <w:proofErr w:type="spellEnd"/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Гальчевського</w:t>
                  </w:r>
                  <w:proofErr w:type="spellEnd"/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Військовий шпиталь 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Військовий шпиталь 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Укрелектроапарат</w:t>
                  </w:r>
                  <w:proofErr w:type="spellEnd"/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Укрелектроапарат</w:t>
                  </w:r>
                  <w:proofErr w:type="spellEnd"/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Хмельницькзалізобетон</w:t>
                  </w:r>
                  <w:proofErr w:type="spellEnd"/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Хмельницькзалізобетон</w:t>
                  </w:r>
                  <w:proofErr w:type="spellEnd"/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Чорновола</w:t>
                  </w:r>
                  <w:proofErr w:type="spellEnd"/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Чорновола</w:t>
                  </w:r>
                  <w:proofErr w:type="spellEnd"/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Заготзерно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Заготзерно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Спортивна школа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Спортивна школа</w:t>
                  </w:r>
                </w:p>
              </w:tc>
            </w:tr>
            <w:tr w:rsidR="00980BC5" w:rsidRPr="00884F73" w:rsidTr="00FB51C4">
              <w:trPr>
                <w:trHeight w:val="45"/>
                <w:tblCellSpacing w:w="0" w:type="dxa"/>
              </w:trPr>
              <w:tc>
                <w:tcPr>
                  <w:tcW w:w="68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748AE" w:rsidRDefault="00980BC5" w:rsidP="00A56AB6">
                  <w:pPr>
                    <w:framePr w:hSpace="180" w:wrap="around" w:vAnchor="page" w:hAnchor="margin" w:y="1081"/>
                    <w:spacing w:after="0" w:line="45" w:lineRule="atLeast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Мікрорайон </w:t>
                  </w:r>
                  <w:proofErr w:type="spellStart"/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Гречани</w:t>
                  </w:r>
                  <w:proofErr w:type="spellEnd"/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 (в напрямку кінцевої зупинки)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Педагогічна Академія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Педагогічна Академія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Будівельників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Будівельників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Парк ім. 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Чекмана</w:t>
                  </w:r>
                  <w:proofErr w:type="spellEnd"/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Парк ім. 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Чекмана</w:t>
                  </w:r>
                  <w:proofErr w:type="spellEnd"/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Паркова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Паркова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Олімпійська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Олімпійська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Південно-Західні тепломережі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Південно-Західні тепломережі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Термопластавтомат</w:t>
                  </w:r>
                  <w:proofErr w:type="spellEnd"/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Термопластавтомат</w:t>
                  </w:r>
                  <w:proofErr w:type="spellEnd"/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Гречани</w:t>
                  </w:r>
                  <w:proofErr w:type="spellEnd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 (кінцева)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Гречани</w:t>
                  </w:r>
                  <w:proofErr w:type="spellEnd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 (кінцева)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Завод будівельних матеріалів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Завод будівельних матеріалів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Провулок Городній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Провулок Городній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Маслосирбаза</w:t>
                  </w:r>
                  <w:proofErr w:type="spellEnd"/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Маслосирбаза</w:t>
                  </w:r>
                  <w:proofErr w:type="spellEnd"/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Північна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Північна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68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748AE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Мікрорайон </w:t>
                  </w:r>
                  <w:proofErr w:type="spellStart"/>
                  <w:r w:rsidR="004148CA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Гречани</w:t>
                  </w:r>
                  <w:proofErr w:type="spellEnd"/>
                  <w:r w:rsidR="004148CA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 (в напрямку центру</w:t>
                  </w: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 міста)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Північна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Північна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Маслосирбаза</w:t>
                  </w:r>
                  <w:proofErr w:type="spellEnd"/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Маслосирбаза</w:t>
                  </w:r>
                  <w:proofErr w:type="spellEnd"/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Провулок 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Курчатова</w:t>
                  </w:r>
                  <w:proofErr w:type="spellEnd"/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FB51C4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Провулок Романа Шухевича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Стадіон «Локомотив»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Стадіон «Локомотив»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Завод будівельних матеріалів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Завод будівельних матеріалів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lastRenderedPageBreak/>
                    <w:t>Гречани</w:t>
                  </w:r>
                  <w:proofErr w:type="spellEnd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 (кінцева)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Гречани</w:t>
                  </w:r>
                  <w:proofErr w:type="spellEnd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 (кінцева)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Термопластавтомат</w:t>
                  </w:r>
                  <w:proofErr w:type="spellEnd"/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Термопластавтомат</w:t>
                  </w:r>
                  <w:proofErr w:type="spellEnd"/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Південно-Західні тепломережі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Південно-Західні тепломережі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Олімпійська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Олімпійська</w:t>
                  </w:r>
                </w:p>
              </w:tc>
            </w:tr>
            <w:tr w:rsidR="00980BC5" w:rsidRPr="00884F73" w:rsidTr="00FB51C4">
              <w:trPr>
                <w:trHeight w:val="15"/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1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Паркова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1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Паркова</w:t>
                  </w:r>
                </w:p>
              </w:tc>
            </w:tr>
            <w:tr w:rsidR="00980BC5" w:rsidRPr="00884F73" w:rsidTr="00FB51C4">
              <w:trPr>
                <w:trHeight w:val="45"/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4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Парк ім. 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Чекмана</w:t>
                  </w:r>
                  <w:proofErr w:type="spellEnd"/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4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Парк ім. 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Чекмана</w:t>
                  </w:r>
                  <w:proofErr w:type="spellEnd"/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Будівельників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Будівельників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Педагогічна академія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Педагогічна академія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68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748AE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Мікрорайон Озерна (в напрямку кінцевої зупинки)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Панаса Мирного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Панаса Мирного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Обласний ліцей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Обласний ліцей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Кармелюка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Кармелюка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Залізняка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Залізняка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Школа № 28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Школа № 28</w:t>
                  </w:r>
                </w:p>
              </w:tc>
            </w:tr>
            <w:tr w:rsidR="00980BC5" w:rsidRPr="00884F73" w:rsidTr="00FB51C4">
              <w:trPr>
                <w:trHeight w:val="30"/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30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Озерна (кінцева)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30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Озерна (кінцева)</w:t>
                  </w:r>
                </w:p>
              </w:tc>
            </w:tr>
            <w:tr w:rsidR="00980BC5" w:rsidRPr="00884F73" w:rsidTr="00FB51C4">
              <w:trPr>
                <w:trHeight w:val="15"/>
                <w:tblCellSpacing w:w="0" w:type="dxa"/>
              </w:trPr>
              <w:tc>
                <w:tcPr>
                  <w:tcW w:w="68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748AE" w:rsidRDefault="00980BC5" w:rsidP="00A56AB6">
                  <w:pPr>
                    <w:framePr w:hSpace="180" w:wrap="around" w:vAnchor="page" w:hAnchor="margin" w:y="1081"/>
                    <w:spacing w:after="0" w:line="15" w:lineRule="atLeast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Мікр</w:t>
                  </w:r>
                  <w:r w:rsidR="004148CA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орайон Озерна (в напрямку центру</w:t>
                  </w: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 міста)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Озерна (кінцева)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Озерна (кінцева)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Школа № 28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Школа № 28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Залізняка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Залізняка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Кармелюка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Кармелюка</w:t>
                  </w:r>
                </w:p>
              </w:tc>
            </w:tr>
            <w:tr w:rsidR="00980BC5" w:rsidRPr="00884F73" w:rsidTr="00FB51C4">
              <w:trPr>
                <w:trHeight w:val="30"/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30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Обласний ліцей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30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Обласний ліцей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68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748AE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Проспект Миру (в напрямку АС-1)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Телевежа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Телевежа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Костел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Костел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Поліклініка № 2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Поліклініка № 2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Сілістра</w:t>
                  </w:r>
                  <w:proofErr w:type="spellEnd"/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Сілістра</w:t>
                  </w:r>
                  <w:proofErr w:type="spellEnd"/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Медтехніка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Медтехніка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МАУП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МАУП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Меморіал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Меморіал</w:t>
                  </w:r>
                </w:p>
              </w:tc>
            </w:tr>
            <w:tr w:rsidR="00980BC5" w:rsidRPr="00884F73" w:rsidTr="00FB51C4">
              <w:trPr>
                <w:trHeight w:val="15"/>
                <w:tblCellSpacing w:w="0" w:type="dxa"/>
              </w:trPr>
              <w:tc>
                <w:tcPr>
                  <w:tcW w:w="68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748AE" w:rsidRDefault="004148CA" w:rsidP="00A56AB6">
                  <w:pPr>
                    <w:framePr w:hSpace="180" w:wrap="around" w:vAnchor="page" w:hAnchor="margin" w:y="1081"/>
                    <w:spacing w:after="0" w:line="15" w:lineRule="atLeast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Проспект Миру (в напрямку центру</w:t>
                  </w:r>
                  <w:r w:rsidR="00980BC5"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 міста)</w:t>
                  </w:r>
                </w:p>
              </w:tc>
            </w:tr>
            <w:tr w:rsidR="00980BC5" w:rsidRPr="00884F73" w:rsidTr="00FB51C4">
              <w:trPr>
                <w:trHeight w:val="30"/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30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Меморіал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30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Меморіал</w:t>
                  </w:r>
                </w:p>
              </w:tc>
            </w:tr>
            <w:tr w:rsidR="00980BC5" w:rsidRPr="00884F73" w:rsidTr="00FB51C4">
              <w:trPr>
                <w:trHeight w:val="30"/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30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МАУП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30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МАУП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Медтехніка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Медтехніка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Сілістра</w:t>
                  </w:r>
                  <w:proofErr w:type="spellEnd"/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Сілістра</w:t>
                  </w:r>
                  <w:proofErr w:type="spellEnd"/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Панаса Мирного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Панаса Мирного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Поліклініка № 2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Поліклініка № 2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Бандери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Бандери</w:t>
                  </w:r>
                </w:p>
              </w:tc>
            </w:tr>
            <w:tr w:rsidR="00980BC5" w:rsidRPr="00884F73" w:rsidTr="00FB51C4">
              <w:trPr>
                <w:trHeight w:val="15"/>
                <w:tblCellSpacing w:w="0" w:type="dxa"/>
              </w:trPr>
              <w:tc>
                <w:tcPr>
                  <w:tcW w:w="68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748AE" w:rsidRDefault="00980BC5" w:rsidP="00A56AB6">
                  <w:pPr>
                    <w:framePr w:hSpace="180" w:wrap="around" w:vAnchor="page" w:hAnchor="margin" w:y="1081"/>
                    <w:spacing w:after="0" w:line="15" w:lineRule="atLeast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Вулиця Ст</w:t>
                  </w:r>
                  <w:r w:rsidR="004148CA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епана Бандери (в напрямку центру</w:t>
                  </w: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 міста)</w:t>
                  </w:r>
                </w:p>
              </w:tc>
            </w:tr>
            <w:tr w:rsidR="00980BC5" w:rsidRPr="00884F73" w:rsidTr="00FB51C4">
              <w:trPr>
                <w:trHeight w:val="15"/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Pr="008748AE" w:rsidRDefault="00980BC5" w:rsidP="00A56AB6">
                  <w:pPr>
                    <w:framePr w:hSpace="180" w:wrap="around" w:vAnchor="page" w:hAnchor="margin" w:y="1081"/>
                    <w:spacing w:after="0" w:line="15" w:lineRule="atLeast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80BC5" w:rsidRPr="0045784E" w:rsidRDefault="00980BC5" w:rsidP="00A56AB6">
                  <w:pPr>
                    <w:framePr w:hSpace="180" w:wrap="around" w:vAnchor="page" w:hAnchor="margin" w:y="1081"/>
                    <w:spacing w:after="0" w:line="1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АЗС</w:t>
                  </w:r>
                </w:p>
              </w:tc>
            </w:tr>
            <w:tr w:rsidR="00980BC5" w:rsidRPr="00884F73" w:rsidTr="00FB51C4">
              <w:trPr>
                <w:trHeight w:val="15"/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Pr="008748AE" w:rsidRDefault="00980BC5" w:rsidP="00A56AB6">
                  <w:pPr>
                    <w:framePr w:hSpace="180" w:wrap="around" w:vAnchor="page" w:hAnchor="margin" w:y="1081"/>
                    <w:spacing w:after="0" w:line="15" w:lineRule="atLeast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80BC5" w:rsidRDefault="00980BC5" w:rsidP="00A56AB6">
                  <w:pPr>
                    <w:framePr w:hSpace="180" w:wrap="around" w:vAnchor="page" w:hAnchor="margin" w:y="1081"/>
                    <w:spacing w:after="0" w:line="1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Міський РЕМ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Бандери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Бандери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Нижня Берегова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Нижня Берегова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68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748AE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 </w:t>
                  </w: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Вулиця Степана Ба</w:t>
                  </w:r>
                  <w:r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ндери (в напрямку кінцевої зупинки мікрорайону Озерна</w:t>
                  </w: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)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Парк «Молодіжний»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Парк «Молодіжний»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Нижня Берегова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Нижня Берегова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Міський РЕМ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АЗС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68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748AE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Вулиця Зарічанська (в напрямку АС-1)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Зарічанська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Зарічанська</w:t>
                  </w:r>
                </w:p>
              </w:tc>
            </w:tr>
            <w:tr w:rsidR="00980BC5" w:rsidRPr="00884F73" w:rsidTr="00FB51C4">
              <w:trPr>
                <w:trHeight w:val="15"/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1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Перемоги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1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Перемоги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Думка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Думка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Політехнічний коледж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Політехнічний коледж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Старокостянтинівське</w:t>
                  </w:r>
                  <w:proofErr w:type="spellEnd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 шосе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Старокостянтинівське</w:t>
                  </w:r>
                  <w:proofErr w:type="spellEnd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 шосе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68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748AE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Вулиця Зарічанська (в напрямку вулиці Степана Бандери)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Старокостянтинівське</w:t>
                  </w:r>
                  <w:proofErr w:type="spellEnd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 шосе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Старокостянтинівське</w:t>
                  </w:r>
                  <w:proofErr w:type="spellEnd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 шосе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Політехнічний коледж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Політехнічний коледж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Думка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Думка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Перемоги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Перемоги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Зарічанська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Зарічанська</w:t>
                  </w:r>
                </w:p>
              </w:tc>
            </w:tr>
            <w:tr w:rsidR="00980BC5" w:rsidRPr="00884F73" w:rsidTr="00FB51C4">
              <w:trPr>
                <w:trHeight w:val="45"/>
                <w:tblCellSpacing w:w="0" w:type="dxa"/>
              </w:trPr>
              <w:tc>
                <w:tcPr>
                  <w:tcW w:w="68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748AE" w:rsidRDefault="00980BC5" w:rsidP="00A56AB6">
                  <w:pPr>
                    <w:framePr w:hSpace="180" w:wrap="around" w:vAnchor="page" w:hAnchor="margin" w:y="1081"/>
                    <w:spacing w:after="0" w:line="45" w:lineRule="atLeast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Вулиця </w:t>
                  </w:r>
                  <w:proofErr w:type="spellStart"/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Старокостянт</w:t>
                  </w:r>
                  <w:r w:rsidR="004148CA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инівське</w:t>
                  </w:r>
                  <w:proofErr w:type="spellEnd"/>
                  <w:r w:rsidR="004148CA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 шосе (в напрямку центру</w:t>
                  </w: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 міста)</w:t>
                  </w:r>
                </w:p>
              </w:tc>
            </w:tr>
            <w:tr w:rsidR="00980BC5" w:rsidRPr="00884F73" w:rsidTr="00FB51C4">
              <w:trPr>
                <w:trHeight w:val="45"/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Pr="008748AE" w:rsidRDefault="00980BC5" w:rsidP="00A56AB6">
                  <w:pPr>
                    <w:framePr w:hSpace="180" w:wrap="around" w:vAnchor="page" w:hAnchor="margin" w:y="1081"/>
                    <w:spacing w:after="0" w:line="45" w:lineRule="atLeast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80BC5" w:rsidRPr="00471F80" w:rsidRDefault="00980BC5" w:rsidP="00A56AB6">
                  <w:pPr>
                    <w:framePr w:hSpace="180" w:wrap="around" w:vAnchor="page" w:hAnchor="margin" w:y="1081"/>
                    <w:spacing w:after="0" w:line="4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471F80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Перший Парковий</w:t>
                  </w:r>
                </w:p>
              </w:tc>
            </w:tr>
            <w:tr w:rsidR="00980BC5" w:rsidRPr="00884F73" w:rsidTr="00FB51C4">
              <w:trPr>
                <w:trHeight w:val="45"/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Pr="008748AE" w:rsidRDefault="00980BC5" w:rsidP="00A56AB6">
                  <w:pPr>
                    <w:framePr w:hSpace="180" w:wrap="around" w:vAnchor="page" w:hAnchor="margin" w:y="1081"/>
                    <w:spacing w:after="0" w:line="45" w:lineRule="atLeast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80BC5" w:rsidRPr="00471F80" w:rsidRDefault="00980BC5" w:rsidP="00A56AB6">
                  <w:pPr>
                    <w:framePr w:hSpace="180" w:wrap="around" w:vAnchor="page" w:hAnchor="margin" w:y="1081"/>
                    <w:spacing w:after="0" w:line="4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471F80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Завод Темп</w:t>
                  </w:r>
                </w:p>
              </w:tc>
            </w:tr>
            <w:tr w:rsidR="00980BC5" w:rsidRPr="00884F73" w:rsidTr="00FB51C4">
              <w:trPr>
                <w:trHeight w:val="45"/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Pr="008748AE" w:rsidRDefault="00980BC5" w:rsidP="00A56AB6">
                  <w:pPr>
                    <w:framePr w:hSpace="180" w:wrap="around" w:vAnchor="page" w:hAnchor="margin" w:y="1081"/>
                    <w:spacing w:after="0" w:line="45" w:lineRule="atLeast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80BC5" w:rsidRPr="00471F80" w:rsidRDefault="00980BC5" w:rsidP="00A56AB6">
                  <w:pPr>
                    <w:framePr w:hSpace="180" w:wrap="around" w:vAnchor="page" w:hAnchor="margin" w:y="1081"/>
                    <w:spacing w:after="0" w:line="4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</w:t>
                  </w:r>
                  <w:r w:rsidRPr="00471F80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 Зарічанська</w:t>
                  </w:r>
                </w:p>
              </w:tc>
            </w:tr>
            <w:tr w:rsidR="00980BC5" w:rsidRPr="00884F73" w:rsidTr="00FB51C4">
              <w:trPr>
                <w:trHeight w:val="15"/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1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Ринок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1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Ринок</w:t>
                  </w:r>
                </w:p>
              </w:tc>
            </w:tr>
            <w:tr w:rsidR="00980BC5" w:rsidRPr="00884F73" w:rsidTr="00FB51C4">
              <w:trPr>
                <w:trHeight w:val="45"/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4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Водопровідна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4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Водопровідна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Міська лікарня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Міська лікарня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68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748AE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Вулиця </w:t>
                  </w:r>
                  <w:proofErr w:type="spellStart"/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Старокостянтинівське</w:t>
                  </w:r>
                  <w:proofErr w:type="spellEnd"/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 шосе (в напрямку АС-1)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Міська лікарня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Міська лікарня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Водопровідна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Водопровідна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Ринок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Ринок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471F80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Завод Темп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68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748AE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Вулиця Свобо</w:t>
                  </w:r>
                  <w:r w:rsidR="004148CA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ди (в напрямку вул. Героїв Майдану</w:t>
                  </w: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)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Свободи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Свободи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Палац творчості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Палац творчості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Пилипчука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Пилипчука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Центральний універмаг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Центральний універмаг</w:t>
                  </w:r>
                </w:p>
              </w:tc>
            </w:tr>
            <w:tr w:rsidR="00980BC5" w:rsidRPr="00884F73" w:rsidTr="00FB51C4">
              <w:trPr>
                <w:trHeight w:val="45"/>
                <w:tblCellSpacing w:w="0" w:type="dxa"/>
              </w:trPr>
              <w:tc>
                <w:tcPr>
                  <w:tcW w:w="68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748AE" w:rsidRDefault="00980BC5" w:rsidP="00A56AB6">
                  <w:pPr>
                    <w:framePr w:hSpace="180" w:wrap="around" w:vAnchor="page" w:hAnchor="margin" w:y="1081"/>
                    <w:spacing w:after="0" w:line="45" w:lineRule="atLeast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Вулиця Свободи (в напрямку проспекту Миру)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Пилипчука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Пилипчука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Палац творчості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Палац творчості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68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748AE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Вулиця </w:t>
                  </w:r>
                  <w:proofErr w:type="spellStart"/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Кам’янецька</w:t>
                  </w:r>
                  <w:proofErr w:type="spellEnd"/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 (в </w:t>
                  </w:r>
                  <w:proofErr w:type="spellStart"/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Кам’янецькому</w:t>
                  </w:r>
                  <w:proofErr w:type="spellEnd"/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 напрямку)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Героїв Чорнобиля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Героїв Чорнобиля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Ощадбанк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Ощадбанк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Торгівельний центр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Торгівельний центр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Філармонія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Філармонія</w:t>
                  </w:r>
                </w:p>
              </w:tc>
            </w:tr>
            <w:tr w:rsidR="00980BC5" w:rsidRPr="00884F73" w:rsidTr="00FB51C4">
              <w:trPr>
                <w:trHeight w:val="30"/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30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Дитяча лікарня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30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Дитяча лікарня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Пам’яті героїв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Пам’яті героїв</w:t>
                  </w:r>
                </w:p>
              </w:tc>
            </w:tr>
            <w:tr w:rsidR="00980BC5" w:rsidRPr="00884F73" w:rsidTr="00FB51C4">
              <w:trPr>
                <w:trHeight w:val="45"/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4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Університетська бібліотека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4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Університетська бібліотека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Храновського</w:t>
                  </w:r>
                  <w:proofErr w:type="spellEnd"/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Храновського</w:t>
                  </w:r>
                  <w:proofErr w:type="spellEnd"/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Цегельний завод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Цегельний завод</w:t>
                  </w:r>
                </w:p>
              </w:tc>
            </w:tr>
            <w:tr w:rsidR="00980BC5" w:rsidRPr="00884F73" w:rsidTr="00FB51C4">
              <w:trPr>
                <w:trHeight w:val="15"/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1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Будинок побуту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1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Будинок побуту</w:t>
                  </w:r>
                </w:p>
              </w:tc>
            </w:tr>
            <w:tr w:rsidR="00980BC5" w:rsidRPr="00884F73" w:rsidTr="00FB51C4">
              <w:trPr>
                <w:trHeight w:val="15"/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1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Школа № 19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1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Школа № 19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Смотрицького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Смотрицького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Глушенкова</w:t>
                  </w:r>
                  <w:proofErr w:type="spellEnd"/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Глушенкова</w:t>
                  </w:r>
                  <w:proofErr w:type="spellEnd"/>
                </w:p>
              </w:tc>
            </w:tr>
            <w:tr w:rsidR="00980BC5" w:rsidRPr="00884F73" w:rsidTr="00FB51C4">
              <w:trPr>
                <w:trHeight w:val="15"/>
                <w:tblCellSpacing w:w="0" w:type="dxa"/>
              </w:trPr>
              <w:tc>
                <w:tcPr>
                  <w:tcW w:w="68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748AE" w:rsidRDefault="00980BC5" w:rsidP="00A56AB6">
                  <w:pPr>
                    <w:framePr w:hSpace="180" w:wrap="around" w:vAnchor="page" w:hAnchor="margin" w:y="1081"/>
                    <w:spacing w:after="0" w:line="15" w:lineRule="atLeast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Вулиц</w:t>
                  </w:r>
                  <w:r w:rsidR="004148CA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я </w:t>
                  </w:r>
                  <w:proofErr w:type="spellStart"/>
                  <w:r w:rsidR="004148CA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Кам’янецька</w:t>
                  </w:r>
                  <w:proofErr w:type="spellEnd"/>
                  <w:r w:rsidR="004148CA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 (в напрямку центру</w:t>
                  </w: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 міста)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Глушенкова</w:t>
                  </w:r>
                  <w:proofErr w:type="spellEnd"/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Глушенкова</w:t>
                  </w:r>
                  <w:proofErr w:type="spellEnd"/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Смотрицького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Смотрицького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Школа № 19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Школа № 19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Будинок побуту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Будинок побуту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Цегельний завод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Цегельний завод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Храновського</w:t>
                  </w:r>
                  <w:proofErr w:type="spellEnd"/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Храновського</w:t>
                  </w:r>
                  <w:proofErr w:type="spellEnd"/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Університетська бібліотека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Університетська бібліотека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Пам’яті героїв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Пам’яті героїв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Дитяча лікарня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Дитяча лікарня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Філармонія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Філармонія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Торгівельний центр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Торгівельний центр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Героїв Чорнобиля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Героїв Чорнобиля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68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748AE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Вулиця </w:t>
                  </w:r>
                  <w:proofErr w:type="spellStart"/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Верейского</w:t>
                  </w:r>
                  <w:proofErr w:type="spellEnd"/>
                  <w:r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 (в напрямку центру міста)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Верейського</w:t>
                  </w:r>
                  <w:proofErr w:type="spellEnd"/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Верейського</w:t>
                  </w:r>
                  <w:proofErr w:type="spellEnd"/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Нагірна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68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Pr="008748AE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Вулиця </w:t>
                  </w:r>
                  <w:proofErr w:type="spellStart"/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Верейского</w:t>
                  </w:r>
                  <w:proofErr w:type="spellEnd"/>
                  <w:r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 (в напрямку кінцевої зупинки)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Нагірна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68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748AE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Вулиця Володимира </w:t>
                  </w:r>
                  <w:proofErr w:type="spellStart"/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Глушенкова</w:t>
                  </w:r>
                  <w:proofErr w:type="spellEnd"/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 (в напрямку з міста (</w:t>
                  </w:r>
                  <w:proofErr w:type="spellStart"/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Ружична</w:t>
                  </w:r>
                  <w:proofErr w:type="spellEnd"/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)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 Вулиця 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Глушенкова</w:t>
                  </w:r>
                  <w:proofErr w:type="spellEnd"/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 Вулиця 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Глушенкова</w:t>
                  </w:r>
                  <w:proofErr w:type="spellEnd"/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 Провулок 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Глушенкова</w:t>
                  </w:r>
                  <w:proofErr w:type="spellEnd"/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 Провулок 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Глушенкова</w:t>
                  </w:r>
                  <w:proofErr w:type="spellEnd"/>
                </w:p>
              </w:tc>
            </w:tr>
            <w:tr w:rsidR="00980BC5" w:rsidRPr="00884F73" w:rsidTr="00FB51C4">
              <w:trPr>
                <w:trHeight w:val="15"/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1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 Вулиця Академіка Заболотного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1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 Вулиця Академіка Заболотного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 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Ружична</w:t>
                  </w:r>
                  <w:proofErr w:type="spellEnd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 (кінцева)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 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Ружична</w:t>
                  </w:r>
                  <w:proofErr w:type="spellEnd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 (кінцева)</w:t>
                  </w:r>
                </w:p>
              </w:tc>
            </w:tr>
            <w:tr w:rsidR="00980BC5" w:rsidRPr="00884F73" w:rsidTr="00FB51C4">
              <w:trPr>
                <w:trHeight w:val="45"/>
                <w:tblCellSpacing w:w="0" w:type="dxa"/>
              </w:trPr>
              <w:tc>
                <w:tcPr>
                  <w:tcW w:w="68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748AE" w:rsidRDefault="00980BC5" w:rsidP="00A56AB6">
                  <w:pPr>
                    <w:framePr w:hSpace="180" w:wrap="around" w:vAnchor="page" w:hAnchor="margin" w:y="1081"/>
                    <w:spacing w:after="0" w:line="45" w:lineRule="atLeast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Вулиця Володимира </w:t>
                  </w:r>
                  <w:proofErr w:type="spellStart"/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Глушенкова</w:t>
                  </w:r>
                  <w:proofErr w:type="spellEnd"/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b/>
                      <w:lang w:eastAsia="uk-UA"/>
                    </w:rPr>
                    <w:t>(в напрямку центру міста</w:t>
                  </w: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 (</w:t>
                  </w:r>
                  <w:proofErr w:type="spellStart"/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Ружична</w:t>
                  </w:r>
                  <w:proofErr w:type="spellEnd"/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)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 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Ружична</w:t>
                  </w:r>
                  <w:proofErr w:type="spellEnd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 (кінцева)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 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Ружична</w:t>
                  </w:r>
                  <w:proofErr w:type="spellEnd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 (кінцева)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 Вулиця Академіка Заболотного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 Вулиця Академіка Заболотного</w:t>
                  </w:r>
                </w:p>
              </w:tc>
            </w:tr>
            <w:tr w:rsidR="00980BC5" w:rsidRPr="001A5827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 Провулок 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Глушенкова</w:t>
                  </w:r>
                  <w:proofErr w:type="spellEnd"/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 Провулок 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Глушенкова</w:t>
                  </w:r>
                  <w:proofErr w:type="spellEnd"/>
                </w:p>
              </w:tc>
            </w:tr>
            <w:tr w:rsidR="00980BC5" w:rsidRPr="00884F73" w:rsidTr="00FB51C4">
              <w:trPr>
                <w:trHeight w:val="15"/>
                <w:tblCellSpacing w:w="0" w:type="dxa"/>
              </w:trPr>
              <w:tc>
                <w:tcPr>
                  <w:tcW w:w="68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748AE" w:rsidRDefault="00980BC5" w:rsidP="00A56AB6">
                  <w:pPr>
                    <w:framePr w:hSpace="180" w:wrap="around" w:vAnchor="page" w:hAnchor="margin" w:y="1081"/>
                    <w:spacing w:after="0" w:line="15" w:lineRule="atLeast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Вулиця Шевченка (в напрямку залізничного вокзалу)</w:t>
                  </w:r>
                </w:p>
              </w:tc>
            </w:tr>
            <w:tr w:rsidR="00980BC5" w:rsidRPr="00884F73" w:rsidTr="00FB51C4">
              <w:trPr>
                <w:trHeight w:val="15"/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1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Музей «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Проскурівсього</w:t>
                  </w:r>
                  <w:proofErr w:type="spellEnd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 підпілля»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1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Музей «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Проскурівсього</w:t>
                  </w:r>
                  <w:proofErr w:type="spellEnd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 підпілля»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Готель «Поділля»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Готель «Поділля»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Міська лікарня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Міська лікарня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Залізничний вокзал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Залізничний вокзал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Автостанція № 2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Автостанція № 2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Автостанція № 2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Автостанція № 2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68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748AE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Ву</w:t>
                  </w:r>
                  <w:r w:rsidR="004148CA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лиця Шевченка (в напрямку центру</w:t>
                  </w: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 міста)</w:t>
                  </w:r>
                </w:p>
              </w:tc>
            </w:tr>
            <w:tr w:rsidR="00980BC5" w:rsidRPr="00884F73" w:rsidTr="00FB51C4">
              <w:trPr>
                <w:trHeight w:val="15"/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1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Автостанція № 2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1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Автостанція № 2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Залізничний вокзал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Залізничний вокзал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Академія прикордонної служби України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Академія прикордонної служби України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Міська лікарня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Міська лікарня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Готель «Поділля»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Готель «Поділля»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Музей «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Проскурівсього</w:t>
                  </w:r>
                  <w:proofErr w:type="spellEnd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 підпілля»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Музей «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Проскурівсього</w:t>
                  </w:r>
                  <w:proofErr w:type="spellEnd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 підпілля»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68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748AE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Вулиця Подільська (в напрямку центру міста)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Пенсійний фонд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Пенсійний фонд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Поліклініка №1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Поліклініка №1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68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748AE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Вулиця Подільська (в напрямку залізничного вокзалу)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Поліклініка № 1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Поліклініка № 1</w:t>
                  </w:r>
                </w:p>
              </w:tc>
            </w:tr>
            <w:tr w:rsidR="00980BC5" w:rsidRPr="00884F73" w:rsidTr="00FB51C4">
              <w:trPr>
                <w:trHeight w:val="15"/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1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Пенсійний фонд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1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Пенсійний фонд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68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748AE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Вулиця Проскурівська (в напрямку центру міста)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Міська лікарня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Міська лікарня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Стадіон «Поділля»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Стадіон «Поділля»</w:t>
                  </w:r>
                </w:p>
              </w:tc>
            </w:tr>
            <w:tr w:rsidR="00980BC5" w:rsidRPr="00884F73" w:rsidTr="00FB51C4">
              <w:trPr>
                <w:trHeight w:val="30"/>
                <w:tblCellSpacing w:w="0" w:type="dxa"/>
              </w:trPr>
              <w:tc>
                <w:tcPr>
                  <w:tcW w:w="68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748AE" w:rsidRDefault="00980BC5" w:rsidP="00A56AB6">
                  <w:pPr>
                    <w:framePr w:hSpace="180" w:wrap="around" w:vAnchor="page" w:hAnchor="margin" w:y="1081"/>
                    <w:spacing w:after="0" w:line="30" w:lineRule="atLeast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Вулиця Проскурівська (в напрямку залізничного вокзалу)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Меморіальний комплекс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Меморіальний комплекс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Міська лікарня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Міська лікарня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68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748AE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Вулиця Героїв Майда</w:t>
                  </w:r>
                  <w:r w:rsidR="004148CA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ну (в напрямку вул. Свободи</w:t>
                  </w: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)</w:t>
                  </w:r>
                </w:p>
              </w:tc>
            </w:tr>
            <w:tr w:rsidR="00980BC5" w:rsidRPr="00884F73" w:rsidTr="00FB51C4">
              <w:trPr>
                <w:trHeight w:val="15"/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1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Сквер ім. Шевченка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1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Сквер ім. Шевченка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Школа № 6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Школа № 6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68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748AE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Вулиця Героїв Майдану (в напрямку вулиці </w:t>
                  </w:r>
                  <w:proofErr w:type="spellStart"/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Кам’янецької</w:t>
                  </w:r>
                  <w:proofErr w:type="spellEnd"/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)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Сквер ім. Шевченка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Сквер ім. Шевченка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Театр ім. Старицького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Театр ім. Старицького</w:t>
                  </w:r>
                </w:p>
              </w:tc>
            </w:tr>
            <w:tr w:rsidR="00980BC5" w:rsidRPr="00884F73" w:rsidTr="00FB51C4">
              <w:trPr>
                <w:trHeight w:val="30"/>
                <w:tblCellSpacing w:w="0" w:type="dxa"/>
              </w:trPr>
              <w:tc>
                <w:tcPr>
                  <w:tcW w:w="68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748AE" w:rsidRDefault="00980BC5" w:rsidP="00A56AB6">
                  <w:pPr>
                    <w:framePr w:hSpace="180" w:wrap="around" w:vAnchor="page" w:hAnchor="margin" w:y="1081"/>
                    <w:spacing w:after="0" w:line="30" w:lineRule="atLeast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Вулиця Інститутська (в напрямку вулиці Молодіжної)</w:t>
                  </w:r>
                </w:p>
              </w:tc>
            </w:tr>
            <w:tr w:rsidR="00980BC5" w:rsidRPr="00884F73" w:rsidTr="00FB51C4">
              <w:trPr>
                <w:trHeight w:val="15"/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1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Будинок побуту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1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Будинок побуту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Хмельницький національний університет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Хмельницький національний університет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68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748AE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Вулиця Інститутська (в напрямку вулиці </w:t>
                  </w:r>
                  <w:proofErr w:type="spellStart"/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Кам’янецької</w:t>
                  </w:r>
                  <w:proofErr w:type="spellEnd"/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)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Інститутська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Інститутська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Хмельницький національний університет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Хмельницький національний університет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Будинок побуту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Будинок побуту</w:t>
                  </w:r>
                </w:p>
              </w:tc>
            </w:tr>
            <w:tr w:rsidR="00980BC5" w:rsidRPr="00884F73" w:rsidTr="00FB51C4">
              <w:trPr>
                <w:trHeight w:val="15"/>
                <w:tblCellSpacing w:w="0" w:type="dxa"/>
              </w:trPr>
              <w:tc>
                <w:tcPr>
                  <w:tcW w:w="68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748AE" w:rsidRDefault="00980BC5" w:rsidP="00A56AB6">
                  <w:pPr>
                    <w:framePr w:hSpace="180" w:wrap="around" w:vAnchor="page" w:hAnchor="margin" w:y="1081"/>
                    <w:spacing w:after="0" w:line="15" w:lineRule="atLeast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Вулиця Молодіжна (в напрямку вулиці Інститутської)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Поліклініка № 4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Поліклініка № 4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68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748AE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Вулиця Молодіжна, (в напрямку вулиці Тернопільської)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Молодіжна 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Молодіжна 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68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748AE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Вулиця Тернопільська (в напрямку заводу «Катіон»)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Аквапарк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Аквапарк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Технологічний ліцей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Технологічний ліцей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Новатор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Новатор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68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748AE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 </w:t>
                  </w: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Вулиця Тернопільська (в напрямку вулиці </w:t>
                  </w:r>
                  <w:proofErr w:type="spellStart"/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Кам’янецької</w:t>
                  </w:r>
                  <w:proofErr w:type="spellEnd"/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)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Катіон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Катіон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Новатор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Новатор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Технологічний ліцей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Технологічний ліцей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Аквапарк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Аквапарк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68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748AE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Вулиця Львівське </w:t>
                  </w:r>
                  <w:r>
                    <w:rPr>
                      <w:rFonts w:ascii="Times New Roman" w:eastAsia="Times New Roman" w:hAnsi="Times New Roman"/>
                      <w:b/>
                      <w:lang w:eastAsia="uk-UA"/>
                    </w:rPr>
                    <w:t>шосе (в напрямку виїзду з міста</w:t>
                  </w: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)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Героїв Чорнобиля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Героїв Чорнобиля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Речовий ринок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Речовий ринок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Районна лікарня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Районна лікарня</w:t>
                  </w:r>
                </w:p>
              </w:tc>
            </w:tr>
            <w:tr w:rsidR="00980BC5" w:rsidRPr="00884F73" w:rsidTr="00FB51C4">
              <w:trPr>
                <w:trHeight w:val="15"/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1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Інститут економіки і підприємництва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1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Інститут економіки і підприємництва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Катіон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Катіон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Сонячна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B321A4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Проїзд 2-й Шляховий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Шаровечка</w:t>
                  </w:r>
                  <w:proofErr w:type="spellEnd"/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Шаровечка</w:t>
                  </w:r>
                  <w:proofErr w:type="spellEnd"/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Кладовище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Керамзитовий завод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68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748AE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Вулиця Л</w:t>
                  </w:r>
                  <w:r w:rsidR="004148CA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ьвівське шосе (в напрямку центру</w:t>
                  </w: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 міста)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Керамзитовий завод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Кладовище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Шаровечка</w:t>
                  </w:r>
                  <w:proofErr w:type="spellEnd"/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Шаровечка</w:t>
                  </w:r>
                  <w:proofErr w:type="spellEnd"/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Сонячна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B321A4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Проїзд 2-й Шляховий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Катіон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Катіон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Інститут економіки і підприємництва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Інститут економіки і підприємництва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Районна лікарня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Районна лікарня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Хотовицького</w:t>
                  </w:r>
                  <w:proofErr w:type="spellEnd"/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7D6CE7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Пулюя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Речовий ринок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Речовий ринок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68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748AE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Князя Святослава Хороброго</w:t>
                  </w: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 (в напрямку </w:t>
                  </w:r>
                  <w:r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мікрорайону Дубове</w:t>
                  </w: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)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Толстого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Князя </w:t>
                  </w:r>
                  <w:r w:rsidRPr="004567AF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С</w:t>
                  </w: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.</w:t>
                  </w:r>
                  <w:r w:rsidRPr="004567AF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 Хороброго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Кам’янецький</w:t>
                  </w:r>
                  <w:proofErr w:type="spellEnd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 переїзд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Кам’янецький</w:t>
                  </w:r>
                  <w:proofErr w:type="spellEnd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 переїзд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Провулок Іподромний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404F20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Чорнобрового</w:t>
                  </w:r>
                </w:p>
              </w:tc>
            </w:tr>
            <w:tr w:rsidR="00980BC5" w:rsidRPr="00884F73" w:rsidTr="00FB51C4">
              <w:trPr>
                <w:trHeight w:val="45"/>
                <w:tblCellSpacing w:w="0" w:type="dxa"/>
              </w:trPr>
              <w:tc>
                <w:tcPr>
                  <w:tcW w:w="68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748AE" w:rsidRDefault="00980BC5" w:rsidP="00A56AB6">
                  <w:pPr>
                    <w:framePr w:hSpace="180" w:wrap="around" w:vAnchor="page" w:hAnchor="margin" w:y="1081"/>
                    <w:spacing w:after="0" w:line="45" w:lineRule="atLeast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Князя</w:t>
                  </w:r>
                  <w:r w:rsidR="0062256D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b/>
                      <w:lang w:eastAsia="uk-UA"/>
                    </w:rPr>
                    <w:t>Святослава Хоро</w:t>
                  </w:r>
                  <w:r w:rsidR="004148CA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брого (в напрямку центру міста</w:t>
                  </w: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)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Франка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Франка</w:t>
                  </w:r>
                </w:p>
              </w:tc>
            </w:tr>
            <w:tr w:rsidR="00980BC5" w:rsidRPr="00884F73" w:rsidTr="00FB51C4">
              <w:trPr>
                <w:trHeight w:val="15"/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1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Грушевського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1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Грушевського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68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748AE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Мікрорайон </w:t>
                  </w:r>
                  <w:proofErr w:type="spellStart"/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Лезневе</w:t>
                  </w:r>
                  <w:proofErr w:type="spellEnd"/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 (в напрямку кінцевої зупинки)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Автостанція № 1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Автостанція № 1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Профспілкова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Профспілкова</w:t>
                  </w:r>
                </w:p>
              </w:tc>
            </w:tr>
            <w:tr w:rsidR="00980BC5" w:rsidRPr="00884F73" w:rsidTr="00FB51C4">
              <w:trPr>
                <w:trHeight w:val="15"/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1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Школа № 13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1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Школа № 13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Московська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Місевича</w:t>
                  </w:r>
                  <w:proofErr w:type="spellEnd"/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Дачн</w:t>
                  </w: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</w:t>
                  </w: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 - 1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Дачн</w:t>
                  </w: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</w:t>
                  </w: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 - 1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Дачна - 2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Дачна - 2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Лезневе</w:t>
                  </w:r>
                  <w:proofErr w:type="spellEnd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 (кінцева)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Лезневе</w:t>
                  </w:r>
                  <w:proofErr w:type="spellEnd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 (кінцева)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68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748AE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 </w:t>
                  </w: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Мікрорайон </w:t>
                  </w:r>
                  <w:proofErr w:type="spellStart"/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Лезневе</w:t>
                  </w:r>
                  <w:proofErr w:type="spellEnd"/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 (в напрямку центра міста)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Лезневе</w:t>
                  </w:r>
                  <w:proofErr w:type="spellEnd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 (кінцева)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Лезневе</w:t>
                  </w:r>
                  <w:proofErr w:type="spellEnd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 (кінцева)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Дачна - 2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Дачна - 2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Дачна - 1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Дачна - 1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Московська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Місевича</w:t>
                  </w:r>
                  <w:proofErr w:type="spellEnd"/>
                </w:p>
              </w:tc>
            </w:tr>
            <w:tr w:rsidR="00980BC5" w:rsidRPr="00884F73" w:rsidTr="00FB51C4">
              <w:trPr>
                <w:trHeight w:val="30"/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30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Школа № 13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30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Школа № 13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Профспілкова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Профспілкова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Автостанція № 1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Автостанція № 1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68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748AE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proofErr w:type="spellStart"/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Лезневе</w:t>
                  </w:r>
                  <w:proofErr w:type="spellEnd"/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 -2</w:t>
                  </w:r>
                  <w:r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 (в напрямку кінцевої зупинки)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Кошарського</w:t>
                  </w:r>
                  <w:proofErr w:type="spellEnd"/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Кошарського</w:t>
                  </w:r>
                  <w:proofErr w:type="spellEnd"/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Тиха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Тиха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Провулок Світанковий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Провулок Світанковий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Світанкова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Світанкова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Шкільна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Шкільна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Весела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Весела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68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Pr="008748AE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proofErr w:type="spellStart"/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Лезневе</w:t>
                  </w:r>
                  <w:proofErr w:type="spellEnd"/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 -2</w:t>
                  </w:r>
                  <w:r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 (в напрямку центру міста)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Весела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Весела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Шкільна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Шкільна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Світанкова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Світанкова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Провулок Світанковий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Провулок Світанковий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Тиха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Тиха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Кошарського</w:t>
                  </w:r>
                  <w:proofErr w:type="spellEnd"/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Кошарського</w:t>
                  </w:r>
                  <w:proofErr w:type="spellEnd"/>
                </w:p>
              </w:tc>
            </w:tr>
            <w:tr w:rsidR="00980BC5" w:rsidRPr="00884F73" w:rsidTr="00FB51C4">
              <w:trPr>
                <w:trHeight w:val="45"/>
                <w:tblCellSpacing w:w="0" w:type="dxa"/>
              </w:trPr>
              <w:tc>
                <w:tcPr>
                  <w:tcW w:w="68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748AE" w:rsidRDefault="00980BC5" w:rsidP="00A56AB6">
                  <w:pPr>
                    <w:framePr w:hSpace="180" w:wrap="around" w:vAnchor="page" w:hAnchor="margin" w:y="1081"/>
                    <w:spacing w:after="0" w:line="45" w:lineRule="atLeast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Вулиця Петлюри</w:t>
                  </w: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 (в напрямку кінцевої зупинки)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Купріна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Петлюри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Короленка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Короленка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Пожежне депо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Пожежне депо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Ринок «Дубове»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Ринок «Дубове»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КЕВ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КЕВ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Провулок Глібова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Провулок Глібова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Гетьмана Виговського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Гетьмана Виговського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68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vAlign w:val="center"/>
                  <w:hideMark/>
                </w:tcPr>
                <w:p w:rsidR="00980BC5" w:rsidRPr="008748AE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Петлюри</w:t>
                  </w: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 (в напрямку вулиці </w:t>
                  </w:r>
                  <w:proofErr w:type="spellStart"/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Кам’янецької</w:t>
                  </w:r>
                  <w:proofErr w:type="spellEnd"/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)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Гетьмана Виговського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Гетьмана Виговського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Провулок Глібова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Провулок Глібова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КЕВ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КЕВ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Ринок «Дубове»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Ринок «Дубове»</w:t>
                  </w:r>
                </w:p>
              </w:tc>
            </w:tr>
            <w:tr w:rsidR="00980BC5" w:rsidRPr="00884F73" w:rsidTr="00FB51C4">
              <w:trPr>
                <w:trHeight w:val="45"/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4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Пожежне депо 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4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Пожежне депо 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Короленка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Короленка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68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748AE" w:rsidRDefault="00FB51C4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Вулиця Трипільська</w:t>
                  </w:r>
                  <w:r w:rsidR="00980BC5"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 (в напрямку з міста)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Щедріна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FB51C4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Трипільська</w:t>
                  </w:r>
                </w:p>
              </w:tc>
            </w:tr>
            <w:tr w:rsidR="00980BC5" w:rsidRPr="00884F73" w:rsidTr="00FB51C4">
              <w:trPr>
                <w:trHeight w:val="15"/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1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Дамба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1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Дамба</w:t>
                  </w:r>
                </w:p>
              </w:tc>
            </w:tr>
            <w:tr w:rsidR="00980BC5" w:rsidRPr="00884F73" w:rsidTr="00FB51C4">
              <w:trPr>
                <w:trHeight w:val="15"/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1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1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Заярна</w:t>
                  </w:r>
                  <w:proofErr w:type="spellEnd"/>
                </w:p>
              </w:tc>
            </w:tr>
            <w:tr w:rsidR="00980BC5" w:rsidRPr="00884F73" w:rsidTr="00FB51C4">
              <w:trPr>
                <w:trHeight w:val="15"/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1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Default="00980BC5" w:rsidP="00A56AB6">
                  <w:pPr>
                    <w:framePr w:hSpace="180" w:wrap="around" w:vAnchor="page" w:hAnchor="margin" w:y="1081"/>
                    <w:spacing w:after="0" w:line="1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СТ «Будівельник»</w:t>
                  </w:r>
                </w:p>
              </w:tc>
            </w:tr>
            <w:tr w:rsidR="00980BC5" w:rsidRPr="00884F73" w:rsidTr="00FB51C4">
              <w:trPr>
                <w:trHeight w:val="15"/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1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Дачна кінцева (маршрут № 30)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1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Дачна кінцева (маршрут № 30)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Дубове (кінцева) (маршрут № 12)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Дубове (кінцева) (маршрут № 12)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68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748AE" w:rsidRDefault="00FB51C4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Вулиця Трипільська </w:t>
                  </w:r>
                  <w:r w:rsidR="00980BC5"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(в напрямку міста)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Дубове (кінцева) (маршрут № 12)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Дубове (кінцева) (маршрут № 12)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Дачна кінцева (маршрут № 30)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Дачна кінцева (маршрут № 30)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СТ «Будівельник»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Заярна</w:t>
                  </w:r>
                  <w:proofErr w:type="spellEnd"/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Дамба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Дамба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Щедріна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FB51C4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Трипільська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68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748AE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Вулиця Митрополита Шептицького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Митрополита Шептицького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Митрополита Шептицького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68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748AE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Мазепи</w:t>
                  </w: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 (в напрямку Пивзаводу)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Ярослава Мудрого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Ярослава Мудрого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Обласна лікарня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Обласна лікарня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Обласна лікарня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Обласна лікарня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68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748AE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Мазепи</w:t>
                  </w: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 (в напрямку вулиці </w:t>
                  </w:r>
                  <w:proofErr w:type="spellStart"/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Кам’янецької</w:t>
                  </w:r>
                  <w:proofErr w:type="spellEnd"/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)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Обласна лікарня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Обласна лікарня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Ярослава Мудрого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Ярослава Мудрого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68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748AE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Вулиця Трудова (в напрямку проспекту Миру)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Провулок Вінницький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Провулок Вінницький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ТРЦ «</w:t>
                  </w: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val="en-US" w:eastAsia="uk-UA"/>
                    </w:rPr>
                    <w:t>WOODMALL</w:t>
                  </w: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»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Авторинок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Авторинок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68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748AE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Вулиця Трудова (в напрямку залізничного вокзалу)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Авторинок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Авторинок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Pr="00E73010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ТРЦ «</w:t>
                  </w: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val="en-US" w:eastAsia="uk-UA"/>
                    </w:rPr>
                    <w:t>WOODMALL</w:t>
                  </w: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»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Провулок Вінницький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Провулок Вінницький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68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748AE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Вулиця Івана Франка (в напрямку ЗОШ № 2)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Франка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Франка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Комендатура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Комендатура</w:t>
                  </w:r>
                </w:p>
              </w:tc>
            </w:tr>
            <w:tr w:rsidR="00980BC5" w:rsidRPr="00884F73" w:rsidTr="00FB51C4">
              <w:trPr>
                <w:trHeight w:val="60"/>
                <w:tblCellSpacing w:w="0" w:type="dxa"/>
              </w:trPr>
              <w:tc>
                <w:tcPr>
                  <w:tcW w:w="68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vAlign w:val="center"/>
                  <w:hideMark/>
                </w:tcPr>
                <w:p w:rsidR="00980BC5" w:rsidRPr="008748AE" w:rsidRDefault="00980BC5" w:rsidP="00A56AB6">
                  <w:pPr>
                    <w:framePr w:hSpace="180" w:wrap="around" w:vAnchor="page" w:hAnchor="margin" w:y="1081"/>
                    <w:spacing w:after="0" w:line="60" w:lineRule="atLeast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Вул</w:t>
                  </w:r>
                  <w:r w:rsidR="004148CA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иця І. Франка (в напрямку центру</w:t>
                  </w: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 міста)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Комендатура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Комендатура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68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748AE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Вулиця Козацька (в напрямку овочевого ринку)</w:t>
                  </w:r>
                </w:p>
              </w:tc>
            </w:tr>
            <w:tr w:rsidR="00980BC5" w:rsidRPr="00884F73" w:rsidTr="00FB51C4">
              <w:trPr>
                <w:trHeight w:val="15"/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1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Сіцінського</w:t>
                  </w:r>
                  <w:proofErr w:type="spellEnd"/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1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Сіцінського</w:t>
                  </w:r>
                  <w:proofErr w:type="spellEnd"/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Пошта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Пошта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Болбочана</w:t>
                  </w:r>
                  <w:proofErr w:type="spellEnd"/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Болбочана</w:t>
                  </w:r>
                  <w:proofErr w:type="spellEnd"/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Болбочана</w:t>
                  </w:r>
                  <w:proofErr w:type="spellEnd"/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Болбочана</w:t>
                  </w:r>
                  <w:proofErr w:type="spellEnd"/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68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748AE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Ву</w:t>
                  </w:r>
                  <w:r w:rsidR="004148CA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лиця Козацька (в напрямку центру</w:t>
                  </w: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 міста)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Болбочана</w:t>
                  </w:r>
                  <w:proofErr w:type="spellEnd"/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Болбочана</w:t>
                  </w:r>
                  <w:proofErr w:type="spellEnd"/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Болбочана</w:t>
                  </w:r>
                  <w:proofErr w:type="spellEnd"/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Болбочана</w:t>
                  </w:r>
                  <w:proofErr w:type="spellEnd"/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Пошта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Пошта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Сіцінського</w:t>
                  </w:r>
                  <w:proofErr w:type="spellEnd"/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Сіцінського</w:t>
                  </w:r>
                  <w:proofErr w:type="spellEnd"/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68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748AE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Вулиця </w:t>
                  </w:r>
                  <w:proofErr w:type="spellStart"/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Західно</w:t>
                  </w:r>
                  <w:proofErr w:type="spellEnd"/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-окружна (в напрямку кінцевої зупинки)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Катіон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Катіон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Геологів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Геологів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Степанкова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Степанкова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Костел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Костел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Митний пост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68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748AE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Вулиця </w:t>
                  </w:r>
                  <w:proofErr w:type="spellStart"/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За</w:t>
                  </w:r>
                  <w:r w:rsidR="004148CA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хідно</w:t>
                  </w:r>
                  <w:proofErr w:type="spellEnd"/>
                  <w:r w:rsidR="004148CA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-окружна (в напрямку центру</w:t>
                  </w: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 міста)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Pr="008748AE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80BC5" w:rsidRPr="008748AE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Митний пост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Костел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Костел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Степанкова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Степанкова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Геологів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Геологів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68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748AE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Вулиця Волочиська (в напрямку кінцевої зупинки)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Квітки 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Цісик</w:t>
                  </w:r>
                  <w:proofErr w:type="spellEnd"/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Квітки 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Цісик</w:t>
                  </w:r>
                  <w:proofErr w:type="spellEnd"/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Станція «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Гречани</w:t>
                  </w:r>
                  <w:proofErr w:type="spellEnd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»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Станція «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Гречани</w:t>
                  </w:r>
                  <w:proofErr w:type="spellEnd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»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Школа № 20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Школа № 20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ДЕПО «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Гречани</w:t>
                  </w:r>
                  <w:proofErr w:type="spellEnd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»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ДЕПО «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Гречани</w:t>
                  </w:r>
                  <w:proofErr w:type="spellEnd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»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Залізнична лікарня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Залізнична лікарня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Волочиська (кінцева)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Волочиська (кінцева)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Залізничний переїзд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Залізничний переїзд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Військова частина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Військова частина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68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748AE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Вули</w:t>
                  </w:r>
                  <w:r w:rsidR="004148CA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ця Волочиська (в напрямку центру</w:t>
                  </w: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 міста)</w:t>
                  </w:r>
                </w:p>
              </w:tc>
            </w:tr>
            <w:tr w:rsidR="00980BC5" w:rsidRPr="00884F73" w:rsidTr="00FB51C4">
              <w:trPr>
                <w:trHeight w:val="30"/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30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Залізничний переїзд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30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Залізничний переїзд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АЗС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АЗС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Залізнична лікарня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Залізнична лікарня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Депо «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Гречани</w:t>
                  </w:r>
                  <w:proofErr w:type="spellEnd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»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Депо «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Гречани</w:t>
                  </w:r>
                  <w:proofErr w:type="spellEnd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»</w:t>
                  </w:r>
                </w:p>
              </w:tc>
            </w:tr>
            <w:tr w:rsidR="00980BC5" w:rsidRPr="00884F73" w:rsidTr="00FB51C4">
              <w:trPr>
                <w:trHeight w:val="15"/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1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Школа № 20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15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Школа № 20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Станція «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Гречани</w:t>
                  </w:r>
                  <w:proofErr w:type="spellEnd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»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Станція «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Гречани</w:t>
                  </w:r>
                  <w:proofErr w:type="spellEnd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»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Квітки 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Цісик</w:t>
                  </w:r>
                  <w:proofErr w:type="spellEnd"/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Квітки 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Цісик</w:t>
                  </w:r>
                  <w:proofErr w:type="spellEnd"/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68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748AE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Вулиця Миколи Амосова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Амосова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Амосова</w:t>
                  </w:r>
                </w:p>
              </w:tc>
            </w:tr>
            <w:tr w:rsidR="00980BC5" w:rsidRPr="00884F73" w:rsidTr="00FB51C4">
              <w:trPr>
                <w:trHeight w:val="30"/>
                <w:tblCellSpacing w:w="0" w:type="dxa"/>
              </w:trPr>
              <w:tc>
                <w:tcPr>
                  <w:tcW w:w="68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748AE" w:rsidRDefault="00980BC5" w:rsidP="00A56AB6">
                  <w:pPr>
                    <w:framePr w:hSpace="180" w:wrap="around" w:vAnchor="page" w:hAnchor="margin" w:y="1081"/>
                    <w:spacing w:after="0" w:line="30" w:lineRule="atLeast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Вулиця Заводська (в напрямку М’ясокомбінату)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Школа № 7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Школа № 7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Провулок 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Прибузький</w:t>
                  </w:r>
                  <w:proofErr w:type="spellEnd"/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Провулок 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Прибузький</w:t>
                  </w:r>
                  <w:proofErr w:type="spellEnd"/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Провулок Малиновий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Провулок Заводський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Default="00B321A4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Провулок Сікорського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Заводська (кінцева)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Заводська (кінцева)</w:t>
                  </w:r>
                </w:p>
              </w:tc>
            </w:tr>
            <w:tr w:rsidR="00980BC5" w:rsidRPr="00884F73" w:rsidTr="00FB51C4">
              <w:trPr>
                <w:trHeight w:val="45"/>
                <w:tblCellSpacing w:w="0" w:type="dxa"/>
              </w:trPr>
              <w:tc>
                <w:tcPr>
                  <w:tcW w:w="68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748AE" w:rsidRDefault="00980BC5" w:rsidP="00A56AB6">
                  <w:pPr>
                    <w:framePr w:hSpace="180" w:wrap="around" w:vAnchor="page" w:hAnchor="margin" w:y="1081"/>
                    <w:spacing w:after="0" w:line="45" w:lineRule="atLeast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Вул</w:t>
                  </w:r>
                  <w:r w:rsidR="004148CA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иця Заводська (в напрямку центру</w:t>
                  </w: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 міста)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Провулок Жуковського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B321A4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Провулок Сікорського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Провулок Заводський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Провулок Малиновий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Провулок 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Прибузький</w:t>
                  </w:r>
                  <w:proofErr w:type="spellEnd"/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Провулок 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Прибузький</w:t>
                  </w:r>
                  <w:proofErr w:type="spellEnd"/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Школа № 7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Школа № 7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68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748AE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Вулиця Соборна</w:t>
                  </w:r>
                </w:p>
              </w:tc>
            </w:tr>
            <w:tr w:rsidR="00980BC5" w:rsidRPr="00884F73" w:rsidTr="00FB51C4">
              <w:trPr>
                <w:trHeight w:val="30"/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30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Центр надання адміністративних послуг Родинний дім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30" w:lineRule="atLeast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Центр надання адміністративних послуг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68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5B1142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5B1142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Вулиця </w:t>
                  </w:r>
                  <w:proofErr w:type="spellStart"/>
                  <w:r w:rsidRPr="005B1142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Зеньковського</w:t>
                  </w:r>
                  <w:proofErr w:type="spellEnd"/>
                  <w:r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 (в напрямку кінцевої зупинки мікрорайону </w:t>
                  </w:r>
                  <w:proofErr w:type="spellStart"/>
                  <w:r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Книжківці</w:t>
                  </w:r>
                  <w:proofErr w:type="spellEnd"/>
                  <w:r>
                    <w:rPr>
                      <w:rFonts w:ascii="Times New Roman" w:eastAsia="Times New Roman" w:hAnsi="Times New Roman"/>
                      <w:b/>
                      <w:lang w:eastAsia="uk-UA"/>
                    </w:rPr>
                    <w:t>)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Тютюнника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Зеньковського</w:t>
                  </w:r>
                  <w:proofErr w:type="spellEnd"/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Зеньковського</w:t>
                  </w:r>
                  <w:proofErr w:type="spellEnd"/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СТ «АЛІСА»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68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5B1142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Вулиця </w:t>
                  </w:r>
                  <w:proofErr w:type="spellStart"/>
                  <w:r w:rsidRPr="005B1142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Зеньковського</w:t>
                  </w:r>
                  <w:proofErr w:type="spellEnd"/>
                  <w:r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 (в напрямку центру міста)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Зеньковського</w:t>
                  </w:r>
                  <w:proofErr w:type="spellEnd"/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Зеньковського</w:t>
                  </w:r>
                  <w:proofErr w:type="spellEnd"/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Тютюнника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68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748AE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Вулиця </w:t>
                  </w:r>
                  <w:proofErr w:type="spellStart"/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Малиницька</w:t>
                  </w:r>
                  <w:proofErr w:type="spellEnd"/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Малиницька</w:t>
                  </w:r>
                  <w:proofErr w:type="spellEnd"/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Малиницька</w:t>
                  </w:r>
                  <w:proofErr w:type="spellEnd"/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68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748AE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Вулиця </w:t>
                  </w:r>
                  <w:proofErr w:type="spellStart"/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Прибузька</w:t>
                  </w:r>
                  <w:proofErr w:type="spellEnd"/>
                  <w:r w:rsidR="004148CA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 (в напрямку від вул. Трудової</w:t>
                  </w:r>
                  <w:r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 до вул. С. Бандери)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Трудова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Палац творчості 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Спортивний комплекс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Прибузька</w:t>
                  </w:r>
                  <w:proofErr w:type="spellEnd"/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Прибузька</w:t>
                  </w:r>
                  <w:proofErr w:type="spellEnd"/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68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Вулиця </w:t>
                  </w:r>
                  <w:proofErr w:type="spellStart"/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Прибузька</w:t>
                  </w:r>
                  <w:proofErr w:type="spellEnd"/>
                  <w:r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 (в напрямку від </w:t>
                  </w:r>
                  <w:r w:rsidR="004148CA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вул. С. Бандери  до вул. Трудової</w:t>
                  </w:r>
                  <w:r>
                    <w:rPr>
                      <w:rFonts w:ascii="Times New Roman" w:eastAsia="Times New Roman" w:hAnsi="Times New Roman"/>
                      <w:b/>
                      <w:lang w:eastAsia="uk-UA"/>
                    </w:rPr>
                    <w:t>)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Прибузька</w:t>
                  </w:r>
                  <w:proofErr w:type="spellEnd"/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Прибузька</w:t>
                  </w:r>
                  <w:proofErr w:type="spellEnd"/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Спортивний комплекс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Палац творчості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  <w:p w:rsidR="0062256D" w:rsidRPr="00884F73" w:rsidRDefault="0062256D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Трудова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68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748AE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Вулиця Сковороди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Школа №18 (висадка)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 Школа № 18 (висадка)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68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748AE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Вулиця Пілотська</w:t>
                  </w:r>
                  <w:r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 (в напрямку кінцевої зупинки мікрорайону Ракове)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Провулок Спортивний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Торгівельний центр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Торгівельний центр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ТОВ «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Сіріус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Екстружен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»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Холодноярців</w:t>
                  </w:r>
                  <w:proofErr w:type="spellEnd"/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Гальчевського</w:t>
                  </w:r>
                  <w:proofErr w:type="spellEnd"/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  <w:hideMark/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Гальчевського</w:t>
                  </w:r>
                  <w:proofErr w:type="spellEnd"/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68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Pr="0045784E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8748A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Вулиця Пілотська</w:t>
                  </w:r>
                  <w:r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 (в напрямку центру міста)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Холодноярців</w:t>
                  </w:r>
                  <w:proofErr w:type="spellEnd"/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80BC5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ТОВ «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Сіріус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Екстружен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»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Торгівельний центр</w:t>
                  </w: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80BC5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884F73"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Торгівельний центр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80BC5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Провулок Спортивний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68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Pr="0045784E" w:rsidRDefault="00FB51C4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Вулиця Романа Шухевича</w:t>
                  </w:r>
                  <w:r w:rsidR="00980BC5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 (в напрямку з центру міста)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Метінвест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68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Pr="00BB60EE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BB60E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Вулиця </w:t>
                  </w:r>
                  <w:proofErr w:type="spellStart"/>
                  <w:r w:rsidRPr="00BB60E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Холодноярців</w:t>
                  </w:r>
                  <w:proofErr w:type="spellEnd"/>
                  <w:r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 (в напрямку вул. Багалія)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Холодноярців</w:t>
                  </w:r>
                  <w:proofErr w:type="spellEnd"/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68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BB60E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Вулиця </w:t>
                  </w:r>
                  <w:proofErr w:type="spellStart"/>
                  <w:r w:rsidRPr="00BB60EE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Холодноярців</w:t>
                  </w:r>
                  <w:proofErr w:type="spellEnd"/>
                  <w:r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 (в напрямку центру міста)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Холодноярців</w:t>
                  </w:r>
                  <w:proofErr w:type="spellEnd"/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68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Pr="00BB60EE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Вулиця Багалія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Заярна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 (кінцева)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68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Pr="00403492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403492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Вулиця Озерна (в напрямку від вул. С. Бандери до вул. П. Мирного)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Озерна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68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Pr="00403492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403492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Вулиця Озерна (в напрямку від вул. П. Мирного </w:t>
                  </w:r>
                  <w:r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до вул. С. Бандери</w:t>
                  </w:r>
                  <w:r w:rsidRPr="00403492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)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Озерна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68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Pr="00403492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403492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Вулиця Кармелюка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Лісогринівецька</w:t>
                  </w:r>
                  <w:proofErr w:type="spellEnd"/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68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Pr="00403492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403492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Вулиця Смотрицького (в напрямку кінцевої зупинки)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Смотрицького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Верейського</w:t>
                  </w:r>
                  <w:proofErr w:type="spellEnd"/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68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403492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Вулиця Смотрицького (в напрямку </w:t>
                  </w:r>
                  <w:r>
                    <w:rPr>
                      <w:rFonts w:ascii="Times New Roman" w:eastAsia="Times New Roman" w:hAnsi="Times New Roman"/>
                      <w:b/>
                      <w:lang w:eastAsia="uk-UA"/>
                    </w:rPr>
                    <w:t>центру міста</w:t>
                  </w:r>
                  <w:r w:rsidRPr="00403492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)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 xml:space="preserve">Вулиця 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Верейського</w:t>
                  </w:r>
                  <w:proofErr w:type="spellEnd"/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Смотрицького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68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Pr="00403492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uk-UA"/>
                    </w:rPr>
                  </w:pPr>
                  <w:r w:rsidRPr="00403492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Вулиця Ярославська (в напрямку кінцевої зупинки)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Ярославська - 1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Ярославська – 2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Ярославська – 3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Ярославська – 4 (кінцева)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68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 w:rsidRPr="00403492">
                    <w:rPr>
                      <w:rFonts w:ascii="Times New Roman" w:eastAsia="Times New Roman" w:hAnsi="Times New Roman"/>
                      <w:b/>
                      <w:lang w:eastAsia="uk-UA"/>
                    </w:rPr>
                    <w:t xml:space="preserve">Вулиця Ярославська (в напрямку </w:t>
                  </w:r>
                  <w:r>
                    <w:rPr>
                      <w:rFonts w:ascii="Times New Roman" w:eastAsia="Times New Roman" w:hAnsi="Times New Roman"/>
                      <w:b/>
                      <w:lang w:eastAsia="uk-UA"/>
                    </w:rPr>
                    <w:t>центру міста</w:t>
                  </w:r>
                  <w:r w:rsidRPr="00403492">
                    <w:rPr>
                      <w:rFonts w:ascii="Times New Roman" w:eastAsia="Times New Roman" w:hAnsi="Times New Roman"/>
                      <w:b/>
                      <w:lang w:eastAsia="uk-UA"/>
                    </w:rPr>
                    <w:t>)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Ярославська – 3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Ярославська – 2</w:t>
                  </w:r>
                </w:p>
              </w:tc>
            </w:tr>
            <w:tr w:rsidR="00980BC5" w:rsidRPr="00884F73" w:rsidTr="00FB51C4">
              <w:trPr>
                <w:tblCellSpacing w:w="0" w:type="dxa"/>
              </w:trPr>
              <w:tc>
                <w:tcPr>
                  <w:tcW w:w="3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Pr="00884F73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90" w:type="dxa"/>
                  </w:tcMar>
                </w:tcPr>
                <w:p w:rsidR="00980BC5" w:rsidRDefault="00980BC5" w:rsidP="00A56AB6">
                  <w:pPr>
                    <w:framePr w:hSpace="180" w:wrap="around" w:vAnchor="page" w:hAnchor="margin" w:y="1081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uk-UA"/>
                    </w:rPr>
                    <w:t>Вулиця Ярославська - 1</w:t>
                  </w:r>
                </w:p>
              </w:tc>
            </w:tr>
          </w:tbl>
          <w:p w:rsidR="00980BC5" w:rsidRPr="00884F73" w:rsidRDefault="00980BC5" w:rsidP="005C74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A5A5A"/>
                <w:sz w:val="18"/>
                <w:szCs w:val="18"/>
                <w:lang w:eastAsia="uk-UA"/>
              </w:rPr>
            </w:pPr>
            <w:r w:rsidRPr="00884F73">
              <w:rPr>
                <w:rFonts w:ascii="Arial" w:eastAsia="Times New Roman" w:hAnsi="Arial" w:cs="Arial"/>
                <w:color w:val="5A5A5A"/>
                <w:sz w:val="18"/>
                <w:szCs w:val="18"/>
                <w:lang w:eastAsia="uk-UA"/>
              </w:rPr>
              <w:t> </w:t>
            </w:r>
          </w:p>
          <w:p w:rsidR="00980BC5" w:rsidRPr="00884F73" w:rsidRDefault="00980BC5" w:rsidP="005C74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A5A5A"/>
                <w:sz w:val="18"/>
                <w:szCs w:val="18"/>
                <w:lang w:eastAsia="uk-UA"/>
              </w:rPr>
            </w:pPr>
            <w:r w:rsidRPr="00884F73">
              <w:rPr>
                <w:rFonts w:ascii="Arial" w:eastAsia="Times New Roman" w:hAnsi="Arial" w:cs="Arial"/>
                <w:color w:val="5A5A5A"/>
                <w:sz w:val="18"/>
                <w:szCs w:val="18"/>
                <w:lang w:eastAsia="uk-UA"/>
              </w:rPr>
              <w:t> </w:t>
            </w:r>
          </w:p>
        </w:tc>
      </w:tr>
    </w:tbl>
    <w:p w:rsidR="00C944FF" w:rsidRDefault="00C944FF"/>
    <w:sectPr w:rsidR="00C944F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3D2"/>
    <w:rsid w:val="001A5827"/>
    <w:rsid w:val="002E2475"/>
    <w:rsid w:val="003A19E7"/>
    <w:rsid w:val="00404F20"/>
    <w:rsid w:val="004148CA"/>
    <w:rsid w:val="005C7499"/>
    <w:rsid w:val="00600552"/>
    <w:rsid w:val="00616A40"/>
    <w:rsid w:val="0062256D"/>
    <w:rsid w:val="00700950"/>
    <w:rsid w:val="007D6CE7"/>
    <w:rsid w:val="00980BC5"/>
    <w:rsid w:val="00A03A80"/>
    <w:rsid w:val="00A56AB6"/>
    <w:rsid w:val="00B321A4"/>
    <w:rsid w:val="00B9575F"/>
    <w:rsid w:val="00BF0898"/>
    <w:rsid w:val="00C944FF"/>
    <w:rsid w:val="00CF3CF4"/>
    <w:rsid w:val="00F00228"/>
    <w:rsid w:val="00F66496"/>
    <w:rsid w:val="00FB51C4"/>
    <w:rsid w:val="00FD43D2"/>
    <w:rsid w:val="00FF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B516F2-3803-46D9-8718-BA4AA2F6E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75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0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002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9</Pages>
  <Words>10668</Words>
  <Characters>6082</Characters>
  <Application>Microsoft Office Word</Application>
  <DocSecurity>0</DocSecurity>
  <Lines>50</Lines>
  <Paragraphs>33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Миколюк Валерій Віталійович</dc:creator>
  <cp:keywords/>
  <dc:description/>
  <cp:lastModifiedBy>Отрощенко Сергій Володимирович</cp:lastModifiedBy>
  <cp:revision>29</cp:revision>
  <cp:lastPrinted>2022-05-05T07:02:00Z</cp:lastPrinted>
  <dcterms:created xsi:type="dcterms:W3CDTF">2022-05-04T05:03:00Z</dcterms:created>
  <dcterms:modified xsi:type="dcterms:W3CDTF">2022-05-17T08:52:00Z</dcterms:modified>
</cp:coreProperties>
</file>