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B5" w:rsidRDefault="005775B5" w:rsidP="005775B5">
      <w:pPr>
        <w:ind w:right="5244"/>
        <w:jc w:val="both"/>
      </w:pPr>
      <w:r>
        <w:rPr>
          <w:noProof/>
          <w:lang w:eastAsia="uk-UA"/>
        </w:rPr>
        <w:drawing>
          <wp:inline distT="0" distB="0" distL="0" distR="0" wp14:anchorId="4C429745" wp14:editId="31B222C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B5" w:rsidRPr="00964DC6" w:rsidRDefault="005775B5" w:rsidP="005775B5">
      <w:pPr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5775B5">
        <w:rPr>
          <w:rFonts w:ascii="Times New Roman" w:hAnsi="Times New Roman" w:cs="Times New Roman"/>
          <w:sz w:val="24"/>
          <w:szCs w:val="24"/>
        </w:rPr>
        <w:t xml:space="preserve">Про </w:t>
      </w:r>
      <w:r w:rsidRPr="005775B5">
        <w:rPr>
          <w:rFonts w:ascii="Times New Roman" w:eastAsia="MS Mincho" w:hAnsi="Times New Roman" w:cs="Times New Roman"/>
          <w:sz w:val="24"/>
          <w:szCs w:val="24"/>
        </w:rPr>
        <w:t>внесення на розгляд сесії міської ради пропозиці</w:t>
      </w:r>
      <w:r w:rsidR="006A7D09">
        <w:rPr>
          <w:rFonts w:ascii="Times New Roman" w:eastAsia="MS Mincho" w:hAnsi="Times New Roman" w:cs="Times New Roman"/>
          <w:sz w:val="24"/>
          <w:szCs w:val="24"/>
        </w:rPr>
        <w:t>ї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про </w:t>
      </w:r>
      <w:r w:rsidR="00964DC6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964DC6" w:rsidRPr="00964DC6">
        <w:rPr>
          <w:rFonts w:ascii="Times New Roman" w:eastAsia="MS Mincho" w:hAnsi="Times New Roman" w:cs="Times New Roman"/>
          <w:sz w:val="24"/>
          <w:szCs w:val="24"/>
        </w:rPr>
        <w:t>Правил благоустрою Хмельницької міської територіальної громади</w:t>
      </w:r>
      <w:r w:rsidR="006A7D09">
        <w:rPr>
          <w:rFonts w:ascii="Times New Roman" w:eastAsia="MS Mincho" w:hAnsi="Times New Roman" w:cs="Times New Roman"/>
          <w:sz w:val="24"/>
          <w:szCs w:val="24"/>
        </w:rPr>
        <w:t xml:space="preserve"> та втрату чинності рішення сесії міської ради</w:t>
      </w:r>
    </w:p>
    <w:p w:rsidR="005775B5" w:rsidRPr="005775B5" w:rsidRDefault="005775B5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Default="005775B5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64DC6" w:rsidRPr="005775B5" w:rsidRDefault="00964DC6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ab/>
        <w:t>У зв’язку з проведенням адміністративно-територіальної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№</w:t>
      </w:r>
      <w:r w:rsidR="00AC250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727-р «Про визначення адміністративних центрів та затвердження територій територіальних громад Хмельницької області», керуючись </w:t>
      </w:r>
      <w:r w:rsidR="00F06492" w:rsidRPr="00F06492">
        <w:rPr>
          <w:rFonts w:ascii="Times New Roman" w:hAnsi="Times New Roman" w:cs="Times New Roman"/>
          <w:sz w:val="24"/>
          <w:szCs w:val="24"/>
        </w:rPr>
        <w:t>Земельним кодексом України, кодексом України про адміністративні правопорушення,</w:t>
      </w:r>
      <w:r w:rsidR="00F06492">
        <w:rPr>
          <w:rFonts w:ascii="Times New Roman" w:hAnsi="Times New Roman" w:cs="Times New Roman"/>
          <w:sz w:val="24"/>
          <w:szCs w:val="24"/>
        </w:rPr>
        <w:t xml:space="preserve"> 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ст. 52 Закону України «Про місцеве самоврядування в Україні», </w:t>
      </w:r>
      <w:r w:rsidR="008C5FA2">
        <w:rPr>
          <w:rFonts w:ascii="Times New Roman" w:eastAsia="MS Mincho" w:hAnsi="Times New Roman" w:cs="Times New Roman"/>
          <w:sz w:val="24"/>
          <w:szCs w:val="24"/>
        </w:rPr>
        <w:t xml:space="preserve">Законом України </w:t>
      </w:r>
      <w:r w:rsidR="008C5FA2" w:rsidRPr="008C5FA2">
        <w:rPr>
          <w:rFonts w:ascii="Times New Roman" w:hAnsi="Times New Roman" w:cs="Times New Roman"/>
          <w:sz w:val="24"/>
          <w:szCs w:val="24"/>
        </w:rPr>
        <w:t>«Про благоустрій населених пунктів»</w:t>
      </w:r>
      <w:r w:rsidR="008C5FA2">
        <w:rPr>
          <w:rFonts w:ascii="Times New Roman" w:hAnsi="Times New Roman" w:cs="Times New Roman"/>
          <w:sz w:val="24"/>
          <w:szCs w:val="24"/>
        </w:rPr>
        <w:t xml:space="preserve"> </w:t>
      </w:r>
      <w:r w:rsidRPr="005775B5">
        <w:rPr>
          <w:rFonts w:ascii="Times New Roman" w:eastAsia="MS Mincho" w:hAnsi="Times New Roman" w:cs="Times New Roman"/>
          <w:sz w:val="24"/>
          <w:szCs w:val="24"/>
        </w:rPr>
        <w:t>виконавчий комітет міської ради</w:t>
      </w: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>ВИРІШИВ:</w:t>
      </w:r>
    </w:p>
    <w:p w:rsidR="005775B5" w:rsidRPr="005775B5" w:rsidRDefault="005775B5" w:rsidP="00090252">
      <w:pPr>
        <w:pStyle w:val="a3"/>
        <w:numPr>
          <w:ilvl w:val="0"/>
          <w:numId w:val="1"/>
        </w:numPr>
        <w:ind w:left="709" w:hanging="283"/>
        <w:jc w:val="both"/>
        <w:rPr>
          <w:rFonts w:eastAsia="MS Mincho"/>
        </w:rPr>
      </w:pPr>
      <w:r w:rsidRPr="005775B5">
        <w:rPr>
          <w:rFonts w:eastAsia="MS Mincho"/>
        </w:rPr>
        <w:t xml:space="preserve">Внести на розгляд сесії міської ради пропозиції: </w:t>
      </w:r>
    </w:p>
    <w:p w:rsidR="005775B5" w:rsidRDefault="005775B5" w:rsidP="005775B5">
      <w:pPr>
        <w:pStyle w:val="a3"/>
        <w:ind w:left="1155" w:hanging="446"/>
        <w:jc w:val="both"/>
        <w:rPr>
          <w:rFonts w:eastAsia="MS Mincho"/>
        </w:rPr>
      </w:pPr>
    </w:p>
    <w:p w:rsidR="005775B5" w:rsidRPr="005775B5" w:rsidRDefault="00090252" w:rsidP="00090252">
      <w:pPr>
        <w:pStyle w:val="a3"/>
        <w:ind w:left="0" w:firstLine="426"/>
        <w:jc w:val="both"/>
        <w:rPr>
          <w:rFonts w:eastAsia="MS Mincho"/>
        </w:rPr>
      </w:pPr>
      <w:r>
        <w:rPr>
          <w:rFonts w:eastAsia="MS Mincho"/>
        </w:rPr>
        <w:t xml:space="preserve"> </w:t>
      </w:r>
      <w:r w:rsidR="005775B5" w:rsidRPr="005775B5">
        <w:rPr>
          <w:rFonts w:eastAsia="MS Mincho"/>
        </w:rPr>
        <w:t xml:space="preserve">1.1  про </w:t>
      </w:r>
      <w:r w:rsidR="005775B5">
        <w:rPr>
          <w:rFonts w:eastAsia="MS Mincho"/>
        </w:rPr>
        <w:t>затвердження Правил благоустрою Хмельницької міс</w:t>
      </w:r>
      <w:r w:rsidR="009D661A">
        <w:rPr>
          <w:rFonts w:eastAsia="MS Mincho"/>
        </w:rPr>
        <w:t>ької територіальної громади</w:t>
      </w:r>
      <w:r w:rsidR="00A34740">
        <w:rPr>
          <w:rFonts w:eastAsia="MS Mincho"/>
        </w:rPr>
        <w:t xml:space="preserve"> згідно з додатком</w:t>
      </w:r>
      <w:r w:rsidR="005775B5" w:rsidRPr="005775B5">
        <w:t>;</w:t>
      </w:r>
    </w:p>
    <w:p w:rsidR="005775B5" w:rsidRPr="005775B5" w:rsidRDefault="005775B5" w:rsidP="001E03D1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       1.2 про </w:t>
      </w:r>
      <w:r w:rsidR="009D661A">
        <w:rPr>
          <w:rFonts w:ascii="Times New Roman" w:eastAsia="MS Mincho" w:hAnsi="Times New Roman" w:cs="Times New Roman"/>
          <w:sz w:val="24"/>
          <w:szCs w:val="24"/>
        </w:rPr>
        <w:t>визнання таким, що втратило чинність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рішення </w:t>
      </w:r>
      <w:r w:rsidR="00172277">
        <w:rPr>
          <w:rFonts w:ascii="Times New Roman" w:eastAsia="MS Mincho" w:hAnsi="Times New Roman" w:cs="Times New Roman"/>
          <w:sz w:val="24"/>
          <w:szCs w:val="24"/>
        </w:rPr>
        <w:t>тридцять п’ятої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 сесії</w:t>
      </w:r>
      <w:r w:rsidR="00172277">
        <w:rPr>
          <w:rFonts w:ascii="Times New Roman" w:eastAsia="MS Mincho" w:hAnsi="Times New Roman" w:cs="Times New Roman"/>
          <w:sz w:val="24"/>
          <w:szCs w:val="24"/>
        </w:rPr>
        <w:t xml:space="preserve"> міської ради від 11.12.201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9 року № </w:t>
      </w:r>
      <w:r w:rsidR="00172277">
        <w:rPr>
          <w:rFonts w:ascii="Times New Roman" w:eastAsia="MS Mincho" w:hAnsi="Times New Roman" w:cs="Times New Roman"/>
          <w:sz w:val="24"/>
          <w:szCs w:val="24"/>
        </w:rPr>
        <w:t>50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 «Про затвердження Правил благоустрою території міста Хмельницького</w:t>
      </w:r>
      <w:r w:rsidR="00172277">
        <w:rPr>
          <w:rFonts w:ascii="Times New Roman" w:eastAsia="MS Mincho" w:hAnsi="Times New Roman" w:cs="Times New Roman"/>
          <w:sz w:val="24"/>
          <w:szCs w:val="24"/>
        </w:rPr>
        <w:t xml:space="preserve"> у новій редакції</w:t>
      </w:r>
      <w:r w:rsidR="009D661A">
        <w:rPr>
          <w:rFonts w:ascii="Times New Roman" w:eastAsia="MS Mincho" w:hAnsi="Times New Roman" w:cs="Times New Roman"/>
          <w:sz w:val="24"/>
          <w:szCs w:val="24"/>
        </w:rPr>
        <w:t>».</w:t>
      </w:r>
    </w:p>
    <w:p w:rsidR="001E03D1" w:rsidRDefault="005775B5" w:rsidP="00DD6FD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 w:rsidR="001E03D1">
        <w:rPr>
          <w:rFonts w:ascii="Times New Roman" w:eastAsia="MS Mincho" w:hAnsi="Times New Roman" w:cs="Times New Roman"/>
          <w:sz w:val="24"/>
          <w:szCs w:val="24"/>
        </w:rPr>
        <w:t>2. Визнати таким, що втратило чинність рішення виконавчого комітету від 25.11.2021 року №</w:t>
      </w:r>
      <w:r w:rsidR="00AC250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E03D1">
        <w:rPr>
          <w:rFonts w:ascii="Times New Roman" w:eastAsia="MS Mincho" w:hAnsi="Times New Roman" w:cs="Times New Roman"/>
          <w:sz w:val="24"/>
          <w:szCs w:val="24"/>
        </w:rPr>
        <w:t xml:space="preserve">1109 «Про </w:t>
      </w:r>
      <w:r w:rsidR="001E03D1" w:rsidRPr="005775B5">
        <w:rPr>
          <w:rFonts w:ascii="Times New Roman" w:eastAsia="MS Mincho" w:hAnsi="Times New Roman" w:cs="Times New Roman"/>
          <w:sz w:val="24"/>
          <w:szCs w:val="24"/>
        </w:rPr>
        <w:t>внесення на розгляд сесії міської ради</w:t>
      </w:r>
      <w:r w:rsidR="001E03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E03D1" w:rsidRPr="005775B5">
        <w:rPr>
          <w:rFonts w:ascii="Times New Roman" w:eastAsia="MS Mincho" w:hAnsi="Times New Roman" w:cs="Times New Roman"/>
          <w:sz w:val="24"/>
          <w:szCs w:val="24"/>
        </w:rPr>
        <w:t>пропозиці</w:t>
      </w:r>
      <w:r w:rsidR="001E03D1">
        <w:rPr>
          <w:rFonts w:ascii="Times New Roman" w:eastAsia="MS Mincho" w:hAnsi="Times New Roman" w:cs="Times New Roman"/>
          <w:sz w:val="24"/>
          <w:szCs w:val="24"/>
        </w:rPr>
        <w:t>ї</w:t>
      </w:r>
      <w:r w:rsidR="001E03D1" w:rsidRPr="005775B5">
        <w:rPr>
          <w:rFonts w:ascii="Times New Roman" w:eastAsia="MS Mincho" w:hAnsi="Times New Roman" w:cs="Times New Roman"/>
          <w:sz w:val="24"/>
          <w:szCs w:val="24"/>
        </w:rPr>
        <w:t xml:space="preserve"> про </w:t>
      </w:r>
      <w:r w:rsidR="001E03D1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1E03D1" w:rsidRPr="00964DC6">
        <w:rPr>
          <w:rFonts w:ascii="Times New Roman" w:eastAsia="MS Mincho" w:hAnsi="Times New Roman" w:cs="Times New Roman"/>
          <w:sz w:val="24"/>
          <w:szCs w:val="24"/>
        </w:rPr>
        <w:t>Правил</w:t>
      </w:r>
      <w:r w:rsidR="001E03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E03D1" w:rsidRPr="00964DC6">
        <w:rPr>
          <w:rFonts w:ascii="Times New Roman" w:eastAsia="MS Mincho" w:hAnsi="Times New Roman" w:cs="Times New Roman"/>
          <w:sz w:val="24"/>
          <w:szCs w:val="24"/>
        </w:rPr>
        <w:t>благоустрою Хмельницької міської</w:t>
      </w:r>
      <w:r w:rsidR="001E03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E03D1" w:rsidRPr="00964DC6">
        <w:rPr>
          <w:rFonts w:ascii="Times New Roman" w:eastAsia="MS Mincho" w:hAnsi="Times New Roman" w:cs="Times New Roman"/>
          <w:sz w:val="24"/>
          <w:szCs w:val="24"/>
        </w:rPr>
        <w:t>територіальної громади</w:t>
      </w:r>
      <w:r w:rsidR="001E03D1">
        <w:rPr>
          <w:rFonts w:ascii="Times New Roman" w:eastAsia="MS Mincho" w:hAnsi="Times New Roman" w:cs="Times New Roman"/>
          <w:sz w:val="24"/>
          <w:szCs w:val="24"/>
        </w:rPr>
        <w:t xml:space="preserve"> та втрату чинності рішення сесії міської ради».</w:t>
      </w:r>
    </w:p>
    <w:p w:rsidR="005775B5" w:rsidRPr="005775B5" w:rsidRDefault="001E03D1" w:rsidP="007E1E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3</w:t>
      </w:r>
      <w:r w:rsidR="005775B5" w:rsidRPr="005775B5">
        <w:rPr>
          <w:rFonts w:ascii="Times New Roman" w:eastAsia="MS Mincho" w:hAnsi="Times New Roman" w:cs="Times New Roman"/>
          <w:sz w:val="24"/>
          <w:szCs w:val="24"/>
        </w:rPr>
        <w:t>. Контроль за виконанням рішення покласти на заступника міського голови</w:t>
      </w:r>
      <w:r w:rsidR="00C7688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E1E54">
        <w:rPr>
          <w:rFonts w:ascii="Times New Roman" w:eastAsia="MS Mincho" w:hAnsi="Times New Roman" w:cs="Times New Roman"/>
          <w:sz w:val="24"/>
          <w:szCs w:val="24"/>
        </w:rPr>
        <w:t>М. В</w:t>
      </w:r>
      <w:r w:rsidR="00B45A7F">
        <w:rPr>
          <w:rFonts w:ascii="Times New Roman" w:eastAsia="MS Mincho" w:hAnsi="Times New Roman" w:cs="Times New Roman"/>
          <w:sz w:val="24"/>
          <w:szCs w:val="24"/>
        </w:rPr>
        <w:t>аврищука.</w:t>
      </w:r>
    </w:p>
    <w:p w:rsidR="005775B5" w:rsidRPr="005775B5" w:rsidRDefault="005775B5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76837" w:rsidRDefault="00976837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03A12" w:rsidRDefault="005775B5" w:rsidP="007D7723">
      <w:pPr>
        <w:tabs>
          <w:tab w:val="left" w:pos="7088"/>
          <w:tab w:val="left" w:pos="7230"/>
        </w:tabs>
        <w:jc w:val="both"/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Міський голова                                                                       </w:t>
      </w:r>
      <w:r w:rsidRPr="005775B5">
        <w:rPr>
          <w:rFonts w:ascii="Times New Roman" w:eastAsia="MS Mincho" w:hAnsi="Times New Roman" w:cs="Times New Roman"/>
          <w:sz w:val="24"/>
          <w:szCs w:val="24"/>
        </w:rPr>
        <w:tab/>
        <w:t xml:space="preserve">О. СИМЧИШИН </w:t>
      </w:r>
      <w:bookmarkStart w:id="0" w:name="_GoBack"/>
      <w:bookmarkEnd w:id="0"/>
    </w:p>
    <w:sectPr w:rsidR="00203A12" w:rsidSect="00C76883">
      <w:pgSz w:w="11906" w:h="16838"/>
      <w:pgMar w:top="1134" w:right="56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730B"/>
    <w:multiLevelType w:val="multilevel"/>
    <w:tmpl w:val="EF46F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5" w:hanging="48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93"/>
    <w:rsid w:val="00090252"/>
    <w:rsid w:val="000F1048"/>
    <w:rsid w:val="00172277"/>
    <w:rsid w:val="001B4EE3"/>
    <w:rsid w:val="001E03D1"/>
    <w:rsid w:val="00263BEF"/>
    <w:rsid w:val="00266A9E"/>
    <w:rsid w:val="002B5FE4"/>
    <w:rsid w:val="00347566"/>
    <w:rsid w:val="004D4157"/>
    <w:rsid w:val="005775B5"/>
    <w:rsid w:val="00587222"/>
    <w:rsid w:val="0065799D"/>
    <w:rsid w:val="006956A6"/>
    <w:rsid w:val="00696B27"/>
    <w:rsid w:val="006A7D09"/>
    <w:rsid w:val="007C5A73"/>
    <w:rsid w:val="007D7723"/>
    <w:rsid w:val="007E1E54"/>
    <w:rsid w:val="00802F61"/>
    <w:rsid w:val="008B0253"/>
    <w:rsid w:val="008B672E"/>
    <w:rsid w:val="008C5FA2"/>
    <w:rsid w:val="008D6E1C"/>
    <w:rsid w:val="00920DA1"/>
    <w:rsid w:val="00964DC6"/>
    <w:rsid w:val="00972F93"/>
    <w:rsid w:val="00976837"/>
    <w:rsid w:val="00987BC5"/>
    <w:rsid w:val="009A6E07"/>
    <w:rsid w:val="009D661A"/>
    <w:rsid w:val="009F28E0"/>
    <w:rsid w:val="00A34740"/>
    <w:rsid w:val="00AC2508"/>
    <w:rsid w:val="00AF55FF"/>
    <w:rsid w:val="00B45A7F"/>
    <w:rsid w:val="00BB7161"/>
    <w:rsid w:val="00C76883"/>
    <w:rsid w:val="00D93C06"/>
    <w:rsid w:val="00DD6FDD"/>
    <w:rsid w:val="00F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32E6-A1C9-4E78-A387-D23410D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75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5775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B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55</cp:revision>
  <cp:lastPrinted>2022-05-09T12:41:00Z</cp:lastPrinted>
  <dcterms:created xsi:type="dcterms:W3CDTF">2021-03-19T05:56:00Z</dcterms:created>
  <dcterms:modified xsi:type="dcterms:W3CDTF">2022-05-24T14:16:00Z</dcterms:modified>
</cp:coreProperties>
</file>