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52F" w:rsidRPr="00FA516E" w:rsidRDefault="0057352F" w:rsidP="0057352F">
      <w:pPr>
        <w:jc w:val="both"/>
        <w:rPr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5D29DB16" wp14:editId="29C6C205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2F" w:rsidRDefault="0057352F" w:rsidP="0057352F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57352F" w:rsidRDefault="0057352F" w:rsidP="0057352F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</w:t>
      </w:r>
      <w:r w:rsidR="00514580">
        <w:rPr>
          <w:rFonts w:eastAsia="SimSun" w:cs="Mangal"/>
          <w:kern w:val="2"/>
          <w:shd w:val="clear" w:color="auto" w:fill="FFFFFF"/>
          <w:lang w:eastAsia="zh-CN" w:bidi="hi-IN"/>
        </w:rPr>
        <w:t>особі - підприємцю Павлік Наталі</w:t>
      </w:r>
      <w:r w:rsidR="002E4D5D">
        <w:rPr>
          <w:rFonts w:eastAsia="SimSun" w:cs="Mangal"/>
          <w:kern w:val="2"/>
          <w:shd w:val="clear" w:color="auto" w:fill="FFFFFF"/>
          <w:lang w:eastAsia="zh-CN" w:bidi="hi-IN"/>
        </w:rPr>
        <w:t>ї</w:t>
      </w:r>
      <w:r w:rsidR="00514580">
        <w:rPr>
          <w:rFonts w:eastAsia="SimSun" w:cs="Mangal"/>
          <w:kern w:val="2"/>
          <w:shd w:val="clear" w:color="auto" w:fill="FFFFFF"/>
          <w:lang w:eastAsia="zh-CN" w:bidi="hi-IN"/>
        </w:rPr>
        <w:t xml:space="preserve"> Валентинівні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на </w:t>
      </w:r>
      <w:r>
        <w:t>облаштування зупинки для очікування пасажирами громадського транспорту з встановленням торгівельного</w:t>
      </w:r>
      <w:r w:rsidR="00514580">
        <w:t xml:space="preserve"> павільйону по вул. </w:t>
      </w:r>
      <w:proofErr w:type="spellStart"/>
      <w:r w:rsidR="00514580">
        <w:t>Лісогринівецькій</w:t>
      </w:r>
      <w:proofErr w:type="spellEnd"/>
      <w:r w:rsidR="00514580">
        <w:t xml:space="preserve"> (напрямок руху до центру міста)</w:t>
      </w:r>
    </w:p>
    <w:p w:rsidR="0057352F" w:rsidRDefault="0057352F" w:rsidP="0057352F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57352F" w:rsidRDefault="0057352F" w:rsidP="0057352F">
      <w:pPr>
        <w:ind w:firstLine="709"/>
        <w:jc w:val="both"/>
      </w:pPr>
    </w:p>
    <w:p w:rsidR="0057352F" w:rsidRDefault="0057352F" w:rsidP="0057352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фі</w:t>
      </w:r>
      <w:r w:rsidR="00514580">
        <w:rPr>
          <w:rFonts w:ascii="Times New Roman" w:hAnsi="Times New Roman" w:cs="Times New Roman"/>
          <w:sz w:val="24"/>
          <w:szCs w:val="24"/>
        </w:rPr>
        <w:t>зичної особи-підприємця Павлік 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458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та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57352F" w:rsidRDefault="0057352F" w:rsidP="0057352F">
      <w:pPr>
        <w:tabs>
          <w:tab w:val="left" w:pos="0"/>
        </w:tabs>
        <w:ind w:right="-285"/>
      </w:pPr>
    </w:p>
    <w:p w:rsidR="0057352F" w:rsidRDefault="0057352F" w:rsidP="0057352F">
      <w:pPr>
        <w:tabs>
          <w:tab w:val="left" w:pos="0"/>
        </w:tabs>
        <w:ind w:right="-285"/>
      </w:pPr>
      <w:r>
        <w:t>ВИРІШИВ:</w:t>
      </w:r>
    </w:p>
    <w:p w:rsidR="0057352F" w:rsidRDefault="0057352F" w:rsidP="0057352F">
      <w:pPr>
        <w:tabs>
          <w:tab w:val="left" w:pos="0"/>
        </w:tabs>
        <w:ind w:right="-285"/>
      </w:pPr>
    </w:p>
    <w:p w:rsidR="0057352F" w:rsidRDefault="0057352F" w:rsidP="0057352F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Pr="00F43322">
        <w:rPr>
          <w:shd w:val="clear" w:color="auto" w:fill="FFFFFF"/>
          <w:lang w:eastAsia="zh-CN"/>
        </w:rPr>
        <w:t>Надати дозвіл фізичній особі-пі</w:t>
      </w:r>
      <w:r>
        <w:rPr>
          <w:shd w:val="clear" w:color="auto" w:fill="FFFFFF"/>
          <w:lang w:eastAsia="zh-CN"/>
        </w:rPr>
        <w:t>д</w:t>
      </w:r>
      <w:r w:rsidR="00514580">
        <w:rPr>
          <w:shd w:val="clear" w:color="auto" w:fill="FFFFFF"/>
          <w:lang w:eastAsia="zh-CN"/>
        </w:rPr>
        <w:t>приємцю Павлік Наталі</w:t>
      </w:r>
      <w:r w:rsidR="002E4D5D">
        <w:rPr>
          <w:shd w:val="clear" w:color="auto" w:fill="FFFFFF"/>
          <w:lang w:eastAsia="zh-CN"/>
        </w:rPr>
        <w:t>ї</w:t>
      </w:r>
      <w:bookmarkStart w:id="0" w:name="_GoBack"/>
      <w:bookmarkEnd w:id="0"/>
      <w:r w:rsidR="00514580">
        <w:rPr>
          <w:shd w:val="clear" w:color="auto" w:fill="FFFFFF"/>
          <w:lang w:eastAsia="zh-CN"/>
        </w:rPr>
        <w:t xml:space="preserve"> Валентинівні</w:t>
      </w:r>
      <w:r>
        <w:rPr>
          <w:shd w:val="clear" w:color="auto" w:fill="FFFFFF"/>
          <w:lang w:eastAsia="zh-CN"/>
        </w:rPr>
        <w:t xml:space="preserve"> </w:t>
      </w:r>
      <w:r w:rsidRPr="00F43322">
        <w:rPr>
          <w:shd w:val="clear" w:color="auto" w:fill="FFFFFF"/>
          <w:lang w:eastAsia="zh-CN"/>
        </w:rPr>
        <w:t>на</w:t>
      </w:r>
      <w:r>
        <w:rPr>
          <w:shd w:val="clear" w:color="auto" w:fill="FFFFFF"/>
          <w:lang w:eastAsia="zh-CN"/>
        </w:rPr>
        <w:t xml:space="preserve"> облаштування зупинки для очікування пасажирами громадського транспорту з</w:t>
      </w:r>
      <w:r w:rsidRPr="00F43322">
        <w:rPr>
          <w:shd w:val="clear" w:color="auto" w:fill="FFFFFF"/>
          <w:lang w:eastAsia="zh-CN"/>
        </w:rPr>
        <w:t xml:space="preserve"> встановлення</w:t>
      </w:r>
      <w:r>
        <w:rPr>
          <w:shd w:val="clear" w:color="auto" w:fill="FFFFFF"/>
          <w:lang w:eastAsia="zh-CN"/>
        </w:rPr>
        <w:t>м</w:t>
      </w:r>
      <w:r w:rsidRPr="00F43322">
        <w:rPr>
          <w:shd w:val="clear" w:color="auto" w:fill="FFFFFF"/>
          <w:lang w:eastAsia="zh-CN"/>
        </w:rPr>
        <w:t xml:space="preserve"> торгівельного п</w:t>
      </w:r>
      <w:r w:rsidR="00115C3D">
        <w:rPr>
          <w:shd w:val="clear" w:color="auto" w:fill="FFFFFF"/>
          <w:lang w:eastAsia="zh-CN"/>
        </w:rPr>
        <w:t>авільйону загальною площею 55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 w:rsidR="00B62472">
        <w:rPr>
          <w:shd w:val="clear" w:color="auto" w:fill="FFFFFF"/>
          <w:lang w:val="en-US" w:eastAsia="zh-CN"/>
        </w:rPr>
        <w:t>,</w:t>
      </w:r>
      <w:r w:rsidR="00B62472">
        <w:rPr>
          <w:shd w:val="clear" w:color="auto" w:fill="FFFFFF"/>
          <w:lang w:eastAsia="zh-CN"/>
        </w:rPr>
        <w:t xml:space="preserve"> у тому числі</w:t>
      </w:r>
      <w:r w:rsidR="00B62472">
        <w:rPr>
          <w:shd w:val="clear" w:color="auto" w:fill="FFFFFF"/>
          <w:lang w:val="en-US" w:eastAsia="zh-CN"/>
        </w:rPr>
        <w:t>:</w:t>
      </w:r>
      <w:r w:rsidR="00B62472">
        <w:rPr>
          <w:shd w:val="clear" w:color="auto" w:fill="FFFFFF"/>
          <w:lang w:eastAsia="zh-CN"/>
        </w:rPr>
        <w:t xml:space="preserve"> торгівельний павільйон – </w:t>
      </w:r>
      <w:r w:rsidR="00B62472">
        <w:rPr>
          <w:shd w:val="clear" w:color="auto" w:fill="FFFFFF"/>
          <w:lang w:val="en-US" w:eastAsia="zh-CN"/>
        </w:rPr>
        <w:t xml:space="preserve">      </w:t>
      </w:r>
      <w:r w:rsidR="00115C3D">
        <w:rPr>
          <w:shd w:val="clear" w:color="auto" w:fill="FFFFFF"/>
          <w:lang w:eastAsia="zh-CN"/>
        </w:rPr>
        <w:t>35</w:t>
      </w:r>
      <w:r w:rsidR="00B62472">
        <w:rPr>
          <w:shd w:val="clear" w:color="auto" w:fill="FFFFFF"/>
          <w:lang w:eastAsia="zh-CN"/>
        </w:rPr>
        <w:t xml:space="preserve"> м</w:t>
      </w:r>
      <w:r w:rsidR="00B62472">
        <w:rPr>
          <w:shd w:val="clear" w:color="auto" w:fill="FFFFFF"/>
          <w:vertAlign w:val="superscript"/>
          <w:lang w:eastAsia="zh-CN"/>
        </w:rPr>
        <w:t>2</w:t>
      </w:r>
      <w:r w:rsidR="00B62472">
        <w:rPr>
          <w:shd w:val="clear" w:color="auto" w:fill="FFFFFF"/>
          <w:lang w:val="en-US" w:eastAsia="zh-CN"/>
        </w:rPr>
        <w:t xml:space="preserve">, </w:t>
      </w:r>
      <w:r w:rsidR="00B62472">
        <w:rPr>
          <w:shd w:val="clear" w:color="auto" w:fill="FFFFFF"/>
          <w:lang w:eastAsia="zh-CN"/>
        </w:rPr>
        <w:t>зупинка</w:t>
      </w:r>
      <w:r w:rsidR="00B62472">
        <w:rPr>
          <w:shd w:val="clear" w:color="auto" w:fill="FFFFFF"/>
          <w:lang w:val="en-US" w:eastAsia="zh-CN"/>
        </w:rPr>
        <w:t xml:space="preserve"> </w:t>
      </w:r>
      <w:r w:rsidR="00B62472">
        <w:rPr>
          <w:shd w:val="clear" w:color="auto" w:fill="FFFFFF"/>
          <w:lang w:eastAsia="zh-CN"/>
        </w:rPr>
        <w:t>–  20 м</w:t>
      </w:r>
      <w:r w:rsidR="00B62472">
        <w:rPr>
          <w:shd w:val="clear" w:color="auto" w:fill="FFFFFF"/>
          <w:vertAlign w:val="superscript"/>
          <w:lang w:eastAsia="zh-CN"/>
        </w:rPr>
        <w:t>2</w:t>
      </w:r>
      <w:r w:rsidR="00B62472">
        <w:rPr>
          <w:shd w:val="clear" w:color="auto" w:fill="FFFFFF"/>
          <w:lang w:val="en-US" w:eastAsia="zh-CN"/>
        </w:rPr>
        <w:t>,</w:t>
      </w:r>
      <w:r w:rsidR="00B62472"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>п</w:t>
      </w:r>
      <w:r w:rsidR="00514580">
        <w:rPr>
          <w:shd w:val="clear" w:color="auto" w:fill="FFFFFF"/>
          <w:lang w:eastAsia="zh-CN"/>
        </w:rPr>
        <w:t xml:space="preserve">о вул. </w:t>
      </w:r>
      <w:proofErr w:type="spellStart"/>
      <w:r w:rsidR="00514580">
        <w:rPr>
          <w:shd w:val="clear" w:color="auto" w:fill="FFFFFF"/>
          <w:lang w:eastAsia="zh-CN"/>
        </w:rPr>
        <w:t>Лісогринівецькій</w:t>
      </w:r>
      <w:proofErr w:type="spellEnd"/>
      <w:r w:rsidR="00B62472">
        <w:rPr>
          <w:shd w:val="clear" w:color="auto" w:fill="FFFFFF"/>
          <w:lang w:eastAsia="zh-CN"/>
        </w:rPr>
        <w:t xml:space="preserve"> – зупинка </w:t>
      </w:r>
      <w:r w:rsidR="00514580">
        <w:rPr>
          <w:shd w:val="clear" w:color="auto" w:fill="FFFFFF"/>
          <w:lang w:eastAsia="zh-CN"/>
        </w:rPr>
        <w:t>«</w:t>
      </w:r>
      <w:r w:rsidR="006804E1">
        <w:rPr>
          <w:shd w:val="clear" w:color="auto" w:fill="FFFFFF"/>
          <w:lang w:eastAsia="zh-CN"/>
        </w:rPr>
        <w:t xml:space="preserve">вул. </w:t>
      </w:r>
      <w:proofErr w:type="spellStart"/>
      <w:r w:rsidR="006804E1">
        <w:rPr>
          <w:shd w:val="clear" w:color="auto" w:fill="FFFFFF"/>
          <w:lang w:eastAsia="zh-CN"/>
        </w:rPr>
        <w:t>Лісогринівец</w:t>
      </w:r>
      <w:r w:rsidR="00514580">
        <w:rPr>
          <w:shd w:val="clear" w:color="auto" w:fill="FFFFFF"/>
          <w:lang w:eastAsia="zh-CN"/>
        </w:rPr>
        <w:t>ька</w:t>
      </w:r>
      <w:proofErr w:type="spellEnd"/>
      <w:r w:rsidR="00514580">
        <w:rPr>
          <w:shd w:val="clear" w:color="auto" w:fill="FFFFFF"/>
          <w:lang w:eastAsia="zh-CN"/>
        </w:rPr>
        <w:t xml:space="preserve">» (напрямок руху до </w:t>
      </w:r>
      <w:r>
        <w:rPr>
          <w:shd w:val="clear" w:color="auto" w:fill="FFFFFF"/>
          <w:lang w:eastAsia="zh-CN"/>
        </w:rPr>
        <w:t>центр</w:t>
      </w:r>
      <w:r w:rsidR="00514580">
        <w:rPr>
          <w:shd w:val="clear" w:color="auto" w:fill="FFFFFF"/>
          <w:lang w:eastAsia="zh-CN"/>
        </w:rPr>
        <w:t>у</w:t>
      </w:r>
      <w:r>
        <w:rPr>
          <w:shd w:val="clear" w:color="auto" w:fill="FFFFFF"/>
          <w:lang w:eastAsia="zh-CN"/>
        </w:rPr>
        <w:t xml:space="preserve"> міста</w:t>
      </w:r>
      <w:r w:rsidRPr="00F43322">
        <w:rPr>
          <w:shd w:val="clear" w:color="auto" w:fill="FFFFFF"/>
          <w:lang w:eastAsia="zh-CN"/>
        </w:rPr>
        <w:t>), на умовах благоустрою, подальшого при</w:t>
      </w:r>
      <w:r>
        <w:rPr>
          <w:shd w:val="clear" w:color="auto" w:fill="FFFFFF"/>
          <w:lang w:eastAsia="zh-CN"/>
        </w:rPr>
        <w:t xml:space="preserve">бирання прилеглої території та </w:t>
      </w:r>
      <w:r w:rsidRPr="00F43322">
        <w:rPr>
          <w:shd w:val="clear" w:color="auto" w:fill="FFFFFF"/>
          <w:lang w:eastAsia="zh-CN"/>
        </w:rPr>
        <w:t xml:space="preserve">відповідно до погодженої з департаментом інфраструктури міста </w:t>
      </w:r>
      <w:proofErr w:type="spellStart"/>
      <w:r w:rsidRPr="00F43322">
        <w:rPr>
          <w:shd w:val="clear" w:color="auto" w:fill="FFFFFF"/>
          <w:lang w:eastAsia="zh-CN"/>
        </w:rPr>
        <w:t>проєктно</w:t>
      </w:r>
      <w:proofErr w:type="spellEnd"/>
      <w:r w:rsidRPr="00F43322">
        <w:rPr>
          <w:shd w:val="clear" w:color="auto" w:fill="FFFFFF"/>
          <w:lang w:eastAsia="zh-CN"/>
        </w:rPr>
        <w:t>-кошторисної документації.</w:t>
      </w:r>
    </w:p>
    <w:p w:rsidR="0057352F" w:rsidRDefault="0057352F" w:rsidP="0057352F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 xml:space="preserve">2.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6804E1" w:rsidP="006804E1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57352F" w:rsidRDefault="0057352F" w:rsidP="0057352F">
      <w:pPr>
        <w:tabs>
          <w:tab w:val="left" w:pos="7088"/>
        </w:tabs>
        <w:jc w:val="both"/>
      </w:pPr>
    </w:p>
    <w:p w:rsidR="0057352F" w:rsidRDefault="0057352F" w:rsidP="0057352F">
      <w:pPr>
        <w:tabs>
          <w:tab w:val="left" w:pos="7088"/>
        </w:tabs>
        <w:jc w:val="both"/>
      </w:pPr>
      <w:r>
        <w:t>Міський голова</w:t>
      </w:r>
      <w:r>
        <w:tab/>
        <w:t>О. СИМЧИШИН</w:t>
      </w: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57352F" w:rsidRDefault="0057352F" w:rsidP="0057352F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57352F" w:rsidSect="005735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B6"/>
    <w:rsid w:val="00115C3D"/>
    <w:rsid w:val="001D2FB6"/>
    <w:rsid w:val="002E4D5D"/>
    <w:rsid w:val="00514580"/>
    <w:rsid w:val="0057352F"/>
    <w:rsid w:val="006029BB"/>
    <w:rsid w:val="00680254"/>
    <w:rsid w:val="006804E1"/>
    <w:rsid w:val="00736816"/>
    <w:rsid w:val="0078276F"/>
    <w:rsid w:val="00AB396B"/>
    <w:rsid w:val="00B62472"/>
    <w:rsid w:val="00F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FB04-6BF6-4E91-80CE-89CE26B2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7352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7352F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14</cp:revision>
  <dcterms:created xsi:type="dcterms:W3CDTF">2022-05-24T06:46:00Z</dcterms:created>
  <dcterms:modified xsi:type="dcterms:W3CDTF">2022-06-14T06:21:00Z</dcterms:modified>
</cp:coreProperties>
</file>