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B4" w:rsidRPr="008E0BB4" w:rsidRDefault="008E0BB4" w:rsidP="008E0BB4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8E0BB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B4" w:rsidRPr="008E0BB4" w:rsidRDefault="008E0BB4" w:rsidP="008E0BB4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eastAsia="ru-RU" w:bidi="hi-IN"/>
        </w:rPr>
      </w:pPr>
    </w:p>
    <w:p w:rsidR="008E0BB4" w:rsidRPr="008E0BB4" w:rsidRDefault="008E0BB4" w:rsidP="008E0BB4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eastAsia="ru-RU" w:bidi="hi-IN"/>
        </w:rPr>
      </w:pPr>
      <w:r w:rsidRPr="008E0BB4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ru-RU" w:bidi="hi-IN"/>
        </w:rPr>
        <w:t>ХМЕЛЬНИЦЬКА МІСЬКА РАДА</w:t>
      </w:r>
    </w:p>
    <w:p w:rsidR="008E0BB4" w:rsidRPr="008E0BB4" w:rsidRDefault="008E0BB4" w:rsidP="008E0BB4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eastAsia="ru-RU" w:bidi="hi-IN"/>
        </w:rPr>
      </w:pPr>
      <w:r w:rsidRPr="008E0BB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BB4" w:rsidRPr="008E0BB4" w:rsidRDefault="008E0BB4" w:rsidP="008E0B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E0B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E0BB4" w:rsidRPr="008E0BB4" w:rsidRDefault="008E0BB4" w:rsidP="008E0B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E0BB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eastAsia="ru-RU" w:bidi="hi-IN"/>
        </w:rPr>
        <w:t>РІШЕННЯ</w:t>
      </w:r>
    </w:p>
    <w:p w:rsidR="008E0BB4" w:rsidRPr="008E0BB4" w:rsidRDefault="008E0BB4" w:rsidP="008E0BB4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eastAsia="ru-RU" w:bidi="hi-IN"/>
        </w:rPr>
      </w:pP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eastAsia="ru-RU" w:bidi="hi-IN"/>
        </w:rPr>
        <w:t>______________________________</w:t>
      </w:r>
    </w:p>
    <w:p w:rsidR="008E0BB4" w:rsidRPr="008E0BB4" w:rsidRDefault="008E0BB4" w:rsidP="008E0BB4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8E0BB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BB4" w:rsidRPr="008E0BB4" w:rsidRDefault="008E0BB4" w:rsidP="008E0BB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U/2QIAAMc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/TXFP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8E0BB4" w:rsidRPr="008E0BB4" w:rsidRDefault="008E0BB4" w:rsidP="008E0BB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BB4" w:rsidRPr="008E0BB4" w:rsidRDefault="008E0BB4" w:rsidP="008E0BB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0BB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e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BAjTmpoUfd59X71qfvR3aw+dF+6m+776mP3s/vafUOh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JtgqMe9NHC+S02z6772EhcMw0jpGJ1goc7IxIbCk54blurCavW&#10;571SmPRvSwHt3jbaEtZwdM11vZwt7Q8JTHTD35nIr4HBUgDBgIsw/uBQCvkGoxZGSYLV6wWRFKPq&#10;CYdfEPlhaGaPFcLeIABB7mtm+xrCM3CVYI3R+jjW63m1aCSblxDJt6Xi4hR+TsEsqW+z2vw3GBcW&#10;22a0mXm0L1ur2wE8+gU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DXiye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8E0BB4" w:rsidRPr="008E0BB4" w:rsidRDefault="008E0BB4" w:rsidP="008E0BB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0BB4">
                        <w:rPr>
                          <w:rFonts w:ascii="Times New Roman" w:hAnsi="Times New Roman" w:cs="Times New Roman"/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8E0BB4" w:rsidRPr="008E0BB4" w:rsidRDefault="008E0BB4" w:rsidP="008E0BB4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ru-RU" w:bidi="hi-IN"/>
        </w:rPr>
      </w:pPr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>від __________________________ № __________</w:t>
      </w:r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ab/>
      </w:r>
      <w:proofErr w:type="spellStart"/>
      <w:r w:rsidRPr="008E0BB4">
        <w:rPr>
          <w:rFonts w:ascii="Liberation Serif" w:eastAsia="SimSun" w:hAnsi="Liberation Serif" w:cs="Mangal"/>
          <w:kern w:val="1"/>
          <w:sz w:val="24"/>
          <w:szCs w:val="24"/>
          <w:lang w:eastAsia="ru-RU" w:bidi="hi-IN"/>
        </w:rPr>
        <w:t>м.Хмельницький</w:t>
      </w:r>
      <w:proofErr w:type="spellEnd"/>
    </w:p>
    <w:p w:rsidR="008E0BB4" w:rsidRPr="008E0BB4" w:rsidRDefault="008E0BB4" w:rsidP="008E0BB4">
      <w:pPr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E6677" w:rsidRPr="007E6677" w:rsidRDefault="007E6677" w:rsidP="007E6677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Про розроблення детального план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території обмеженої вулицями: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вул.Озерна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опивницького,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прс.Миру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Старокостянтинівське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шосе</w:t>
      </w:r>
    </w:p>
    <w:p w:rsid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України від 01.09.2021 року №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926,</w:t>
      </w:r>
      <w:bookmarkStart w:id="0" w:name="_GoBack"/>
      <w:bookmarkEnd w:id="0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враховуючи звернення Товариства з обмеженою відповідальністю «ПЛАТИНУМБУД»,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ання містобудівної діяльності»,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місцеве самоврядування в Україні», міська рада</w:t>
      </w:r>
    </w:p>
    <w:p w:rsid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P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ВИРІШИЛА:</w:t>
      </w:r>
    </w:p>
    <w:p w:rsid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1. Розробити детальний план тер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иторії обмеженої вулицями: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Озерна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вул.Марка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Кропивницького,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прс.Миру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вул.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Старокостянтинівське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шосе.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3. Фінансування робіт з розроблення детального плану території здійснити за рахунок власних коштів заявника – Товариства з обмеженою відповідальністю «ПЛАТИНУМБУД».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4. Управлінню архітектури та містобудування Хмельницької міської ради спільно з Товариством з обмеженою відповідальністю «ПЛАТИНУМБУД» забезпечити: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Організацію проведення громадських слухань щодо </w:t>
      </w:r>
      <w:proofErr w:type="spellStart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врахувань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громадських інтересів.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5. Відповідальність за виконання рішення покласти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заступника міського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Ваврищука</w:t>
      </w:r>
      <w:proofErr w:type="spellEnd"/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управління архітектури та містобудування Хмельницької міської ради.</w:t>
      </w:r>
    </w:p>
    <w:p w:rsidR="007E6677" w:rsidRPr="007E6677" w:rsidRDefault="007E6677" w:rsidP="007E66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E6677" w:rsidRDefault="007E6677" w:rsidP="007E6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Default="007E6677" w:rsidP="007E66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Pr="007E6677" w:rsidRDefault="007E6677" w:rsidP="007E66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677" w:rsidRPr="007E6677" w:rsidRDefault="007E6677" w:rsidP="007E66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Міський голова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6677">
        <w:rPr>
          <w:rFonts w:ascii="Times New Roman" w:hAnsi="Times New Roman" w:cs="Times New Roman"/>
          <w:color w:val="000000" w:themeColor="text1"/>
          <w:sz w:val="24"/>
          <w:szCs w:val="24"/>
        </w:rPr>
        <w:t>О.СИМЧИШИН</w:t>
      </w:r>
    </w:p>
    <w:sectPr w:rsidR="007E6677" w:rsidRPr="007E6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77"/>
    <w:rsid w:val="007E6677"/>
    <w:rsid w:val="008E0BB4"/>
    <w:rsid w:val="00C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803E-5BFA-4D40-AF79-1C5CB93F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2022-06-24T07:02:00Z</dcterms:created>
  <dcterms:modified xsi:type="dcterms:W3CDTF">2022-06-24T07:02:00Z</dcterms:modified>
</cp:coreProperties>
</file>