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E87F0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AC02DF" w:rsidRDefault="00AC02DF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</w:pPr>
      <w:r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</w:t>
      </w:r>
      <w:r w:rsidR="00990D84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___________________________</w:t>
      </w:r>
      <w:r w:rsidR="00990D84"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 xml:space="preserve"> </w:t>
      </w:r>
      <w:r w:rsidR="00B62B08" w:rsidRPr="00AC02DF">
        <w:rPr>
          <w:rFonts w:ascii="Times New Roman CYR" w:hAnsi="Times New Roman CYR" w:cs="Times New Roman CYR"/>
          <w:b/>
          <w:bCs/>
          <w:sz w:val="24"/>
          <w:szCs w:val="24"/>
          <w:u w:val="single"/>
          <w:lang w:val="uk-UA"/>
        </w:rPr>
        <w:t>______</w:t>
      </w:r>
    </w:p>
    <w:p w:rsidR="00B62B08" w:rsidRPr="0073207C" w:rsidRDefault="00B62B08" w:rsidP="00732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E87F01">
        <w:rPr>
          <w:rFonts w:ascii="Times New Roman CYR" w:hAnsi="Times New Roman CYR" w:cs="Times New Roman CYR"/>
          <w:b/>
          <w:bCs/>
          <w:lang w:val="uk-UA"/>
        </w:rPr>
        <w:t>від __</w:t>
      </w:r>
      <w:r w:rsidR="007110F7">
        <w:rPr>
          <w:rFonts w:ascii="Times New Roman CYR" w:hAnsi="Times New Roman CYR" w:cs="Times New Roman CYR"/>
          <w:b/>
          <w:bCs/>
          <w:lang w:val="uk-UA"/>
        </w:rPr>
        <w:t>_________</w:t>
      </w:r>
      <w:r w:rsidRPr="00E87F01">
        <w:rPr>
          <w:rFonts w:ascii="Times New Roman CYR" w:hAnsi="Times New Roman CYR" w:cs="Times New Roman CYR"/>
          <w:b/>
          <w:bCs/>
          <w:lang w:val="uk-UA"/>
        </w:rPr>
        <w:t>_____________ №___</w:t>
      </w:r>
      <w:r w:rsidR="0073207C">
        <w:rPr>
          <w:rFonts w:ascii="Times New Roman CYR" w:hAnsi="Times New Roman CYR" w:cs="Times New Roman CYR"/>
          <w:bCs/>
          <w:u w:val="single"/>
          <w:lang w:val="uk-UA"/>
        </w:rPr>
        <w:t>_</w:t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="0073207C">
        <w:rPr>
          <w:rFonts w:ascii="Times New Roman CYR" w:hAnsi="Times New Roman CYR" w:cs="Times New Roman CYR"/>
          <w:b/>
          <w:bCs/>
          <w:lang w:val="uk-UA"/>
        </w:rPr>
        <w:tab/>
      </w:r>
      <w:r w:rsidR="0073207C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73207C" w:rsidRDefault="0073207C" w:rsidP="0073207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207C" w:rsidRPr="00175D95" w:rsidRDefault="0073207C" w:rsidP="0073207C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175D95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175D95">
        <w:rPr>
          <w:rFonts w:ascii="Times New Roman" w:hAnsi="Times New Roman"/>
          <w:sz w:val="24"/>
          <w:szCs w:val="24"/>
          <w:lang w:val="uk-UA"/>
        </w:rPr>
        <w:t>затвердження передавального акту комунального підприємства «</w:t>
      </w:r>
      <w:r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175D95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</w:t>
      </w:r>
    </w:p>
    <w:p w:rsidR="0073207C" w:rsidRDefault="0073207C" w:rsidP="0073207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207C" w:rsidRDefault="0073207C" w:rsidP="0073207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2580D" w:rsidRDefault="00B62B08" w:rsidP="0073207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512D8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32580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 xml:space="preserve">враховуючи рішення міської ради від </w:t>
      </w:r>
      <w:r w:rsidR="007110F7">
        <w:rPr>
          <w:rFonts w:ascii="Times New Roman" w:hAnsi="Times New Roman"/>
          <w:sz w:val="24"/>
          <w:szCs w:val="24"/>
          <w:lang w:val="uk-UA"/>
        </w:rPr>
        <w:t>17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>.06.202</w:t>
      </w:r>
      <w:r w:rsidR="007110F7">
        <w:rPr>
          <w:rFonts w:ascii="Times New Roman" w:hAnsi="Times New Roman"/>
          <w:sz w:val="24"/>
          <w:szCs w:val="24"/>
          <w:lang w:val="uk-UA"/>
        </w:rPr>
        <w:t>2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 xml:space="preserve"> № 2</w:t>
      </w:r>
      <w:r w:rsidR="007110F7">
        <w:rPr>
          <w:rFonts w:ascii="Times New Roman" w:hAnsi="Times New Roman"/>
          <w:sz w:val="24"/>
          <w:szCs w:val="24"/>
          <w:lang w:val="uk-UA"/>
        </w:rPr>
        <w:t>2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75D95" w:rsidRPr="00175D95">
        <w:rPr>
          <w:rStyle w:val="a6"/>
          <w:rFonts w:ascii="Times New Roman" w:hAnsi="Times New Roman"/>
          <w:i w:val="0"/>
          <w:sz w:val="24"/>
          <w:szCs w:val="24"/>
          <w:lang w:val="uk-UA"/>
        </w:rPr>
        <w:t>Про</w:t>
      </w:r>
      <w:r w:rsidR="00175D95" w:rsidRPr="00175D95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>припинення комунального підприємства «</w:t>
      </w:r>
      <w:r w:rsidR="007110F7"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 шляхом приєднання до комунального підприємства «Хмельницьк</w:t>
      </w:r>
      <w:r w:rsidR="007110F7"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>міськ</w:t>
      </w:r>
      <w:r w:rsidR="007110F7">
        <w:rPr>
          <w:rFonts w:ascii="Times New Roman" w:hAnsi="Times New Roman"/>
          <w:sz w:val="24"/>
          <w:szCs w:val="24"/>
          <w:lang w:val="uk-UA"/>
        </w:rPr>
        <w:t>ий лікувально-діагностичний центр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ради», керуючись Цивільним кодексом України, Господарським кодексом України, Законом України «Про місце</w:t>
      </w:r>
      <w:r w:rsidR="00175D95">
        <w:rPr>
          <w:rFonts w:ascii="Times New Roman" w:hAnsi="Times New Roman"/>
          <w:sz w:val="24"/>
          <w:szCs w:val="24"/>
          <w:lang w:val="uk-UA"/>
        </w:rPr>
        <w:t xml:space="preserve">ве самоврядування в Україні»,  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міська рада </w:t>
      </w:r>
    </w:p>
    <w:p w:rsidR="00B62B08" w:rsidRPr="0073207C" w:rsidRDefault="00B62B08" w:rsidP="0073207C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Cs w:val="24"/>
          <w:lang w:val="uk-UA"/>
        </w:rPr>
      </w:pPr>
    </w:p>
    <w:p w:rsidR="00013D74" w:rsidRPr="0073207C" w:rsidRDefault="00B62B08" w:rsidP="0073207C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8"/>
          <w:lang w:val="uk-UA"/>
        </w:rPr>
      </w:pPr>
      <w:r w:rsidRPr="0073207C">
        <w:rPr>
          <w:rStyle w:val="aa"/>
          <w:rFonts w:ascii="Times New Roman" w:hAnsi="Times New Roman"/>
          <w:i w:val="0"/>
          <w:color w:val="000000" w:themeColor="text1"/>
          <w:sz w:val="24"/>
          <w:szCs w:val="28"/>
          <w:lang w:val="uk-UA"/>
        </w:rPr>
        <w:t>ВИРІШИЛА:</w:t>
      </w:r>
    </w:p>
    <w:p w:rsidR="005A4351" w:rsidRPr="00E87F01" w:rsidRDefault="005A4351" w:rsidP="0073207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5D95" w:rsidRPr="00175D95" w:rsidRDefault="00E87F01" w:rsidP="0073207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75D95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175D95">
        <w:rPr>
          <w:rFonts w:ascii="Times New Roman" w:hAnsi="Times New Roman"/>
          <w:sz w:val="24"/>
          <w:szCs w:val="24"/>
          <w:lang w:val="uk-UA"/>
        </w:rPr>
        <w:t>З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>атверд</w:t>
      </w:r>
      <w:r w:rsidR="00175D95">
        <w:rPr>
          <w:rFonts w:ascii="Times New Roman" w:hAnsi="Times New Roman"/>
          <w:sz w:val="24"/>
          <w:szCs w:val="24"/>
          <w:lang w:val="uk-UA"/>
        </w:rPr>
        <w:t>ити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 xml:space="preserve"> передавальн</w:t>
      </w:r>
      <w:r w:rsidR="00175D95">
        <w:rPr>
          <w:rFonts w:ascii="Times New Roman" w:hAnsi="Times New Roman"/>
          <w:sz w:val="24"/>
          <w:szCs w:val="24"/>
          <w:lang w:val="uk-UA"/>
        </w:rPr>
        <w:t>ий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 xml:space="preserve"> акт комунального підприємства «</w:t>
      </w:r>
      <w:r w:rsidR="00E91F44"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="00175D95"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 (додається) .</w:t>
      </w:r>
    </w:p>
    <w:p w:rsidR="00E91F44" w:rsidRDefault="00175D95" w:rsidP="0073207C">
      <w:pPr>
        <w:widowControl w:val="0"/>
        <w:spacing w:after="0" w:line="240" w:lineRule="auto"/>
        <w:ind w:firstLine="567"/>
        <w:jc w:val="both"/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73207C">
        <w:rPr>
          <w:rFonts w:ascii="Times New Roman" w:hAnsi="Times New Roman"/>
          <w:sz w:val="24"/>
          <w:szCs w:val="24"/>
          <w:lang w:val="uk-UA"/>
        </w:rPr>
        <w:t>. Відповідальність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73207C">
        <w:rPr>
          <w:rFonts w:ascii="Times New Roman" w:hAnsi="Times New Roman"/>
          <w:sz w:val="24"/>
          <w:szCs w:val="24"/>
          <w:lang w:val="uk-UA"/>
        </w:rPr>
        <w:t>виконання рішення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покласти на </w:t>
      </w:r>
      <w:r w:rsidR="00E91F44" w:rsidRPr="00DA6FDC">
        <w:rPr>
          <w:rFonts w:ascii="Times New Roman" w:hAnsi="Times New Roman" w:cs="Courier New"/>
          <w:color w:val="000000"/>
          <w:sz w:val="24"/>
          <w:szCs w:val="24"/>
          <w:lang w:val="uk-UA" w:eastAsia="uk-UA"/>
        </w:rPr>
        <w:t>управління охорони здоров’я Хмельницької міської ради.</w:t>
      </w:r>
    </w:p>
    <w:p w:rsidR="00E87F01" w:rsidRPr="00E87F01" w:rsidRDefault="00175D95" w:rsidP="0073207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E87F01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E87F01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207C" w:rsidRDefault="0073207C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p w:rsidR="0073207C" w:rsidRDefault="0073207C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73207C" w:rsidRDefault="0073207C" w:rsidP="0080720F">
      <w:pPr>
        <w:pStyle w:val="a7"/>
        <w:spacing w:after="0"/>
        <w:jc w:val="both"/>
        <w:rPr>
          <w:rFonts w:cs="Times New Roman"/>
          <w:lang w:val="uk-UA"/>
        </w:rPr>
        <w:sectPr w:rsidR="0073207C" w:rsidSect="0073207C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5C7013" w:rsidRPr="0073207C" w:rsidRDefault="005C7013" w:rsidP="0073207C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bookmarkStart w:id="0" w:name="_GoBack"/>
      <w:bookmarkEnd w:id="0"/>
      <w:r w:rsidRPr="0073207C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5C7013" w:rsidRPr="0073207C" w:rsidRDefault="005C7013" w:rsidP="0073207C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73207C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5C7013" w:rsidRPr="0073207C" w:rsidRDefault="005C7013" w:rsidP="0073207C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73207C">
        <w:rPr>
          <w:rFonts w:ascii="Times New Roman" w:hAnsi="Times New Roman"/>
          <w:i/>
          <w:sz w:val="24"/>
          <w:szCs w:val="24"/>
          <w:lang w:val="uk-UA"/>
        </w:rPr>
        <w:t>від “</w:t>
      </w:r>
      <w:r w:rsidR="00E91F44" w:rsidRPr="0073207C">
        <w:rPr>
          <w:rFonts w:ascii="Times New Roman" w:hAnsi="Times New Roman"/>
          <w:i/>
          <w:sz w:val="24"/>
          <w:szCs w:val="24"/>
          <w:lang w:val="uk-UA"/>
        </w:rPr>
        <w:t>___</w:t>
      </w:r>
      <w:r w:rsidRPr="0073207C">
        <w:rPr>
          <w:rFonts w:ascii="Times New Roman" w:hAnsi="Times New Roman"/>
          <w:i/>
          <w:sz w:val="24"/>
          <w:szCs w:val="24"/>
          <w:lang w:val="uk-UA"/>
        </w:rPr>
        <w:t>”</w:t>
      </w:r>
      <w:r w:rsidR="00AC02DF" w:rsidRPr="0073207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E91F44" w:rsidRPr="0073207C">
        <w:rPr>
          <w:rFonts w:ascii="Times New Roman" w:hAnsi="Times New Roman"/>
          <w:i/>
          <w:sz w:val="24"/>
          <w:szCs w:val="24"/>
          <w:lang w:val="uk-UA"/>
        </w:rPr>
        <w:t>_________</w:t>
      </w:r>
      <w:r w:rsidR="00AC02DF" w:rsidRPr="0073207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73207C">
        <w:rPr>
          <w:rFonts w:ascii="Times New Roman" w:hAnsi="Times New Roman"/>
          <w:i/>
          <w:sz w:val="24"/>
          <w:szCs w:val="24"/>
          <w:lang w:val="uk-UA"/>
        </w:rPr>
        <w:t>202</w:t>
      </w:r>
      <w:r w:rsidR="00E91F44" w:rsidRPr="0073207C">
        <w:rPr>
          <w:rFonts w:ascii="Times New Roman" w:hAnsi="Times New Roman"/>
          <w:i/>
          <w:sz w:val="24"/>
          <w:szCs w:val="24"/>
          <w:lang w:val="uk-UA"/>
        </w:rPr>
        <w:t>2</w:t>
      </w:r>
      <w:r w:rsidRPr="0073207C">
        <w:rPr>
          <w:rFonts w:ascii="Times New Roman" w:hAnsi="Times New Roman"/>
          <w:i/>
          <w:sz w:val="24"/>
          <w:szCs w:val="24"/>
          <w:lang w:val="uk-UA"/>
        </w:rPr>
        <w:t xml:space="preserve"> року №</w:t>
      </w:r>
      <w:r w:rsidR="00AC02DF" w:rsidRPr="0073207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E91F44" w:rsidRPr="0073207C">
        <w:rPr>
          <w:rFonts w:ascii="Times New Roman" w:hAnsi="Times New Roman"/>
          <w:i/>
          <w:sz w:val="24"/>
          <w:szCs w:val="24"/>
          <w:lang w:val="uk-UA"/>
        </w:rPr>
        <w:t>___</w:t>
      </w:r>
    </w:p>
    <w:p w:rsidR="00175D95" w:rsidRPr="00175D95" w:rsidRDefault="00175D95" w:rsidP="00175D9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052D" w:rsidRPr="008A052D" w:rsidRDefault="008A052D" w:rsidP="008A052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A052D">
        <w:rPr>
          <w:rFonts w:ascii="Times New Roman" w:hAnsi="Times New Roman"/>
          <w:b/>
          <w:sz w:val="24"/>
          <w:szCs w:val="24"/>
          <w:lang w:val="uk-UA"/>
        </w:rPr>
        <w:t>ПЕРЕДАВАЛЬНИЙ АКТ</w:t>
      </w:r>
    </w:p>
    <w:p w:rsidR="00E91F44" w:rsidRDefault="008A052D" w:rsidP="008A052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A052D">
        <w:rPr>
          <w:rFonts w:ascii="Times New Roman" w:hAnsi="Times New Roman"/>
          <w:b/>
          <w:sz w:val="24"/>
          <w:szCs w:val="24"/>
          <w:lang w:val="uk-UA"/>
        </w:rPr>
        <w:t>комунального підприємства «</w:t>
      </w:r>
      <w:r w:rsidR="00E91F44" w:rsidRPr="00E91F44">
        <w:rPr>
          <w:rFonts w:ascii="Times New Roman" w:hAnsi="Times New Roman"/>
          <w:b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</w:p>
    <w:p w:rsidR="008A052D" w:rsidRPr="008A052D" w:rsidRDefault="008A052D" w:rsidP="008A052D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A052D">
        <w:rPr>
          <w:rFonts w:ascii="Times New Roman" w:hAnsi="Times New Roman"/>
          <w:b/>
          <w:sz w:val="24"/>
          <w:szCs w:val="24"/>
          <w:lang w:val="uk-UA"/>
        </w:rPr>
        <w:t>Хмельницької міської ради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052D" w:rsidRPr="008A052D" w:rsidRDefault="008A052D" w:rsidP="008A052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Керуючись рішенням Хмельницької міської ради від </w:t>
      </w:r>
      <w:r w:rsidR="00E91F44">
        <w:rPr>
          <w:rFonts w:ascii="Times New Roman" w:hAnsi="Times New Roman"/>
          <w:sz w:val="24"/>
          <w:szCs w:val="24"/>
          <w:lang w:val="uk-UA"/>
        </w:rPr>
        <w:t>17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>.06.202</w:t>
      </w:r>
      <w:r w:rsidR="00E91F44">
        <w:rPr>
          <w:rFonts w:ascii="Times New Roman" w:hAnsi="Times New Roman"/>
          <w:sz w:val="24"/>
          <w:szCs w:val="24"/>
          <w:lang w:val="uk-UA"/>
        </w:rPr>
        <w:t>2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 xml:space="preserve"> № 2</w:t>
      </w:r>
      <w:r w:rsidR="00E91F44">
        <w:rPr>
          <w:rFonts w:ascii="Times New Roman" w:hAnsi="Times New Roman"/>
          <w:sz w:val="24"/>
          <w:szCs w:val="24"/>
          <w:lang w:val="uk-UA"/>
        </w:rPr>
        <w:t>2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E91F44" w:rsidRPr="00175D95">
        <w:rPr>
          <w:rStyle w:val="a6"/>
          <w:rFonts w:ascii="Times New Roman" w:hAnsi="Times New Roman"/>
          <w:i w:val="0"/>
          <w:sz w:val="24"/>
          <w:szCs w:val="24"/>
          <w:lang w:val="uk-UA"/>
        </w:rPr>
        <w:t>Про</w:t>
      </w:r>
      <w:r w:rsidR="00E91F44" w:rsidRPr="00175D95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>припинення комунального підприємства «</w:t>
      </w:r>
      <w:r w:rsidR="00E91F44"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 шляхом приєднання до комунального підприємства «Хмельницьк</w:t>
      </w:r>
      <w:r w:rsidR="00E91F44"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>міськ</w:t>
      </w:r>
      <w:r w:rsidR="00E91F44">
        <w:rPr>
          <w:rFonts w:ascii="Times New Roman" w:hAnsi="Times New Roman"/>
          <w:sz w:val="24"/>
          <w:szCs w:val="24"/>
          <w:lang w:val="uk-UA"/>
        </w:rPr>
        <w:t>ий лікувально-діагностичний центр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ради»</w:t>
      </w:r>
      <w:r w:rsidRPr="008A052D">
        <w:rPr>
          <w:rFonts w:ascii="Times New Roman" w:hAnsi="Times New Roman"/>
          <w:sz w:val="24"/>
          <w:szCs w:val="24"/>
          <w:lang w:val="uk-UA"/>
        </w:rPr>
        <w:t>, комісія з припинення комунального підприємства «</w:t>
      </w:r>
      <w:r w:rsidR="00E91F44"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шляхом приєднання до комунального підприємства «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>Хмельницьк</w:t>
      </w:r>
      <w:r w:rsidR="00E91F44">
        <w:rPr>
          <w:rFonts w:ascii="Times New Roman" w:hAnsi="Times New Roman"/>
          <w:sz w:val="24"/>
          <w:szCs w:val="24"/>
          <w:lang w:val="uk-UA"/>
        </w:rPr>
        <w:t xml:space="preserve">ий 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>міськ</w:t>
      </w:r>
      <w:r w:rsidR="00E91F44">
        <w:rPr>
          <w:rFonts w:ascii="Times New Roman" w:hAnsi="Times New Roman"/>
          <w:sz w:val="24"/>
          <w:szCs w:val="24"/>
          <w:lang w:val="uk-UA"/>
        </w:rPr>
        <w:t>ий лікувально-діагностичний центр</w:t>
      </w:r>
      <w:r w:rsidR="00E91F44" w:rsidRPr="00175D95">
        <w:rPr>
          <w:rFonts w:ascii="Times New Roman" w:hAnsi="Times New Roman"/>
          <w:sz w:val="24"/>
          <w:szCs w:val="24"/>
          <w:lang w:val="uk-UA"/>
        </w:rPr>
        <w:t>»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ради, далі Комісія,  у складі:</w:t>
      </w:r>
    </w:p>
    <w:p w:rsidR="008A052D" w:rsidRPr="008A052D" w:rsidRDefault="008A052D" w:rsidP="00E91F44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ab/>
      </w:r>
      <w:r w:rsidR="00781EB2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голови комісії – 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начальник</w:t>
      </w:r>
      <w:r w:rsidR="00E91F44"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управління охорони здо</w:t>
      </w:r>
      <w:r w:rsidR="00E91F44">
        <w:rPr>
          <w:rFonts w:ascii="Times New Roman" w:hAnsi="Times New Roman"/>
          <w:color w:val="000000"/>
          <w:sz w:val="24"/>
          <w:szCs w:val="24"/>
          <w:lang w:val="uk-UA" w:eastAsia="uk-UA"/>
        </w:rPr>
        <w:t>ров’я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1F44">
        <w:rPr>
          <w:rFonts w:ascii="Times New Roman" w:hAnsi="Times New Roman"/>
          <w:sz w:val="24"/>
          <w:szCs w:val="24"/>
          <w:lang w:val="uk-UA"/>
        </w:rPr>
        <w:t>–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1F44">
        <w:rPr>
          <w:rFonts w:ascii="Times New Roman" w:hAnsi="Times New Roman"/>
          <w:sz w:val="24"/>
          <w:szCs w:val="24"/>
          <w:lang w:val="uk-UA"/>
        </w:rPr>
        <w:t>Ткача Б.В.</w:t>
      </w:r>
      <w:r w:rsidRPr="008A052D">
        <w:rPr>
          <w:rFonts w:ascii="Times New Roman" w:hAnsi="Times New Roman"/>
          <w:sz w:val="24"/>
          <w:szCs w:val="24"/>
          <w:lang w:val="uk-UA"/>
        </w:rPr>
        <w:t>;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ab/>
      </w:r>
      <w:r w:rsidR="00781EB2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секретаря комісії –  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юрисконсульт</w:t>
      </w:r>
      <w:r w:rsidR="00E91F44"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управління охорони здоров’я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 - </w:t>
      </w:r>
      <w:r w:rsidR="00E91F44">
        <w:rPr>
          <w:rFonts w:ascii="Times New Roman" w:hAnsi="Times New Roman"/>
          <w:sz w:val="24"/>
          <w:szCs w:val="24"/>
          <w:lang w:val="uk-UA"/>
        </w:rPr>
        <w:t>Реви Н.О.</w:t>
      </w:r>
      <w:r w:rsidRPr="008A052D">
        <w:rPr>
          <w:rFonts w:ascii="Times New Roman" w:hAnsi="Times New Roman"/>
          <w:sz w:val="24"/>
          <w:szCs w:val="24"/>
          <w:lang w:val="uk-UA"/>
        </w:rPr>
        <w:t>;</w:t>
      </w:r>
    </w:p>
    <w:p w:rsidR="00E91F44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ab/>
        <w:t>членів комісії :</w:t>
      </w:r>
    </w:p>
    <w:p w:rsidR="00E91F44" w:rsidRDefault="008A052D" w:rsidP="00E91F4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завідувач</w:t>
      </w:r>
      <w:r w:rsidR="00E91F44"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фінансового сектору управління охорони здоров’я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- </w:t>
      </w:r>
      <w:r w:rsidR="00E91F44">
        <w:rPr>
          <w:rFonts w:ascii="Times New Roman" w:hAnsi="Times New Roman"/>
          <w:sz w:val="24"/>
          <w:szCs w:val="24"/>
          <w:lang w:val="uk-UA"/>
        </w:rPr>
        <w:t>Волинець І.І.</w:t>
      </w:r>
      <w:r w:rsidRPr="008A052D">
        <w:rPr>
          <w:rFonts w:ascii="Times New Roman" w:hAnsi="Times New Roman"/>
          <w:sz w:val="24"/>
          <w:szCs w:val="24"/>
          <w:lang w:val="uk-UA"/>
        </w:rPr>
        <w:t>;</w:t>
      </w:r>
    </w:p>
    <w:p w:rsidR="008A052D" w:rsidRPr="008A052D" w:rsidRDefault="008A052D" w:rsidP="00E91F4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медичн</w:t>
      </w:r>
      <w:r w:rsidR="00E91F44">
        <w:rPr>
          <w:rFonts w:ascii="Times New Roman" w:hAnsi="Times New Roman"/>
          <w:color w:val="000000"/>
          <w:sz w:val="24"/>
          <w:szCs w:val="24"/>
          <w:lang w:val="uk-UA" w:eastAsia="uk-UA"/>
        </w:rPr>
        <w:t>ого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директор</w:t>
      </w:r>
      <w:r w:rsidR="00E91F44"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комунального підприємства «Медичний стоматологічний центр»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- </w:t>
      </w:r>
      <w:r w:rsidR="00E91F44">
        <w:rPr>
          <w:rFonts w:ascii="Times New Roman" w:hAnsi="Times New Roman"/>
          <w:sz w:val="24"/>
          <w:szCs w:val="24"/>
          <w:lang w:val="uk-UA"/>
        </w:rPr>
        <w:t>Іванців Н.М</w:t>
      </w:r>
      <w:r w:rsidRPr="008A052D">
        <w:rPr>
          <w:rFonts w:ascii="Times New Roman" w:hAnsi="Times New Roman"/>
          <w:sz w:val="24"/>
          <w:szCs w:val="24"/>
          <w:lang w:val="uk-UA"/>
        </w:rPr>
        <w:t>.;</w:t>
      </w:r>
    </w:p>
    <w:p w:rsidR="008A052D" w:rsidRDefault="008A052D" w:rsidP="00E91F4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заступник</w:t>
      </w:r>
      <w:r w:rsidR="00E91F44"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="00E91F44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директора  комунального підприємства «Хмельницький міський лікувально-діагностичний центр»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1F44">
        <w:rPr>
          <w:rFonts w:ascii="Times New Roman" w:hAnsi="Times New Roman"/>
          <w:sz w:val="24"/>
          <w:szCs w:val="24"/>
          <w:lang w:val="uk-UA"/>
        </w:rPr>
        <w:t>– Приваленко О.А</w:t>
      </w:r>
      <w:r w:rsidRPr="008A052D">
        <w:rPr>
          <w:rFonts w:ascii="Times New Roman" w:hAnsi="Times New Roman"/>
          <w:sz w:val="24"/>
          <w:szCs w:val="24"/>
          <w:lang w:val="uk-UA"/>
        </w:rPr>
        <w:t>.;</w:t>
      </w:r>
    </w:p>
    <w:p w:rsidR="00E91F44" w:rsidRPr="008A052D" w:rsidRDefault="00E91F44" w:rsidP="00E91F4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головн</w:t>
      </w:r>
      <w:r w:rsidR="00B8069F">
        <w:rPr>
          <w:rFonts w:ascii="Times New Roman" w:hAnsi="Times New Roman"/>
          <w:color w:val="000000"/>
          <w:sz w:val="24"/>
          <w:szCs w:val="24"/>
          <w:lang w:val="uk-UA" w:eastAsia="uk-UA"/>
        </w:rPr>
        <w:t>ого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бухгалтер</w:t>
      </w:r>
      <w:r w:rsidR="00B8069F"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комунального підприємства «Медичний стоматологічний центр» Хмельницької міської ради</w:t>
      </w:r>
      <w:r w:rsidR="00B8069F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– Рибчинського </w:t>
      </w:r>
      <w:r w:rsidR="00781EB2">
        <w:rPr>
          <w:rFonts w:ascii="Times New Roman" w:hAnsi="Times New Roman"/>
          <w:color w:val="000000"/>
          <w:sz w:val="24"/>
          <w:szCs w:val="24"/>
          <w:lang w:val="uk-UA" w:eastAsia="uk-UA"/>
        </w:rPr>
        <w:t>І.С.;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            - </w:t>
      </w:r>
      <w:r w:rsidR="00781EB2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директор</w:t>
      </w:r>
      <w:r w:rsidR="00781EB2">
        <w:rPr>
          <w:rFonts w:ascii="Times New Roman" w:hAnsi="Times New Roman"/>
          <w:color w:val="000000"/>
          <w:sz w:val="24"/>
          <w:szCs w:val="24"/>
          <w:lang w:val="uk-UA" w:eastAsia="uk-UA"/>
        </w:rPr>
        <w:t>а</w:t>
      </w:r>
      <w:r w:rsidR="00781EB2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комунального підприємства «Хмельницький міський лікувально-діагностичний центр» Хмельницької міської ради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1EB2">
        <w:rPr>
          <w:rFonts w:ascii="Times New Roman" w:hAnsi="Times New Roman"/>
          <w:sz w:val="24"/>
          <w:szCs w:val="24"/>
          <w:lang w:val="uk-UA"/>
        </w:rPr>
        <w:t>–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1EB2">
        <w:rPr>
          <w:rFonts w:ascii="Times New Roman" w:hAnsi="Times New Roman"/>
          <w:sz w:val="24"/>
          <w:szCs w:val="24"/>
          <w:lang w:val="uk-UA"/>
        </w:rPr>
        <w:t>Слободяник Л.А</w:t>
      </w:r>
      <w:r w:rsidRPr="008A052D">
        <w:rPr>
          <w:rFonts w:ascii="Times New Roman" w:hAnsi="Times New Roman"/>
          <w:sz w:val="24"/>
          <w:szCs w:val="24"/>
          <w:lang w:val="uk-UA"/>
        </w:rPr>
        <w:t>.,</w:t>
      </w:r>
    </w:p>
    <w:p w:rsidR="008A052D" w:rsidRDefault="008A052D" w:rsidP="007D24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керуючись Цивільним кодексом України від 16.01.2003 р. № 435-IV; Господарським кодексом України від </w:t>
      </w:r>
      <w:r w:rsidRPr="008A052D">
        <w:rPr>
          <w:rStyle w:val="rvts44"/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>16 січня 2003 року № 436-IV;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Законом України «Про бухгалтерський облік та фінансову звітність в Україні» від 16.07.99 р. № 996-XIV; Інструкцією про </w:t>
      </w:r>
      <w:r w:rsidRPr="008A052D">
        <w:rPr>
          <w:rStyle w:val="rvts23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застосування Плану рахунків бухгалтерського обліку активів, капіталу, зобов’язань і господарських операцій підприємств і організацій,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затвердженим наказом Міністерства фінансів України від </w:t>
      </w:r>
      <w:r w:rsidRPr="008A052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30.11.1999р. № </w:t>
      </w:r>
      <w:r w:rsidRPr="008A052D">
        <w:rPr>
          <w:rStyle w:val="10"/>
          <w:rFonts w:ascii="Times New Roman" w:eastAsiaTheme="majorEastAsia" w:hAnsi="Times New Roman"/>
          <w:b w:val="0"/>
          <w:sz w:val="24"/>
          <w:szCs w:val="24"/>
          <w:lang w:val="uk-UA"/>
        </w:rPr>
        <w:t>291, та Планом рахунків бухгалтерського обліку в державному секторі, затвердженим наказом Міністерства фінансів України від 31.12.2013р. № 1203- склали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даний Передавальний акт про те, що внаслідок припинення комунального підприємства «</w:t>
      </w:r>
      <w:r w:rsidR="007D247E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 шляхом приєднання до комунального підприємств</w:t>
      </w:r>
      <w:r w:rsidR="007D247E">
        <w:rPr>
          <w:rFonts w:ascii="Times New Roman" w:hAnsi="Times New Roman"/>
          <w:sz w:val="24"/>
          <w:szCs w:val="24"/>
          <w:lang w:val="uk-UA"/>
        </w:rPr>
        <w:t>а «</w:t>
      </w:r>
      <w:r w:rsidR="007D247E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всі зобов'язання перед кредиторами,  усі права та  обов’язки, а також  всі  активи  і пасиви переходять  до правонаступника  -  комунального  підприємства «</w:t>
      </w:r>
      <w:r w:rsidR="007D247E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(код ЄДРПОУ </w:t>
      </w:r>
      <w:r w:rsidR="007D247E">
        <w:rPr>
          <w:rFonts w:ascii="Times New Roman" w:hAnsi="Times New Roman"/>
          <w:sz w:val="24"/>
          <w:szCs w:val="24"/>
          <w:lang w:val="uk-UA"/>
        </w:rPr>
        <w:t>42980032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, юридична адреса: </w:t>
      </w:r>
      <w:smartTag w:uri="urn:schemas-microsoft-com:office:smarttags" w:element="metricconverter">
        <w:smartTagPr>
          <w:attr w:name="ProductID" w:val="29013, м"/>
        </w:smartTagPr>
        <w:r w:rsidR="007D247E" w:rsidRPr="007D247E">
          <w:rPr>
            <w:rFonts w:ascii="Times New Roman" w:hAnsi="Times New Roman"/>
            <w:sz w:val="24"/>
            <w:szCs w:val="24"/>
            <w:lang w:val="uk-UA"/>
          </w:rPr>
          <w:t>29013, м</w:t>
        </w:r>
      </w:smartTag>
      <w:r w:rsidR="007D247E" w:rsidRPr="007D247E">
        <w:rPr>
          <w:rFonts w:ascii="Times New Roman" w:hAnsi="Times New Roman"/>
          <w:sz w:val="24"/>
          <w:szCs w:val="24"/>
          <w:lang w:val="uk-UA"/>
        </w:rPr>
        <w:t xml:space="preserve">. Хмельницький, </w:t>
      </w:r>
      <w:r w:rsidR="007D247E">
        <w:rPr>
          <w:rFonts w:ascii="Times New Roman" w:hAnsi="Times New Roman"/>
          <w:sz w:val="24"/>
          <w:szCs w:val="24"/>
          <w:lang w:val="uk-UA"/>
        </w:rPr>
        <w:t>вул. Подільська, 54</w:t>
      </w:r>
      <w:r w:rsidRPr="008A052D">
        <w:rPr>
          <w:rFonts w:ascii="Times New Roman" w:hAnsi="Times New Roman"/>
          <w:sz w:val="24"/>
          <w:szCs w:val="24"/>
          <w:lang w:val="uk-UA"/>
        </w:rPr>
        <w:t>),  а саме:</w:t>
      </w:r>
    </w:p>
    <w:tbl>
      <w:tblPr>
        <w:tblW w:w="8613" w:type="dxa"/>
        <w:tblInd w:w="60" w:type="dxa"/>
        <w:tblLayout w:type="fixed"/>
        <w:tblCellMar>
          <w:top w:w="1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502"/>
        <w:gridCol w:w="1276"/>
        <w:gridCol w:w="2835"/>
      </w:tblGrid>
      <w:tr w:rsidR="007D247E" w:rsidRPr="007D247E" w:rsidTr="00625067">
        <w:trPr>
          <w:trHeight w:val="211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Актив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   кінець звітного періоду (станом на 01.0</w:t>
            </w:r>
            <w:r w:rsidRPr="0073207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Pr="007320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7D247E" w:rsidRPr="007D247E" w:rsidTr="00625067">
        <w:trPr>
          <w:trHeight w:val="216"/>
        </w:trPr>
        <w:tc>
          <w:tcPr>
            <w:tcW w:w="45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Основні засоби: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en-US"/>
              </w:rPr>
              <w:t>14833601</w:t>
            </w: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,10</w:t>
            </w:r>
          </w:p>
        </w:tc>
      </w:tr>
      <w:tr w:rsidR="007D247E" w:rsidRPr="007D247E" w:rsidTr="00625067">
        <w:trPr>
          <w:trHeight w:val="217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1001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23703085,87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1002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8869484,77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Інвестиційна нерухомість: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lastRenderedPageBreak/>
              <w:t>первісна вартість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1011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1012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Нематеріальні активи: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1021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накопичена амортизація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1022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Незавершені капітальні інвестиції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1030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17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Довгострокові біологічні активи: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первісна вартість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1041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накопичена амортизація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1042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1050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770680,34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Виробництво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1060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Поточні біологічні активи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1090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</w:t>
            </w:r>
          </w:p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1095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15604281,44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Довгострокова дебіторська заборгованість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Довгострокові фінансові інвестиції, у тому числі: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цінні папери, крім акцій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1111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акції та інші форми участі в капіталі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1112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Поточна дебіторська заборгованість: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6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 бюджетом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24726,51</w:t>
            </w:r>
          </w:p>
        </w:tc>
      </w:tr>
      <w:tr w:rsidR="007D247E" w:rsidRPr="007D247E" w:rsidTr="00625067">
        <w:trPr>
          <w:trHeight w:val="217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1125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1242,00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наданими кредитами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1130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виданими авансами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1135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1145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інша поточна дебіторська заборгованість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1150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Поточні фінансові інвестиції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1155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427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Грошові кошти та їх еквіваленти розпорядників бюджетних коштів та державних цільових фондів у: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національній валюті, у тому числі в: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51976,08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касі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12595,00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казначействі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1813,50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установах банків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1163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26863,58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дорозі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10704,00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іноземній валюті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1165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Кошти бюджетів та інших клієнтів на: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єдиному казначейському рахунку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рахунках в установах банків, у тому числі в: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національній валюті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іноземній валюті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1177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Інші фінансові активи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1180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ІІ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1195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77944,59</w:t>
            </w:r>
          </w:p>
        </w:tc>
      </w:tr>
      <w:tr w:rsidR="007D247E" w:rsidRPr="007D247E" w:rsidTr="00625067">
        <w:trPr>
          <w:trHeight w:val="158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ІІІ. ВИТРАТИ МАЙБУТНІХ ПЕРІОДІВ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1200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224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lastRenderedPageBreak/>
              <w:t>БАЛАНС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1300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15682226,03</w:t>
            </w:r>
          </w:p>
        </w:tc>
      </w:tr>
    </w:tbl>
    <w:p w:rsidR="007D247E" w:rsidRPr="007D247E" w:rsidRDefault="007D247E" w:rsidP="007D247E">
      <w:pPr>
        <w:rPr>
          <w:rFonts w:ascii="Times New Roman" w:eastAsia="Arial" w:hAnsi="Times New Roman"/>
          <w:sz w:val="24"/>
          <w:szCs w:val="24"/>
          <w:lang w:val="uk-UA"/>
        </w:rPr>
      </w:pPr>
    </w:p>
    <w:tbl>
      <w:tblPr>
        <w:tblW w:w="8631" w:type="dxa"/>
        <w:tblInd w:w="42" w:type="dxa"/>
        <w:tblCellMar>
          <w:top w:w="1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4496"/>
        <w:gridCol w:w="1300"/>
        <w:gridCol w:w="2835"/>
      </w:tblGrid>
      <w:tr w:rsidR="007D247E" w:rsidRPr="007D247E" w:rsidTr="00625067">
        <w:trPr>
          <w:trHeight w:val="208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ПАСИВ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419"/>
        </w:trPr>
        <w:tc>
          <w:tcPr>
            <w:tcW w:w="44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рядка</w:t>
            </w:r>
          </w:p>
        </w:tc>
        <w:tc>
          <w:tcPr>
            <w:tcW w:w="283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    кінець звітного періоду</w:t>
            </w:r>
          </w:p>
        </w:tc>
      </w:tr>
      <w:tr w:rsidR="007D247E" w:rsidRPr="007D247E" w:rsidTr="00625067">
        <w:trPr>
          <w:trHeight w:val="278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7D247E" w:rsidRPr="007D247E" w:rsidTr="00625067">
        <w:trPr>
          <w:gridAfter w:val="1"/>
          <w:wAfter w:w="2835" w:type="dxa"/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І. ВЛАСНИЙ КАПІТАЛ ТА ФІНАНСОВИЙ РЕЗУЛЬТАТ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Внесений капітал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3000,00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Капітал у дооцінках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16732596,17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Фінансовий результат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-5321826,25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Капітал у підприємствах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1430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Резерви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Цільове фінансування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1450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</w:t>
            </w:r>
          </w:p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1495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11413769,08</w:t>
            </w:r>
          </w:p>
        </w:tc>
      </w:tr>
      <w:tr w:rsidR="007D247E" w:rsidRPr="007D247E" w:rsidTr="00625067">
        <w:trPr>
          <w:gridAfter w:val="1"/>
          <w:wAfter w:w="2835" w:type="dxa"/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II. ЗОБОВ'ЯЗАННЯ</w:t>
            </w:r>
          </w:p>
        </w:tc>
        <w:tc>
          <w:tcPr>
            <w:tcW w:w="1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Довгострокові зобов'язання: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цінними паперами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кредитами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інші довгострокові зобов'язання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1520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Поточна заборгованість за довгостроковими зобов'язаннями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1530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Поточні зобов'язання: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платежами до бюджету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1540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за товари, роботи, послуги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1545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12049,29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кредитами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1550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одержаними авансами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1555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з оплати праці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1560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3478811,25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розрахунками із соціального страхування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1565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777596,41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внутрішніми розрахунками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1570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інші поточні зобов'язання з них: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1575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2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за цінними паперами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1576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Усього за розділом ІІ</w:t>
            </w:r>
          </w:p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1595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4268456,85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ІІІ. ЗАБЕЗПЕЧЕННЯ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1600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314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ІV. ДОХОДИ МАЙБУТНІХ ПЕРІОДІВ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1700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7D247E" w:rsidRPr="007D247E" w:rsidTr="00625067">
        <w:trPr>
          <w:trHeight w:val="220"/>
        </w:trPr>
        <w:tc>
          <w:tcPr>
            <w:tcW w:w="4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БАЛАНС</w:t>
            </w:r>
          </w:p>
        </w:tc>
        <w:tc>
          <w:tcPr>
            <w:tcW w:w="13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1800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  <w:r w:rsidRPr="007D247E"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  <w:t>15682225,03</w:t>
            </w:r>
          </w:p>
          <w:p w:rsidR="007D247E" w:rsidRPr="007D247E" w:rsidRDefault="007D247E" w:rsidP="007D247E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7D247E" w:rsidRDefault="007D247E" w:rsidP="007D24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052D" w:rsidRPr="008A052D" w:rsidRDefault="008A052D" w:rsidP="008A052D">
      <w:pPr>
        <w:pStyle w:val="a5"/>
        <w:ind w:firstLine="708"/>
        <w:jc w:val="both"/>
        <w:rPr>
          <w:rFonts w:ascii="Times New Roman" w:eastAsia="SimSun" w:hAnsi="Times New Roman"/>
          <w:sz w:val="24"/>
          <w:szCs w:val="24"/>
          <w:lang w:val="uk-UA"/>
        </w:rPr>
      </w:pPr>
      <w:r w:rsidRPr="008A052D">
        <w:rPr>
          <w:rFonts w:ascii="Times New Roman" w:eastAsia="SimSun" w:hAnsi="Times New Roman"/>
          <w:sz w:val="24"/>
          <w:szCs w:val="24"/>
          <w:lang w:val="uk-UA"/>
        </w:rPr>
        <w:t xml:space="preserve">Примітка: додатки </w:t>
      </w:r>
      <w:r w:rsidRPr="00D512D8">
        <w:rPr>
          <w:rFonts w:ascii="Times New Roman" w:eastAsia="SimSun" w:hAnsi="Times New Roman"/>
          <w:sz w:val="24"/>
          <w:szCs w:val="24"/>
          <w:lang w:val="uk-UA"/>
        </w:rPr>
        <w:t>№ 1, 2, 3, 4, 5, 6, 7</w:t>
      </w:r>
      <w:r w:rsidRPr="008A052D">
        <w:rPr>
          <w:rFonts w:ascii="Times New Roman" w:eastAsia="SimSun" w:hAnsi="Times New Roman"/>
          <w:sz w:val="24"/>
          <w:szCs w:val="24"/>
          <w:lang w:val="uk-UA"/>
        </w:rPr>
        <w:t xml:space="preserve"> до передавального акту додаються: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ab/>
        <w:t>- відомість про вартість та знос основних засобів в розрізі груп (дод.1)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ab/>
        <w:t>- відомість про вартість та знос інших необоротних матеріальних активів в розрізі груп (дод.2)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ab/>
        <w:t>- відомість вартості виробничих запасів (дод.3)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ab/>
        <w:t>- відомість про дебіторську заборгованість (дод.4)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ab/>
        <w:t>- відомість про залишки коштів на реєстраційних рахунках загального фонду в казначействі  (дод.5)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lastRenderedPageBreak/>
        <w:tab/>
        <w:t>- розшифровка поточних зобов’язань (дод.6)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A052D">
        <w:rPr>
          <w:rFonts w:ascii="Times New Roman" w:hAnsi="Times New Roman"/>
          <w:sz w:val="24"/>
          <w:szCs w:val="24"/>
          <w:lang w:val="uk-UA" w:eastAsia="uk-UA"/>
        </w:rPr>
        <w:tab/>
        <w:t>- відомість про кредиторську заборгованість (дод.7)</w:t>
      </w:r>
    </w:p>
    <w:p w:rsidR="008A052D" w:rsidRPr="008A052D" w:rsidRDefault="008A052D" w:rsidP="00512A5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>Крім того, до правонаступника – комунального підприємства «</w:t>
      </w:r>
      <w:r w:rsidR="00B62EE8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передається організаційно-розпорядча документація, що велась в комунальному підприємстві «</w:t>
      </w:r>
      <w:r w:rsidR="00B62EE8"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» Хмельницької міської ради  </w:t>
      </w:r>
      <w:r w:rsidRPr="008A052D">
        <w:rPr>
          <w:rFonts w:ascii="Times New Roman" w:eastAsia="SimSun" w:hAnsi="Times New Roman"/>
          <w:sz w:val="24"/>
          <w:szCs w:val="24"/>
          <w:lang w:val="uk-UA"/>
        </w:rPr>
        <w:t>в тому числі: бухгалтерські, податкові, статистичні та кадрові документи.</w:t>
      </w:r>
    </w:p>
    <w:p w:rsidR="008A052D" w:rsidRPr="008A052D" w:rsidRDefault="008A052D" w:rsidP="00512A5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>Комісією з припинення комунального підприємства «</w:t>
      </w:r>
      <w:r w:rsidR="00B62EE8"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 шляхом приєднання до комунального підприємства «</w:t>
      </w:r>
      <w:r w:rsidR="00B62EE8" w:rsidRPr="00F471DC">
        <w:rPr>
          <w:rFonts w:ascii="Times New Roman" w:hAnsi="Times New Roman"/>
          <w:color w:val="000000"/>
          <w:sz w:val="24"/>
          <w:szCs w:val="24"/>
          <w:lang w:val="uk-UA" w:eastAsia="uk-UA"/>
        </w:rPr>
        <w:t>Хмельницький міський лікувально-діагностичний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    здійснено всі передбачені законодавством дії стосовно порядку припинення юридичної особи – комунального підприємства «</w:t>
      </w:r>
      <w:r w:rsidR="00B62EE8" w:rsidRPr="00DA6FDC">
        <w:rPr>
          <w:rFonts w:ascii="Times New Roman" w:hAnsi="Times New Roman"/>
          <w:sz w:val="24"/>
          <w:szCs w:val="24"/>
          <w:lang w:val="uk-UA" w:eastAsia="uk-UA"/>
        </w:rPr>
        <w:t>Медичний стоматологічний центр</w:t>
      </w:r>
      <w:r w:rsidRPr="008A052D">
        <w:rPr>
          <w:rFonts w:ascii="Times New Roman" w:hAnsi="Times New Roman"/>
          <w:sz w:val="24"/>
          <w:szCs w:val="24"/>
          <w:lang w:val="uk-UA"/>
        </w:rPr>
        <w:t>» Хмельницької міської ради.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ab/>
        <w:t>Передавальний акт складено в трьох примірниках.</w:t>
      </w:r>
    </w:p>
    <w:p w:rsidR="00512A55" w:rsidRDefault="00512A55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052D" w:rsidRPr="008A052D" w:rsidRDefault="008A052D" w:rsidP="00B62EE8">
      <w:pPr>
        <w:pStyle w:val="a5"/>
        <w:tabs>
          <w:tab w:val="left" w:pos="5529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Голова комісії :                                                         </w:t>
      </w:r>
      <w:r w:rsidR="00B62EE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62EE8">
        <w:rPr>
          <w:rFonts w:ascii="Times New Roman" w:hAnsi="Times New Roman"/>
          <w:sz w:val="24"/>
          <w:szCs w:val="24"/>
          <w:lang w:val="uk-UA"/>
        </w:rPr>
        <w:t>Ткач Б.В.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512A55" w:rsidRDefault="00512A55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Секретар комісії                                                        </w:t>
      </w:r>
      <w:r w:rsidR="00B62EE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B62EE8">
        <w:rPr>
          <w:rFonts w:ascii="Times New Roman" w:hAnsi="Times New Roman"/>
          <w:sz w:val="24"/>
          <w:szCs w:val="24"/>
          <w:lang w:val="uk-UA"/>
        </w:rPr>
        <w:t>Рева Н.О.</w:t>
      </w:r>
    </w:p>
    <w:p w:rsidR="00512A55" w:rsidRDefault="00512A55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Члени комісії:                                                                </w:t>
      </w:r>
      <w:r w:rsidR="00B62EE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62EE8">
        <w:rPr>
          <w:rFonts w:ascii="Times New Roman" w:hAnsi="Times New Roman"/>
          <w:sz w:val="24"/>
          <w:szCs w:val="24"/>
          <w:lang w:val="uk-UA"/>
        </w:rPr>
        <w:t>Волинець І.І.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B62EE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EE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EE8">
        <w:rPr>
          <w:rFonts w:ascii="Times New Roman" w:hAnsi="Times New Roman"/>
          <w:sz w:val="24"/>
          <w:szCs w:val="24"/>
          <w:lang w:val="uk-UA"/>
        </w:rPr>
        <w:t>Іванців Н.М.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B62EE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2EE8">
        <w:rPr>
          <w:rFonts w:ascii="Times New Roman" w:hAnsi="Times New Roman"/>
          <w:sz w:val="24"/>
          <w:szCs w:val="24"/>
          <w:lang w:val="uk-UA"/>
        </w:rPr>
        <w:t>Приваленко О.А.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B62EE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A052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62EE8">
        <w:rPr>
          <w:rFonts w:ascii="Times New Roman" w:hAnsi="Times New Roman"/>
          <w:sz w:val="24"/>
          <w:szCs w:val="24"/>
          <w:lang w:val="uk-UA"/>
        </w:rPr>
        <w:t>Рибчинський І.С.</w:t>
      </w:r>
    </w:p>
    <w:p w:rsidR="008A052D" w:rsidRPr="008A052D" w:rsidRDefault="008A052D" w:rsidP="008A052D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8A052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B62EE8">
        <w:rPr>
          <w:rFonts w:ascii="Times New Roman" w:hAnsi="Times New Roman"/>
          <w:sz w:val="24"/>
          <w:szCs w:val="24"/>
          <w:lang w:val="uk-UA"/>
        </w:rPr>
        <w:t xml:space="preserve">   Слободяник Л.А.</w:t>
      </w:r>
    </w:p>
    <w:p w:rsidR="00175D95" w:rsidRPr="00175D95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5D95" w:rsidRPr="00175D95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12A55" w:rsidRPr="004D40DD" w:rsidRDefault="0073207C" w:rsidP="00512A55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В.</w:t>
      </w:r>
      <w:r w:rsidR="00B62EE8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175D95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3207C" w:rsidRPr="00175D95" w:rsidRDefault="0073207C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75D95" w:rsidRPr="00175D95" w:rsidRDefault="00175D95" w:rsidP="00175D95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75D95">
        <w:rPr>
          <w:rFonts w:ascii="Times New Roman" w:hAnsi="Times New Roman"/>
          <w:sz w:val="24"/>
          <w:szCs w:val="24"/>
          <w:lang w:val="uk-UA"/>
        </w:rPr>
        <w:t>Начальн</w:t>
      </w:r>
      <w:r w:rsidR="0073207C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73207C">
        <w:rPr>
          <w:rFonts w:ascii="Times New Roman" w:hAnsi="Times New Roman"/>
          <w:sz w:val="24"/>
          <w:szCs w:val="24"/>
          <w:lang w:val="uk-UA"/>
        </w:rPr>
        <w:tab/>
      </w:r>
      <w:r w:rsidR="0073207C">
        <w:rPr>
          <w:rFonts w:ascii="Times New Roman" w:hAnsi="Times New Roman"/>
          <w:sz w:val="24"/>
          <w:szCs w:val="24"/>
          <w:lang w:val="uk-UA"/>
        </w:rPr>
        <w:tab/>
      </w:r>
      <w:r w:rsidR="0073207C">
        <w:rPr>
          <w:rFonts w:ascii="Times New Roman" w:hAnsi="Times New Roman"/>
          <w:sz w:val="24"/>
          <w:szCs w:val="24"/>
          <w:lang w:val="uk-UA"/>
        </w:rPr>
        <w:tab/>
      </w:r>
      <w:r w:rsidR="0073207C">
        <w:rPr>
          <w:rFonts w:ascii="Times New Roman" w:hAnsi="Times New Roman"/>
          <w:sz w:val="24"/>
          <w:szCs w:val="24"/>
          <w:lang w:val="uk-UA"/>
        </w:rPr>
        <w:tab/>
      </w:r>
      <w:r w:rsidR="0073207C">
        <w:rPr>
          <w:rFonts w:ascii="Times New Roman" w:hAnsi="Times New Roman"/>
          <w:sz w:val="24"/>
          <w:szCs w:val="24"/>
          <w:lang w:val="uk-UA"/>
        </w:rPr>
        <w:tab/>
      </w:r>
      <w:r w:rsidR="0073207C">
        <w:rPr>
          <w:rFonts w:ascii="Times New Roman" w:hAnsi="Times New Roman"/>
          <w:sz w:val="24"/>
          <w:szCs w:val="24"/>
          <w:lang w:val="uk-UA"/>
        </w:rPr>
        <w:tab/>
        <w:t>Б.</w:t>
      </w:r>
      <w:r w:rsidRPr="00175D95">
        <w:rPr>
          <w:rFonts w:ascii="Times New Roman" w:hAnsi="Times New Roman"/>
          <w:sz w:val="24"/>
          <w:szCs w:val="24"/>
          <w:lang w:val="uk-UA"/>
        </w:rPr>
        <w:t>Т</w:t>
      </w:r>
      <w:r w:rsidR="00512A55">
        <w:rPr>
          <w:rFonts w:ascii="Times New Roman" w:hAnsi="Times New Roman"/>
          <w:sz w:val="24"/>
          <w:szCs w:val="24"/>
          <w:lang w:val="uk-UA"/>
        </w:rPr>
        <w:t>КАЧ</w:t>
      </w:r>
    </w:p>
    <w:sectPr w:rsidR="00175D95" w:rsidRPr="00175D95" w:rsidSect="003F76B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1D06"/>
    <w:multiLevelType w:val="hybridMultilevel"/>
    <w:tmpl w:val="72CEEA70"/>
    <w:lvl w:ilvl="0" w:tplc="2C96BE42">
      <w:start w:val="3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6D826524"/>
    <w:multiLevelType w:val="hybridMultilevel"/>
    <w:tmpl w:val="D954E95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E384C"/>
    <w:multiLevelType w:val="hybridMultilevel"/>
    <w:tmpl w:val="DD92DB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38FC"/>
    <w:rsid w:val="000617CC"/>
    <w:rsid w:val="000F3ED3"/>
    <w:rsid w:val="001632F4"/>
    <w:rsid w:val="00167CD3"/>
    <w:rsid w:val="00175D95"/>
    <w:rsid w:val="001B4D85"/>
    <w:rsid w:val="002A3A8A"/>
    <w:rsid w:val="002C2230"/>
    <w:rsid w:val="002D3D8B"/>
    <w:rsid w:val="00320CAD"/>
    <w:rsid w:val="0032580D"/>
    <w:rsid w:val="003775B6"/>
    <w:rsid w:val="003C429D"/>
    <w:rsid w:val="003E105B"/>
    <w:rsid w:val="003F76BB"/>
    <w:rsid w:val="004002DF"/>
    <w:rsid w:val="00403D7A"/>
    <w:rsid w:val="00432342"/>
    <w:rsid w:val="004B33BC"/>
    <w:rsid w:val="004D40DD"/>
    <w:rsid w:val="00512A55"/>
    <w:rsid w:val="005A4351"/>
    <w:rsid w:val="005C7013"/>
    <w:rsid w:val="00603994"/>
    <w:rsid w:val="00632B99"/>
    <w:rsid w:val="006464DF"/>
    <w:rsid w:val="006831E3"/>
    <w:rsid w:val="006A07B7"/>
    <w:rsid w:val="006D2A64"/>
    <w:rsid w:val="006F4CC1"/>
    <w:rsid w:val="007056E2"/>
    <w:rsid w:val="007110F7"/>
    <w:rsid w:val="00713AE4"/>
    <w:rsid w:val="0073207C"/>
    <w:rsid w:val="00753FFD"/>
    <w:rsid w:val="00760F0B"/>
    <w:rsid w:val="00771531"/>
    <w:rsid w:val="00781EB2"/>
    <w:rsid w:val="007D247E"/>
    <w:rsid w:val="0080720F"/>
    <w:rsid w:val="00807C1B"/>
    <w:rsid w:val="008168ED"/>
    <w:rsid w:val="00883166"/>
    <w:rsid w:val="00884FA7"/>
    <w:rsid w:val="008A052D"/>
    <w:rsid w:val="008B3F50"/>
    <w:rsid w:val="008E5FC7"/>
    <w:rsid w:val="008F2222"/>
    <w:rsid w:val="00920FE9"/>
    <w:rsid w:val="009210ED"/>
    <w:rsid w:val="00990D84"/>
    <w:rsid w:val="009C4478"/>
    <w:rsid w:val="00A064BD"/>
    <w:rsid w:val="00AC02DF"/>
    <w:rsid w:val="00B16A69"/>
    <w:rsid w:val="00B62B08"/>
    <w:rsid w:val="00B62EE8"/>
    <w:rsid w:val="00B8069F"/>
    <w:rsid w:val="00B8123C"/>
    <w:rsid w:val="00BA59D9"/>
    <w:rsid w:val="00BE31D4"/>
    <w:rsid w:val="00BF3CDC"/>
    <w:rsid w:val="00C4461D"/>
    <w:rsid w:val="00D512D8"/>
    <w:rsid w:val="00D52409"/>
    <w:rsid w:val="00D93D2D"/>
    <w:rsid w:val="00DB2681"/>
    <w:rsid w:val="00DE1F17"/>
    <w:rsid w:val="00E36CD5"/>
    <w:rsid w:val="00E62D98"/>
    <w:rsid w:val="00E87F01"/>
    <w:rsid w:val="00E91F44"/>
    <w:rsid w:val="00E95332"/>
    <w:rsid w:val="00EC085C"/>
    <w:rsid w:val="00F53DFD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2C9C014-809A-47A9-9114-C203F00E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75D95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0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0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76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d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e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10">
    <w:name w:val="Заголовок 1 Знак"/>
    <w:basedOn w:val="a0"/>
    <w:link w:val="1"/>
    <w:rsid w:val="00175D9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rvts23">
    <w:name w:val="rvts23"/>
    <w:basedOn w:val="a0"/>
    <w:rsid w:val="00175D95"/>
  </w:style>
  <w:style w:type="character" w:customStyle="1" w:styleId="rvts44">
    <w:name w:val="rvts44"/>
    <w:basedOn w:val="a0"/>
    <w:rsid w:val="00175D95"/>
  </w:style>
  <w:style w:type="character" w:customStyle="1" w:styleId="50">
    <w:name w:val="Заголовок 5 Знак"/>
    <w:basedOn w:val="a0"/>
    <w:link w:val="5"/>
    <w:uiPriority w:val="9"/>
    <w:semiHidden/>
    <w:rsid w:val="003E105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E105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7FF61-91D9-41C1-91AF-BAC56C03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5742</Words>
  <Characters>3274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саня сокол</cp:lastModifiedBy>
  <cp:revision>4</cp:revision>
  <cp:lastPrinted>2020-11-26T07:46:00Z</cp:lastPrinted>
  <dcterms:created xsi:type="dcterms:W3CDTF">2022-09-14T12:40:00Z</dcterms:created>
  <dcterms:modified xsi:type="dcterms:W3CDTF">2022-09-14T13:46:00Z</dcterms:modified>
</cp:coreProperties>
</file>