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0D" w:rsidRDefault="00C3450D" w:rsidP="00933BA7">
      <w:pPr>
        <w:widowControl w:val="0"/>
        <w:suppressAutoHyphens/>
        <w:spacing w:line="100" w:lineRule="atLeast"/>
        <w:jc w:val="left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</w:t>
      </w:r>
      <w:r w:rsidR="00E55A44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</w:t>
      </w:r>
      <w:r w:rsidR="002D3E8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  рішення виконавчого комітету</w:t>
      </w:r>
    </w:p>
    <w:p w:rsidR="00C3450D" w:rsidRPr="001865BA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</w:t>
      </w:r>
      <w:bookmarkStart w:id="0" w:name="_GoBack"/>
      <w:bookmarkEnd w:id="0"/>
      <w:r w:rsidR="005448D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</w:t>
      </w:r>
      <w:r w:rsidR="00E55A44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 w:rsidR="00667134">
        <w:rPr>
          <w:rFonts w:ascii="Times New Roman" w:hAnsi="Times New Roman" w:cs="Times New Roman"/>
          <w:sz w:val="24"/>
          <w:szCs w:val="24"/>
          <w:lang w:val="uk-UA" w:eastAsia="ar-SA"/>
        </w:rPr>
        <w:t>24.11.</w:t>
      </w:r>
      <w:r w:rsidR="00213AAB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213AAB" w:rsidRPr="0073601B">
        <w:rPr>
          <w:rFonts w:ascii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="00667134">
        <w:rPr>
          <w:rFonts w:ascii="Times New Roman" w:hAnsi="Times New Roman" w:cs="Times New Roman"/>
          <w:sz w:val="24"/>
          <w:szCs w:val="24"/>
          <w:lang w:eastAsia="ar-SA"/>
        </w:rPr>
        <w:t xml:space="preserve">  884</w:t>
      </w:r>
    </w:p>
    <w:p w:rsidR="00C3450D" w:rsidRDefault="00C3450D" w:rsidP="00933B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5F325E" w:rsidRPr="005448D4" w:rsidRDefault="005F325E" w:rsidP="008F7D14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48D4">
        <w:rPr>
          <w:rFonts w:ascii="Times New Roman" w:hAnsi="Times New Roman" w:cs="Times New Roman"/>
          <w:sz w:val="24"/>
          <w:szCs w:val="24"/>
          <w:lang w:val="uk-UA"/>
        </w:rPr>
        <w:t>Погодження наміру щодо передачі майн</w:t>
      </w:r>
      <w:r w:rsidR="005448D4"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в оренду без проведення аукціону </w:t>
      </w:r>
    </w:p>
    <w:p w:rsidR="009B28D5" w:rsidRDefault="005F325E" w:rsidP="005F325E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48D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8F7D14" w:rsidRPr="005448D4">
        <w:rPr>
          <w:rFonts w:ascii="Times New Roman" w:hAnsi="Times New Roman" w:cs="Times New Roman"/>
          <w:sz w:val="24"/>
          <w:szCs w:val="24"/>
          <w:lang w:val="uk-UA"/>
        </w:rPr>
        <w:t>включення</w:t>
      </w:r>
      <w:r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7D14" w:rsidRPr="005448D4">
        <w:rPr>
          <w:rFonts w:ascii="Times New Roman" w:hAnsi="Times New Roman" w:cs="Times New Roman"/>
          <w:sz w:val="24"/>
          <w:szCs w:val="24"/>
          <w:lang w:val="uk-UA"/>
        </w:rPr>
        <w:t>до Переліку другого типу)</w:t>
      </w:r>
      <w:r w:rsidRPr="005448D4">
        <w:rPr>
          <w:rFonts w:ascii="Times New Roman" w:hAnsi="Times New Roman" w:cs="Times New Roman"/>
          <w:sz w:val="24"/>
          <w:szCs w:val="24"/>
          <w:lang w:val="uk-UA"/>
        </w:rPr>
        <w:t xml:space="preserve"> та погодження умов і додаткових умов передачі</w:t>
      </w:r>
    </w:p>
    <w:p w:rsidR="005448D4" w:rsidRPr="005448D4" w:rsidRDefault="005448D4" w:rsidP="005F325E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5820" w:type="dxa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4644"/>
        <w:gridCol w:w="2410"/>
        <w:gridCol w:w="1559"/>
        <w:gridCol w:w="1560"/>
        <w:gridCol w:w="2376"/>
        <w:gridCol w:w="1593"/>
        <w:gridCol w:w="1134"/>
      </w:tblGrid>
      <w:tr w:rsidR="006619A4" w:rsidRPr="00503FF9" w:rsidTr="003C1BC3">
        <w:trPr>
          <w:trHeight w:val="21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№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з/п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Назва об’єкта оренди/ поверх/ 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Цільове призначення об’єкта,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балансоутримувача/код обмеження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Строк оренди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(років)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Балансова вартість об'єкта оренди,  грн,</w:t>
            </w:r>
          </w:p>
          <w:p w:rsidR="006619A4" w:rsidRPr="001C79C1" w:rsidRDefault="00E55A4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станом на 31.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0</w:t>
            </w:r>
            <w:r w:rsidR="006619A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.2022</w:t>
            </w:r>
          </w:p>
          <w:p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залишкова</w:t>
            </w:r>
          </w:p>
          <w:p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A4" w:rsidRPr="001C79C1" w:rsidRDefault="006619A4" w:rsidP="001C79C1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Орендна ставка/ </w:t>
            </w:r>
          </w:p>
          <w:p w:rsidR="006619A4" w:rsidRPr="001C79C1" w:rsidRDefault="006619A4" w:rsidP="001C79C1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Розмір орендної плати, визначений згідно Методики розрахунку орендної плати  за комунальне майно Хмельницької міської територіальної громади, грн,       </w:t>
            </w:r>
          </w:p>
          <w:p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без ПДВ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Додаткові умови:</w:t>
            </w:r>
          </w:p>
        </w:tc>
      </w:tr>
      <w:tr w:rsidR="008F7D14" w:rsidRPr="00503FF9" w:rsidTr="003E5CA9">
        <w:trPr>
          <w:trHeight w:val="663"/>
        </w:trPr>
        <w:tc>
          <w:tcPr>
            <w:tcW w:w="15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CA9" w:rsidRDefault="003E5CA9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  <w:p w:rsidR="008F7D14" w:rsidRPr="001C79C1" w:rsidRDefault="008F7D14" w:rsidP="003E5C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Балансоутримувач -</w:t>
            </w:r>
            <w:r w:rsidR="001865B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комунальне підп</w:t>
            </w:r>
            <w:r w:rsidR="001865B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риємство «Агенція муніципальної нерухомості»</w:t>
            </w: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код ЄДРПОУ 30579655</w:t>
            </w:r>
          </w:p>
        </w:tc>
      </w:tr>
      <w:tr w:rsidR="006619A4" w:rsidRPr="00DC7053" w:rsidTr="003A02D3">
        <w:trPr>
          <w:trHeight w:val="183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1C79C1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Нежитлові приміщення на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вул. Кам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  <w:t>’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янецькій, 2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корисною площею </w:t>
            </w:r>
            <w:r w:rsidR="00FC378D" w:rsidRPr="008C5FAF">
              <w:rPr>
                <w:rFonts w:ascii="Times New Roman" w:eastAsia="Andale Sans UI" w:hAnsi="Times New Roman"/>
                <w:color w:val="000000"/>
                <w:sz w:val="20"/>
                <w:szCs w:val="20"/>
                <w:lang w:val="uk-UA" w:eastAsia="ar-SA"/>
              </w:rPr>
              <w:t>197,</w:t>
            </w:r>
            <w:r w:rsidRPr="008C5FAF">
              <w:rPr>
                <w:rFonts w:ascii="Times New Roman" w:eastAsia="Andale Sans UI" w:hAnsi="Times New Roman"/>
                <w:color w:val="000000"/>
                <w:sz w:val="20"/>
                <w:szCs w:val="20"/>
                <w:lang w:val="uk-UA" w:eastAsia="ar-SA"/>
              </w:rPr>
              <w:t>0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кв.м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загальною площею </w:t>
            </w:r>
            <w:r w:rsidRPr="008C5FAF">
              <w:rPr>
                <w:rFonts w:ascii="Times New Roman" w:eastAsia="Andale Sans UI" w:hAnsi="Times New Roman"/>
                <w:color w:val="000000"/>
                <w:sz w:val="20"/>
                <w:szCs w:val="20"/>
                <w:lang w:val="uk-UA" w:eastAsia="ar-SA"/>
              </w:rPr>
              <w:t>288,8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кв.м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/на 2, 3, 4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 поверх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ах</w:t>
            </w: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нежитлового шестиповерхового будинку/</w:t>
            </w:r>
            <w:r w:rsidRPr="001C79C1">
              <w:rPr>
                <w:rFonts w:ascii="Times New Roman" w:hAnsi="Times New Roman"/>
                <w:lang w:val="uk-UA"/>
              </w:rPr>
              <w:t xml:space="preserve"> </w:t>
            </w:r>
          </w:p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2F4C20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Розміщення </w:t>
            </w:r>
            <w:r w:rsidR="003C1BC3" w:rsidRPr="003C1BC3">
              <w:rPr>
                <w:rFonts w:ascii="Times New Roman" w:hAnsi="Times New Roman" w:cs="Times New Roman"/>
                <w:lang w:val="uk-UA"/>
              </w:rPr>
              <w:t>управління з питань екології та контролю за благоустроєм  Хмельницької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5 років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2D3" w:rsidRPr="003A02D3" w:rsidRDefault="003A02D3" w:rsidP="003A02D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3A02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2 504 </w:t>
            </w:r>
            <w:r w:rsidRPr="003A02D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  <w:t>150,14</w:t>
            </w:r>
          </w:p>
          <w:p w:rsidR="006619A4" w:rsidRPr="001C79C1" w:rsidRDefault="006619A4" w:rsidP="002868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1C79C1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1,00 грн в рік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A4" w:rsidRPr="001C79C1" w:rsidRDefault="006619A4" w:rsidP="001C79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1C79C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</w:tr>
    </w:tbl>
    <w:p w:rsidR="004A25A9" w:rsidRDefault="004A25A9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FC378D" w:rsidRDefault="004A25A9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3450D" w:rsidRDefault="00FC378D" w:rsidP="005477D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3450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>Ю.</w:t>
      </w:r>
      <w:r w:rsidR="00D21092" w:rsidRPr="00D21092">
        <w:rPr>
          <w:rFonts w:ascii="Times New Roman" w:hAnsi="Times New Roman" w:cs="Times New Roman"/>
          <w:sz w:val="24"/>
          <w:szCs w:val="24"/>
        </w:rPr>
        <w:t xml:space="preserve"> </w:t>
      </w:r>
      <w:r w:rsidR="00C3450D" w:rsidRPr="005477D8">
        <w:rPr>
          <w:rFonts w:ascii="Times New Roman" w:hAnsi="Times New Roman" w:cs="Times New Roman"/>
          <w:sz w:val="24"/>
          <w:szCs w:val="24"/>
          <w:lang w:val="uk-UA"/>
        </w:rPr>
        <w:t>САБІЙ</w:t>
      </w:r>
    </w:p>
    <w:p w:rsidR="00C3450D" w:rsidRPr="005477D8" w:rsidRDefault="00C3450D" w:rsidP="005477D8">
      <w:pPr>
        <w:jc w:val="both"/>
        <w:rPr>
          <w:rFonts w:ascii="Times New Roman" w:hAnsi="Times New Roman" w:cs="Times New Roman"/>
          <w:lang w:val="uk-UA"/>
        </w:rPr>
      </w:pPr>
    </w:p>
    <w:p w:rsidR="00C3450D" w:rsidRDefault="00C3450D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E2D65"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комунального підприємства </w:t>
      </w:r>
    </w:p>
    <w:p w:rsidR="00C3450D" w:rsidRPr="00AE2D65" w:rsidRDefault="00C3450D" w:rsidP="00EC517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«Агенція муніципальної нерухомості»                                                                                                 Д.</w:t>
      </w:r>
      <w:r w:rsidRPr="00AE2D65">
        <w:rPr>
          <w:rFonts w:ascii="Times New Roman" w:hAnsi="Times New Roman" w:cs="Times New Roman"/>
          <w:sz w:val="24"/>
          <w:szCs w:val="24"/>
          <w:lang w:val="uk-UA"/>
        </w:rPr>
        <w:t xml:space="preserve"> ГОНЧАР</w:t>
      </w:r>
    </w:p>
    <w:sectPr w:rsidR="00C3450D" w:rsidRPr="00AE2D65" w:rsidSect="00CA7710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951" w:rsidRDefault="00185951" w:rsidP="00933BA7">
      <w:pPr>
        <w:spacing w:line="240" w:lineRule="auto"/>
      </w:pPr>
      <w:r>
        <w:separator/>
      </w:r>
    </w:p>
  </w:endnote>
  <w:endnote w:type="continuationSeparator" w:id="0">
    <w:p w:rsidR="00185951" w:rsidRDefault="00185951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951" w:rsidRDefault="00185951" w:rsidP="00933BA7">
      <w:pPr>
        <w:spacing w:line="240" w:lineRule="auto"/>
      </w:pPr>
      <w:r>
        <w:separator/>
      </w:r>
    </w:p>
  </w:footnote>
  <w:footnote w:type="continuationSeparator" w:id="0">
    <w:p w:rsidR="00185951" w:rsidRDefault="00185951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BA7"/>
    <w:rsid w:val="0001203A"/>
    <w:rsid w:val="0001613A"/>
    <w:rsid w:val="000228D6"/>
    <w:rsid w:val="00025758"/>
    <w:rsid w:val="00027B30"/>
    <w:rsid w:val="000316B2"/>
    <w:rsid w:val="000536D9"/>
    <w:rsid w:val="0006695C"/>
    <w:rsid w:val="00077E8B"/>
    <w:rsid w:val="00085914"/>
    <w:rsid w:val="0009463C"/>
    <w:rsid w:val="000B2D6E"/>
    <w:rsid w:val="000B63AA"/>
    <w:rsid w:val="000C34F1"/>
    <w:rsid w:val="000C3F7D"/>
    <w:rsid w:val="00123CA9"/>
    <w:rsid w:val="00132F4F"/>
    <w:rsid w:val="0014300E"/>
    <w:rsid w:val="00160141"/>
    <w:rsid w:val="00164047"/>
    <w:rsid w:val="00175C77"/>
    <w:rsid w:val="00185951"/>
    <w:rsid w:val="00185F8A"/>
    <w:rsid w:val="001865BA"/>
    <w:rsid w:val="001A1A58"/>
    <w:rsid w:val="001A756E"/>
    <w:rsid w:val="001A7EB7"/>
    <w:rsid w:val="001B430B"/>
    <w:rsid w:val="001C5A68"/>
    <w:rsid w:val="001C79C1"/>
    <w:rsid w:val="001D4005"/>
    <w:rsid w:val="001F0014"/>
    <w:rsid w:val="001F3D05"/>
    <w:rsid w:val="001F401B"/>
    <w:rsid w:val="001F782D"/>
    <w:rsid w:val="00212863"/>
    <w:rsid w:val="00213AAB"/>
    <w:rsid w:val="002164DD"/>
    <w:rsid w:val="00217B94"/>
    <w:rsid w:val="00232F7E"/>
    <w:rsid w:val="0024660A"/>
    <w:rsid w:val="00267707"/>
    <w:rsid w:val="0026795B"/>
    <w:rsid w:val="002868A1"/>
    <w:rsid w:val="002A7B5D"/>
    <w:rsid w:val="002D3E8C"/>
    <w:rsid w:val="002D5F83"/>
    <w:rsid w:val="002F4C20"/>
    <w:rsid w:val="00321189"/>
    <w:rsid w:val="0033228E"/>
    <w:rsid w:val="003472D3"/>
    <w:rsid w:val="00350B12"/>
    <w:rsid w:val="00377CCF"/>
    <w:rsid w:val="003A02D3"/>
    <w:rsid w:val="003A1959"/>
    <w:rsid w:val="003A3B62"/>
    <w:rsid w:val="003B40F6"/>
    <w:rsid w:val="003B57CA"/>
    <w:rsid w:val="003C1BC3"/>
    <w:rsid w:val="003E5CA9"/>
    <w:rsid w:val="00406CED"/>
    <w:rsid w:val="004126E7"/>
    <w:rsid w:val="0041538C"/>
    <w:rsid w:val="00421B18"/>
    <w:rsid w:val="004307E9"/>
    <w:rsid w:val="0043772D"/>
    <w:rsid w:val="00457310"/>
    <w:rsid w:val="0049077E"/>
    <w:rsid w:val="004A25A9"/>
    <w:rsid w:val="004A2ADA"/>
    <w:rsid w:val="004B078C"/>
    <w:rsid w:val="004C2BBE"/>
    <w:rsid w:val="004F4920"/>
    <w:rsid w:val="00514246"/>
    <w:rsid w:val="005448D4"/>
    <w:rsid w:val="005477D8"/>
    <w:rsid w:val="005509CE"/>
    <w:rsid w:val="00560983"/>
    <w:rsid w:val="005670B7"/>
    <w:rsid w:val="00593206"/>
    <w:rsid w:val="00597727"/>
    <w:rsid w:val="005B5353"/>
    <w:rsid w:val="005F08C9"/>
    <w:rsid w:val="005F325E"/>
    <w:rsid w:val="00601EC3"/>
    <w:rsid w:val="0061223A"/>
    <w:rsid w:val="006254F9"/>
    <w:rsid w:val="00647FB7"/>
    <w:rsid w:val="006619A4"/>
    <w:rsid w:val="0066304C"/>
    <w:rsid w:val="00667134"/>
    <w:rsid w:val="006B10E6"/>
    <w:rsid w:val="006B63A1"/>
    <w:rsid w:val="006E525E"/>
    <w:rsid w:val="007023D0"/>
    <w:rsid w:val="0073601B"/>
    <w:rsid w:val="00791D96"/>
    <w:rsid w:val="007B2F3C"/>
    <w:rsid w:val="007F143B"/>
    <w:rsid w:val="007F5345"/>
    <w:rsid w:val="00800FF2"/>
    <w:rsid w:val="00803E00"/>
    <w:rsid w:val="00822DEC"/>
    <w:rsid w:val="008420CF"/>
    <w:rsid w:val="00865E3C"/>
    <w:rsid w:val="008C5FAF"/>
    <w:rsid w:val="008D1C2B"/>
    <w:rsid w:val="008E264C"/>
    <w:rsid w:val="008E75C3"/>
    <w:rsid w:val="008F5857"/>
    <w:rsid w:val="008F7D14"/>
    <w:rsid w:val="009122DB"/>
    <w:rsid w:val="00913728"/>
    <w:rsid w:val="00931297"/>
    <w:rsid w:val="00933BA7"/>
    <w:rsid w:val="00937972"/>
    <w:rsid w:val="009575F7"/>
    <w:rsid w:val="00983BAA"/>
    <w:rsid w:val="00985ED1"/>
    <w:rsid w:val="009903B0"/>
    <w:rsid w:val="00992341"/>
    <w:rsid w:val="00996299"/>
    <w:rsid w:val="0099698E"/>
    <w:rsid w:val="009B28D5"/>
    <w:rsid w:val="009B3F0F"/>
    <w:rsid w:val="009E1ED9"/>
    <w:rsid w:val="009E7326"/>
    <w:rsid w:val="00A53462"/>
    <w:rsid w:val="00A82B64"/>
    <w:rsid w:val="00A96F6D"/>
    <w:rsid w:val="00AC1117"/>
    <w:rsid w:val="00AC1155"/>
    <w:rsid w:val="00AC1D92"/>
    <w:rsid w:val="00AE2D65"/>
    <w:rsid w:val="00AF2BA7"/>
    <w:rsid w:val="00AF7257"/>
    <w:rsid w:val="00B05A0D"/>
    <w:rsid w:val="00B23A61"/>
    <w:rsid w:val="00B25A6B"/>
    <w:rsid w:val="00B3062A"/>
    <w:rsid w:val="00B518C3"/>
    <w:rsid w:val="00B57E39"/>
    <w:rsid w:val="00B84329"/>
    <w:rsid w:val="00BC0419"/>
    <w:rsid w:val="00BC3141"/>
    <w:rsid w:val="00BC68B0"/>
    <w:rsid w:val="00BD0933"/>
    <w:rsid w:val="00BD41DD"/>
    <w:rsid w:val="00BE0CD2"/>
    <w:rsid w:val="00C17F4B"/>
    <w:rsid w:val="00C2533F"/>
    <w:rsid w:val="00C3450D"/>
    <w:rsid w:val="00C64187"/>
    <w:rsid w:val="00CA4AE0"/>
    <w:rsid w:val="00CA7710"/>
    <w:rsid w:val="00CC2D99"/>
    <w:rsid w:val="00CE2044"/>
    <w:rsid w:val="00CF4D68"/>
    <w:rsid w:val="00D17EEF"/>
    <w:rsid w:val="00D21092"/>
    <w:rsid w:val="00D27254"/>
    <w:rsid w:val="00D33998"/>
    <w:rsid w:val="00D41351"/>
    <w:rsid w:val="00D44C96"/>
    <w:rsid w:val="00D52F27"/>
    <w:rsid w:val="00DA3BF9"/>
    <w:rsid w:val="00DA3FF6"/>
    <w:rsid w:val="00DB1B3E"/>
    <w:rsid w:val="00DB7C7D"/>
    <w:rsid w:val="00DD1E8B"/>
    <w:rsid w:val="00DD41BC"/>
    <w:rsid w:val="00DD764A"/>
    <w:rsid w:val="00DE0E47"/>
    <w:rsid w:val="00E03BC9"/>
    <w:rsid w:val="00E058D6"/>
    <w:rsid w:val="00E13EED"/>
    <w:rsid w:val="00E20C7D"/>
    <w:rsid w:val="00E21E13"/>
    <w:rsid w:val="00E55A44"/>
    <w:rsid w:val="00E657D3"/>
    <w:rsid w:val="00EA05C1"/>
    <w:rsid w:val="00EA187F"/>
    <w:rsid w:val="00EA70FA"/>
    <w:rsid w:val="00EA775E"/>
    <w:rsid w:val="00EC5178"/>
    <w:rsid w:val="00ED387D"/>
    <w:rsid w:val="00F019AA"/>
    <w:rsid w:val="00F02581"/>
    <w:rsid w:val="00F038C5"/>
    <w:rsid w:val="00F055D4"/>
    <w:rsid w:val="00F07D42"/>
    <w:rsid w:val="00F247F9"/>
    <w:rsid w:val="00F45465"/>
    <w:rsid w:val="00F5126B"/>
    <w:rsid w:val="00F86075"/>
    <w:rsid w:val="00F93CDA"/>
    <w:rsid w:val="00FA6A16"/>
    <w:rsid w:val="00FB1656"/>
    <w:rsid w:val="00FC378D"/>
    <w:rsid w:val="00FC6B52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84CA4A-BF23-4ED1-8076-59D484BE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lang w:val="uk-UA" w:eastAsia="uk-UA"/>
    </w:rPr>
  </w:style>
  <w:style w:type="character" w:customStyle="1" w:styleId="a6">
    <w:name w:val="Верхній колонтитул Знак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536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0536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23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2C82D-F94A-4BF1-AD34-44A329FB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Кірічук Оксана Володимирівна</cp:lastModifiedBy>
  <cp:revision>94</cp:revision>
  <cp:lastPrinted>2021-08-19T07:04:00Z</cp:lastPrinted>
  <dcterms:created xsi:type="dcterms:W3CDTF">2021-05-19T07:20:00Z</dcterms:created>
  <dcterms:modified xsi:type="dcterms:W3CDTF">2022-11-29T10:00:00Z</dcterms:modified>
</cp:coreProperties>
</file>