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655EC989" w:rsidR="00743523" w:rsidRPr="00904FB2" w:rsidRDefault="008B0F19" w:rsidP="00F92105">
      <w:pPr>
        <w:pStyle w:val="a3"/>
        <w:rPr>
          <w:lang w:val="uk-UA"/>
        </w:rPr>
      </w:pPr>
      <w:r>
        <w:rPr>
          <w:rFonts w:eastAsia="Times New Roman"/>
          <w:lang w:val="uk-UA"/>
        </w:rPr>
        <w:t xml:space="preserve">                                  </w:t>
      </w:r>
      <w:r w:rsidR="00F92105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</w:t>
      </w:r>
      <w:r w:rsidR="00743523"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904FB2" w:rsidRDefault="00743523" w:rsidP="00743523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до рішення виконавчого комітету</w:t>
      </w:r>
    </w:p>
    <w:p w14:paraId="71890DE4" w14:textId="20156685" w:rsidR="00743523" w:rsidRDefault="005D5711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24.11.</w:t>
      </w:r>
      <w:r w:rsidR="00743523" w:rsidRPr="00AB72E9">
        <w:rPr>
          <w:lang w:val="uk-UA"/>
        </w:rPr>
        <w:t>202</w:t>
      </w:r>
      <w:r w:rsidR="008A3EB1">
        <w:rPr>
          <w:lang w:val="uk-UA"/>
        </w:rPr>
        <w:t xml:space="preserve">2 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885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197AF628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17"/>
        <w:gridCol w:w="2410"/>
        <w:gridCol w:w="737"/>
        <w:gridCol w:w="851"/>
        <w:gridCol w:w="1389"/>
      </w:tblGrid>
      <w:tr w:rsidR="00441C2D" w:rsidRPr="00AB72E9" w14:paraId="3E15236D" w14:textId="77777777" w:rsidTr="005541C8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5FCF5634" w:rsidR="00441C2D" w:rsidRPr="004F73F3" w:rsidRDefault="00441C2D" w:rsidP="00B137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6C4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FD7A50" w:rsidRPr="004F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C4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4F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8A3EB1" w:rsidRPr="004F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67EED422" w14:textId="77777777" w:rsidR="00441C2D" w:rsidRPr="004F73F3" w:rsidRDefault="00441C2D" w:rsidP="00B137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410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851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389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7D6" w:rsidRPr="00AB72E9" w14:paraId="6A846D1C" w14:textId="77777777" w:rsidTr="00911313">
        <w:tc>
          <w:tcPr>
            <w:tcW w:w="15820" w:type="dxa"/>
            <w:gridSpan w:val="10"/>
          </w:tcPr>
          <w:p w14:paraId="4154BA86" w14:textId="29B7331B" w:rsidR="006C47D6" w:rsidRPr="00AB72E9" w:rsidRDefault="006C47D6" w:rsidP="006C47D6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«Хмельницький міський перинатальний  центр»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Хмельницької міської ради 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(ЄДРПОУ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02004746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268C9" w:rsidRPr="00AB72E9" w14:paraId="758D0410" w14:textId="77777777" w:rsidTr="005541C8">
        <w:trPr>
          <w:trHeight w:val="274"/>
        </w:trPr>
        <w:tc>
          <w:tcPr>
            <w:tcW w:w="572" w:type="dxa"/>
          </w:tcPr>
          <w:p w14:paraId="755AC17B" w14:textId="77777777" w:rsidR="006268C9" w:rsidRPr="00AB72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1" w:name="_Hlk68604127"/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7823BB31" w14:textId="19F6987D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 xml:space="preserve">Частина нежитлового приміщення </w:t>
            </w:r>
            <w:r w:rsidR="00D8417C">
              <w:rPr>
                <w:lang w:val="uk-UA"/>
              </w:rPr>
              <w:t xml:space="preserve">в будівлі </w:t>
            </w:r>
            <w:r w:rsidRPr="004F73F3">
              <w:rPr>
                <w:lang w:val="uk-UA"/>
              </w:rPr>
              <w:t>на</w:t>
            </w:r>
          </w:p>
          <w:p w14:paraId="0DD12EE1" w14:textId="7F061C3C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вул. Івана Пулюя</w:t>
            </w:r>
            <w:r w:rsidR="00D8417C">
              <w:rPr>
                <w:lang w:val="uk-UA"/>
              </w:rPr>
              <w:t>, 6</w:t>
            </w:r>
          </w:p>
          <w:p w14:paraId="2D002CC1" w14:textId="0586A863" w:rsidR="004F73F3" w:rsidRPr="004F73F3" w:rsidRDefault="00D8417C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корисною площею 5,0</w:t>
            </w:r>
            <w:r>
              <w:rPr>
                <w:lang w:val="uk-UA"/>
              </w:rPr>
              <w:t xml:space="preserve"> кв.м</w:t>
            </w:r>
            <w:r w:rsidRPr="004F73F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(загальною площею 5,2 кв.м) </w:t>
            </w:r>
          </w:p>
          <w:p w14:paraId="7AC1B8BC" w14:textId="77777777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/на першому поверсі в п’ятиповерховій будівлі/</w:t>
            </w:r>
          </w:p>
          <w:p w14:paraId="04E5BF27" w14:textId="74D8EF37" w:rsidR="006268C9" w:rsidRPr="00AB72E9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раніше в оренді не перебувало/</w:t>
            </w:r>
          </w:p>
        </w:tc>
        <w:tc>
          <w:tcPr>
            <w:tcW w:w="1134" w:type="dxa"/>
          </w:tcPr>
          <w:p w14:paraId="7CE2DDB5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15ACFF00" w14:textId="6B7A8D9E" w:rsidR="006268C9" w:rsidRPr="00AB72E9" w:rsidRDefault="006268C9" w:rsidP="006C47D6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</w:t>
            </w:r>
            <w:r w:rsidR="006C47D6" w:rsidRPr="00EC5EED">
              <w:rPr>
                <w:lang w:val="uk-UA"/>
              </w:rPr>
              <w:t xml:space="preserve">торгівля </w:t>
            </w:r>
            <w:r w:rsidR="006C47D6">
              <w:rPr>
                <w:lang w:val="uk-UA"/>
              </w:rPr>
              <w:t>продовольчими товарами</w:t>
            </w:r>
            <w:r w:rsidR="006C47D6" w:rsidRPr="00EC5EED">
              <w:rPr>
                <w:lang w:val="uk-UA"/>
              </w:rPr>
              <w:t>, крім товарів підакцизної групи</w:t>
            </w:r>
          </w:p>
        </w:tc>
        <w:tc>
          <w:tcPr>
            <w:tcW w:w="851" w:type="dxa"/>
          </w:tcPr>
          <w:p w14:paraId="28BF6503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2E158073" w14:textId="77777777" w:rsidR="004F73F3" w:rsidRPr="004F73F3" w:rsidRDefault="004F73F3" w:rsidP="004F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F3">
              <w:rPr>
                <w:rFonts w:ascii="Times New Roman" w:hAnsi="Times New Roman" w:cs="Times New Roman"/>
                <w:sz w:val="24"/>
                <w:szCs w:val="24"/>
              </w:rPr>
              <w:t>81 220,60</w:t>
            </w:r>
          </w:p>
          <w:p w14:paraId="0F49C374" w14:textId="09ED7E05" w:rsidR="006268C9" w:rsidRPr="007F51D8" w:rsidRDefault="004F73F3" w:rsidP="004F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F3">
              <w:rPr>
                <w:rFonts w:ascii="Times New Roman" w:hAnsi="Times New Roman" w:cs="Times New Roman"/>
                <w:sz w:val="24"/>
                <w:szCs w:val="24"/>
              </w:rPr>
              <w:t>71 526,00</w:t>
            </w:r>
          </w:p>
        </w:tc>
        <w:tc>
          <w:tcPr>
            <w:tcW w:w="2410" w:type="dxa"/>
          </w:tcPr>
          <w:p w14:paraId="22074D52" w14:textId="77777777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715,26 грн.</w:t>
            </w:r>
          </w:p>
          <w:p w14:paraId="0D2E02EE" w14:textId="7C4563B1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 xml:space="preserve">(без врахування індексу інфляції за </w:t>
            </w:r>
            <w:r w:rsidR="006C47D6">
              <w:rPr>
                <w:lang w:val="uk-UA"/>
              </w:rPr>
              <w:t>листопад</w:t>
            </w:r>
            <w:r w:rsidRPr="004F73F3">
              <w:rPr>
                <w:lang w:val="uk-UA"/>
              </w:rPr>
              <w:t xml:space="preserve"> 2022р.)</w:t>
            </w:r>
          </w:p>
          <w:p w14:paraId="39332A85" w14:textId="77777777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ІІ -50%  -357,63 грн.</w:t>
            </w:r>
          </w:p>
          <w:p w14:paraId="07E13821" w14:textId="7AF303C9" w:rsidR="006268C9" w:rsidRPr="007F51D8" w:rsidRDefault="004F73F3" w:rsidP="004F73F3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ІІІ -50% -357,63 грн.</w:t>
            </w:r>
          </w:p>
        </w:tc>
        <w:tc>
          <w:tcPr>
            <w:tcW w:w="737" w:type="dxa"/>
          </w:tcPr>
          <w:p w14:paraId="6632F67E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C273BEE" w14:textId="776FC27F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5A73C71B" w14:textId="77777777" w:rsidR="00A647BA" w:rsidRPr="00A647BA" w:rsidRDefault="00A647BA" w:rsidP="00A6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BA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14:paraId="1832F27A" w14:textId="26AA4B66" w:rsidR="006268C9" w:rsidRPr="00263CEC" w:rsidRDefault="00A647BA" w:rsidP="00A6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BA">
              <w:rPr>
                <w:rFonts w:ascii="Times New Roman" w:hAnsi="Times New Roman" w:cs="Times New Roman"/>
                <w:sz w:val="24"/>
                <w:szCs w:val="24"/>
              </w:rPr>
              <w:t>1700,00 грн.</w:t>
            </w:r>
          </w:p>
        </w:tc>
      </w:tr>
      <w:tr w:rsidR="00211052" w:rsidRPr="00AB72E9" w14:paraId="3B89AF43" w14:textId="77777777" w:rsidTr="005541C8">
        <w:trPr>
          <w:trHeight w:val="274"/>
        </w:trPr>
        <w:tc>
          <w:tcPr>
            <w:tcW w:w="572" w:type="dxa"/>
          </w:tcPr>
          <w:p w14:paraId="0615BE62" w14:textId="2C157036" w:rsidR="00211052" w:rsidRDefault="00211052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369" w:type="dxa"/>
          </w:tcPr>
          <w:p w14:paraId="2ED5272E" w14:textId="77777777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Нежитлове приміщення на</w:t>
            </w:r>
          </w:p>
          <w:p w14:paraId="424CE6DA" w14:textId="72621E64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вул. Олега Ольжича,</w:t>
            </w:r>
            <w:r w:rsidR="00320883">
              <w:rPr>
                <w:lang w:val="uk-UA"/>
              </w:rPr>
              <w:t xml:space="preserve"> </w:t>
            </w:r>
            <w:r w:rsidRPr="004F73F3">
              <w:rPr>
                <w:lang w:val="uk-UA"/>
              </w:rPr>
              <w:t>1</w:t>
            </w:r>
          </w:p>
          <w:p w14:paraId="1B411C8E" w14:textId="7615A359" w:rsidR="004F73F3" w:rsidRPr="004F73F3" w:rsidRDefault="006C47D6" w:rsidP="004F73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загальною площею 95,</w:t>
            </w:r>
            <w:r w:rsidR="004F73F3" w:rsidRPr="004F73F3">
              <w:rPr>
                <w:lang w:val="uk-UA"/>
              </w:rPr>
              <w:t>6 кв.м/ /в одноповерховій будівлі/</w:t>
            </w:r>
            <w:r w:rsidR="00F92105" w:rsidRPr="004F73F3">
              <w:rPr>
                <w:lang w:val="uk-UA"/>
              </w:rPr>
              <w:t xml:space="preserve"> раніше в оренді не перебувало</w:t>
            </w:r>
          </w:p>
          <w:p w14:paraId="0B355EF7" w14:textId="2C63E078" w:rsidR="00211052" w:rsidRDefault="006C47D6" w:rsidP="004F73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/не використовувалось балансоутримувачем понад 3 роки/</w:t>
            </w:r>
          </w:p>
        </w:tc>
        <w:tc>
          <w:tcPr>
            <w:tcW w:w="1134" w:type="dxa"/>
          </w:tcPr>
          <w:p w14:paraId="1988E766" w14:textId="02BB9BC6" w:rsidR="00211052" w:rsidRPr="00AB72E9" w:rsidRDefault="00211052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3421FA57" w14:textId="5ABF3802" w:rsidR="00211052" w:rsidRPr="00320883" w:rsidRDefault="00F92105" w:rsidP="00211052">
            <w:pPr>
              <w:pStyle w:val="a3"/>
              <w:jc w:val="center"/>
              <w:rPr>
                <w:lang w:val="uk-UA"/>
              </w:rPr>
            </w:pPr>
            <w:r w:rsidRPr="00320883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851" w:type="dxa"/>
          </w:tcPr>
          <w:p w14:paraId="168D9D9F" w14:textId="08D75535" w:rsidR="00211052" w:rsidRPr="00AB72E9" w:rsidRDefault="00211052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51E49136" w14:textId="460124A2" w:rsidR="00211052" w:rsidRPr="004F73F3" w:rsidRDefault="004F73F3" w:rsidP="0009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F3">
              <w:rPr>
                <w:rFonts w:ascii="Times New Roman" w:hAnsi="Times New Roman" w:cs="Times New Roman"/>
                <w:sz w:val="24"/>
                <w:szCs w:val="24"/>
              </w:rPr>
              <w:t>1777 860,26 457 900,00</w:t>
            </w:r>
          </w:p>
        </w:tc>
        <w:tc>
          <w:tcPr>
            <w:tcW w:w="2410" w:type="dxa"/>
          </w:tcPr>
          <w:p w14:paraId="6F0648CF" w14:textId="77777777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4 579,00 грн.</w:t>
            </w:r>
          </w:p>
          <w:p w14:paraId="5F241D37" w14:textId="09A04811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 xml:space="preserve">(без врахування індексу інфляції за </w:t>
            </w:r>
            <w:r w:rsidR="00904FB2">
              <w:rPr>
                <w:lang w:val="uk-UA"/>
              </w:rPr>
              <w:t>листопад</w:t>
            </w:r>
            <w:r w:rsidRPr="004F73F3">
              <w:rPr>
                <w:lang w:val="uk-UA"/>
              </w:rPr>
              <w:t xml:space="preserve"> 2022р.)</w:t>
            </w:r>
          </w:p>
          <w:p w14:paraId="0781B61A" w14:textId="74D48EE6" w:rsidR="004F73F3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ІІ -50% -2289,5</w:t>
            </w:r>
            <w:r w:rsidR="00F92105">
              <w:rPr>
                <w:lang w:val="uk-UA"/>
              </w:rPr>
              <w:t>0</w:t>
            </w:r>
            <w:r w:rsidRPr="004F73F3">
              <w:rPr>
                <w:lang w:val="uk-UA"/>
              </w:rPr>
              <w:t xml:space="preserve"> грн.</w:t>
            </w:r>
          </w:p>
          <w:p w14:paraId="48A3A427" w14:textId="5B2254B4" w:rsidR="00211052" w:rsidRPr="004F73F3" w:rsidRDefault="004F73F3" w:rsidP="004F73F3">
            <w:pPr>
              <w:pStyle w:val="a3"/>
              <w:jc w:val="center"/>
              <w:rPr>
                <w:lang w:val="uk-UA"/>
              </w:rPr>
            </w:pPr>
            <w:r w:rsidRPr="004F73F3">
              <w:rPr>
                <w:lang w:val="uk-UA"/>
              </w:rPr>
              <w:t>ІІІ -50% -289,50грн.</w:t>
            </w:r>
          </w:p>
        </w:tc>
        <w:tc>
          <w:tcPr>
            <w:tcW w:w="737" w:type="dxa"/>
          </w:tcPr>
          <w:p w14:paraId="48DD3659" w14:textId="55F09FD0" w:rsidR="00211052" w:rsidRDefault="00211052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697AC76D" w14:textId="7BE4CDE2" w:rsidR="00211052" w:rsidRDefault="00211052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002FB3DB" w14:textId="77777777" w:rsidR="00A647BA" w:rsidRPr="00A647BA" w:rsidRDefault="00A647BA" w:rsidP="00A6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BA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14:paraId="26418B4C" w14:textId="41138F68" w:rsidR="00211052" w:rsidRPr="007F51D8" w:rsidRDefault="00A647BA" w:rsidP="00A6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BA">
              <w:rPr>
                <w:rFonts w:ascii="Times New Roman" w:hAnsi="Times New Roman" w:cs="Times New Roman"/>
                <w:sz w:val="24"/>
                <w:szCs w:val="24"/>
              </w:rPr>
              <w:t>1700,00 грн.</w:t>
            </w:r>
          </w:p>
        </w:tc>
      </w:tr>
      <w:bookmarkEnd w:id="1"/>
    </w:tbl>
    <w:p w14:paraId="55C4FC3B" w14:textId="77777777" w:rsidR="00D8417C" w:rsidRDefault="00D8417C" w:rsidP="00D26C5D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010D53E8" w14:textId="77777777" w:rsidR="00D8417C" w:rsidRPr="00B3663F" w:rsidRDefault="00D8417C" w:rsidP="00D8417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7758910B" w14:textId="77777777" w:rsidR="00D8417C" w:rsidRDefault="00D8417C" w:rsidP="00D8417C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C141D2" w14:textId="77777777" w:rsidR="00D8417C" w:rsidRPr="006A3370" w:rsidRDefault="00D8417C" w:rsidP="00D8417C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6A3370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6006C6D1" w14:textId="77777777" w:rsidR="00D8417C" w:rsidRPr="006A3370" w:rsidRDefault="00D8417C" w:rsidP="00D8417C">
      <w:pPr>
        <w:pStyle w:val="ad"/>
        <w:tabs>
          <w:tab w:val="left" w:pos="9639"/>
          <w:tab w:val="left" w:pos="11340"/>
          <w:tab w:val="left" w:pos="1162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6A3370">
        <w:rPr>
          <w:rFonts w:ascii="Times New Roman" w:hAnsi="Times New Roman" w:cs="Times New Roman"/>
          <w:sz w:val="24"/>
          <w:szCs w:val="24"/>
        </w:rPr>
        <w:t xml:space="preserve">«Хмельницький міський перинатальний  центр»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A3370">
        <w:rPr>
          <w:rFonts w:ascii="Times New Roman" w:hAnsi="Times New Roman" w:cs="Times New Roman"/>
          <w:sz w:val="24"/>
          <w:szCs w:val="24"/>
          <w:lang w:val="ru-RU"/>
        </w:rPr>
        <w:t>І. КОРОЛЮК</w:t>
      </w:r>
    </w:p>
    <w:p w14:paraId="5BDFB60F" w14:textId="46822CBE" w:rsidR="007E31BD" w:rsidRPr="000C6DD2" w:rsidRDefault="000C6DD2" w:rsidP="00D26C5D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0C6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EF6F" w14:textId="77777777" w:rsidR="00194D67" w:rsidRPr="000C6DD2" w:rsidRDefault="00194D67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194D67" w:rsidRPr="000C6DD2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11A84" w14:textId="77777777" w:rsidR="00786CE5" w:rsidRDefault="00786CE5" w:rsidP="00533893">
      <w:pPr>
        <w:spacing w:after="0" w:line="240" w:lineRule="auto"/>
      </w:pPr>
      <w:r>
        <w:separator/>
      </w:r>
    </w:p>
  </w:endnote>
  <w:endnote w:type="continuationSeparator" w:id="0">
    <w:p w14:paraId="63092EA6" w14:textId="77777777" w:rsidR="00786CE5" w:rsidRDefault="00786CE5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E1ED0" w14:textId="77777777" w:rsidR="00786CE5" w:rsidRDefault="00786CE5" w:rsidP="00533893">
      <w:pPr>
        <w:spacing w:after="0" w:line="240" w:lineRule="auto"/>
      </w:pPr>
      <w:r>
        <w:separator/>
      </w:r>
    </w:p>
  </w:footnote>
  <w:footnote w:type="continuationSeparator" w:id="0">
    <w:p w14:paraId="31D999FF" w14:textId="77777777" w:rsidR="00786CE5" w:rsidRDefault="00786CE5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5B9"/>
    <w:rsid w:val="000978B6"/>
    <w:rsid w:val="00097EF9"/>
    <w:rsid w:val="000A05D2"/>
    <w:rsid w:val="000A229F"/>
    <w:rsid w:val="000A2ED8"/>
    <w:rsid w:val="000A4456"/>
    <w:rsid w:val="000B0D03"/>
    <w:rsid w:val="000B6518"/>
    <w:rsid w:val="000C5CE7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11052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172D"/>
    <w:rsid w:val="002C4B62"/>
    <w:rsid w:val="002D25B7"/>
    <w:rsid w:val="002D6184"/>
    <w:rsid w:val="002E0B87"/>
    <w:rsid w:val="002E7F68"/>
    <w:rsid w:val="002F6729"/>
    <w:rsid w:val="002F7CDF"/>
    <w:rsid w:val="003020D5"/>
    <w:rsid w:val="0030398A"/>
    <w:rsid w:val="00303EAF"/>
    <w:rsid w:val="00304B89"/>
    <w:rsid w:val="00314E8F"/>
    <w:rsid w:val="00320883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7157"/>
    <w:rsid w:val="00497694"/>
    <w:rsid w:val="004A3033"/>
    <w:rsid w:val="004A43B5"/>
    <w:rsid w:val="004C2135"/>
    <w:rsid w:val="004C5E6D"/>
    <w:rsid w:val="004D3D14"/>
    <w:rsid w:val="004D7FE3"/>
    <w:rsid w:val="004E146F"/>
    <w:rsid w:val="004F73F3"/>
    <w:rsid w:val="00504ED0"/>
    <w:rsid w:val="00514590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62541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5711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47D6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50DB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457"/>
    <w:rsid w:val="00746966"/>
    <w:rsid w:val="007470F9"/>
    <w:rsid w:val="00751688"/>
    <w:rsid w:val="0075474F"/>
    <w:rsid w:val="00757064"/>
    <w:rsid w:val="0076034A"/>
    <w:rsid w:val="00766D69"/>
    <w:rsid w:val="00773DF7"/>
    <w:rsid w:val="007752CF"/>
    <w:rsid w:val="00786B58"/>
    <w:rsid w:val="00786CE5"/>
    <w:rsid w:val="0079070C"/>
    <w:rsid w:val="007956BC"/>
    <w:rsid w:val="007A0CA9"/>
    <w:rsid w:val="007A1585"/>
    <w:rsid w:val="007A5AD4"/>
    <w:rsid w:val="007B0D61"/>
    <w:rsid w:val="007B1FE7"/>
    <w:rsid w:val="007B2C25"/>
    <w:rsid w:val="007C0C56"/>
    <w:rsid w:val="007D202D"/>
    <w:rsid w:val="007E1EC7"/>
    <w:rsid w:val="007E31BD"/>
    <w:rsid w:val="007E59A3"/>
    <w:rsid w:val="007F27B6"/>
    <w:rsid w:val="007F51D8"/>
    <w:rsid w:val="00817B1A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A3EB1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4FB2"/>
    <w:rsid w:val="009114F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44A3"/>
    <w:rsid w:val="009B0A64"/>
    <w:rsid w:val="009B19F0"/>
    <w:rsid w:val="009B2FC9"/>
    <w:rsid w:val="009B796A"/>
    <w:rsid w:val="009C40E2"/>
    <w:rsid w:val="009C7A95"/>
    <w:rsid w:val="009D5C8E"/>
    <w:rsid w:val="009E6151"/>
    <w:rsid w:val="009E7076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27A19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7BA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2809"/>
    <w:rsid w:val="00B1375B"/>
    <w:rsid w:val="00B20826"/>
    <w:rsid w:val="00B26CC7"/>
    <w:rsid w:val="00B350EC"/>
    <w:rsid w:val="00B36BCF"/>
    <w:rsid w:val="00B37701"/>
    <w:rsid w:val="00B4512F"/>
    <w:rsid w:val="00B4642A"/>
    <w:rsid w:val="00B66927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84CF9"/>
    <w:rsid w:val="00C95817"/>
    <w:rsid w:val="00C96559"/>
    <w:rsid w:val="00CB1E56"/>
    <w:rsid w:val="00CC025E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3386"/>
    <w:rsid w:val="00D51C6C"/>
    <w:rsid w:val="00D76D17"/>
    <w:rsid w:val="00D771F1"/>
    <w:rsid w:val="00D82A5A"/>
    <w:rsid w:val="00D8417C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00A83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105"/>
    <w:rsid w:val="00F92B53"/>
    <w:rsid w:val="00FA2D5C"/>
    <w:rsid w:val="00FA39F5"/>
    <w:rsid w:val="00FA5760"/>
    <w:rsid w:val="00FB4560"/>
    <w:rsid w:val="00FB473E"/>
    <w:rsid w:val="00FC2AE4"/>
    <w:rsid w:val="00FD7A50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4FA9FC5-AB98-41EB-92A6-0DD91034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No Spacing"/>
    <w:uiPriority w:val="1"/>
    <w:qFormat/>
    <w:rsid w:val="00D8417C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E3F2-05C0-4DF3-8BF9-D8FEBCE7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</cp:revision>
  <cp:lastPrinted>2022-11-15T09:29:00Z</cp:lastPrinted>
  <dcterms:created xsi:type="dcterms:W3CDTF">2022-11-16T11:22:00Z</dcterms:created>
  <dcterms:modified xsi:type="dcterms:W3CDTF">2022-11-29T11:16:00Z</dcterms:modified>
</cp:coreProperties>
</file>