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10" w:rsidRPr="00883193" w:rsidRDefault="001D0A10" w:rsidP="001D0A10">
      <w:pPr>
        <w:jc w:val="center"/>
        <w:rPr>
          <w:color w:val="000000"/>
          <w:kern w:val="2"/>
          <w:lang w:eastAsia="zh-CN"/>
        </w:rPr>
      </w:pPr>
      <w:r w:rsidRPr="00883193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A10" w:rsidRPr="00883193" w:rsidRDefault="001D0A10" w:rsidP="001D0A10">
      <w:pPr>
        <w:jc w:val="center"/>
        <w:rPr>
          <w:color w:val="000000"/>
          <w:sz w:val="16"/>
          <w:szCs w:val="16"/>
          <w:lang w:eastAsia="zh-CN"/>
        </w:rPr>
      </w:pPr>
    </w:p>
    <w:p w:rsidR="001D0A10" w:rsidRPr="00883193" w:rsidRDefault="001D0A10" w:rsidP="001D0A10">
      <w:pPr>
        <w:jc w:val="center"/>
        <w:rPr>
          <w:color w:val="000000"/>
          <w:sz w:val="30"/>
          <w:szCs w:val="30"/>
          <w:lang w:eastAsia="zh-CN"/>
        </w:rPr>
      </w:pPr>
      <w:r w:rsidRPr="00883193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1D0A10" w:rsidRPr="00883193" w:rsidRDefault="001D0A10" w:rsidP="001D0A10">
      <w:pPr>
        <w:jc w:val="center"/>
        <w:rPr>
          <w:b/>
          <w:color w:val="000000"/>
          <w:sz w:val="36"/>
          <w:szCs w:val="30"/>
          <w:lang w:eastAsia="zh-CN"/>
        </w:rPr>
      </w:pPr>
      <w:r w:rsidRPr="0088319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A10" w:rsidRPr="00C43D98" w:rsidRDefault="001D0A10" w:rsidP="001D0A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3D98">
                              <w:rPr>
                                <w:b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</w:rPr>
                              <w:t>другої</w:t>
                            </w:r>
                            <w:r w:rsidRPr="00C43D9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1D0A10" w:rsidRPr="00C43D98" w:rsidRDefault="001D0A10" w:rsidP="001D0A10">
                      <w:pPr>
                        <w:jc w:val="center"/>
                        <w:rPr>
                          <w:b/>
                        </w:rPr>
                      </w:pPr>
                      <w:r w:rsidRPr="00C43D98">
                        <w:rPr>
                          <w:b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</w:rPr>
                        <w:t>другої</w:t>
                      </w:r>
                      <w:r w:rsidRPr="00C43D9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b/>
          <w:color w:val="000000"/>
          <w:sz w:val="36"/>
          <w:szCs w:val="30"/>
          <w:lang w:eastAsia="zh-CN"/>
        </w:rPr>
        <w:t>РІШЕННЯ</w:t>
      </w:r>
    </w:p>
    <w:p w:rsidR="001D0A10" w:rsidRPr="00883193" w:rsidRDefault="001D0A10" w:rsidP="001D0A10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883193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1D0A10" w:rsidRPr="00883193" w:rsidRDefault="001D0A10" w:rsidP="001D0A10">
      <w:pPr>
        <w:rPr>
          <w:color w:val="000000"/>
          <w:lang w:eastAsia="zh-CN"/>
        </w:rPr>
      </w:pPr>
      <w:r w:rsidRPr="0088319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A10" w:rsidRPr="00FD074D" w:rsidRDefault="001D0A10" w:rsidP="001D0A10">
                            <w:r>
                              <w:t>21.12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1D0A10" w:rsidRPr="00FD074D" w:rsidRDefault="001D0A10" w:rsidP="001D0A10">
                      <w:r>
                        <w:t>21.12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A10" w:rsidRPr="00DF5932" w:rsidRDefault="001D0A10" w:rsidP="001D0A10">
                            <w: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1D0A10" w:rsidRPr="00DF5932" w:rsidRDefault="001D0A10" w:rsidP="001D0A10">
                      <w:r>
                        <w:t>5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0A10" w:rsidRPr="00883193" w:rsidRDefault="001D0A10" w:rsidP="001D0A10">
      <w:pPr>
        <w:rPr>
          <w:color w:val="000000"/>
          <w:lang w:eastAsia="zh-CN"/>
        </w:rPr>
      </w:pPr>
      <w:r w:rsidRPr="00883193">
        <w:rPr>
          <w:color w:val="000000"/>
          <w:lang w:eastAsia="zh-CN"/>
        </w:rPr>
        <w:t>від __________________________ № __________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proofErr w:type="spellStart"/>
      <w:r w:rsidRPr="00883193">
        <w:rPr>
          <w:color w:val="000000"/>
          <w:lang w:eastAsia="zh-CN"/>
        </w:rPr>
        <w:t>м.Хмельницький</w:t>
      </w:r>
      <w:proofErr w:type="spellEnd"/>
    </w:p>
    <w:p w:rsidR="001D0A10" w:rsidRPr="00883193" w:rsidRDefault="001D0A10" w:rsidP="001D0A10">
      <w:pPr>
        <w:ind w:right="5386"/>
        <w:jc w:val="both"/>
      </w:pPr>
    </w:p>
    <w:p w:rsidR="001D0A10" w:rsidRPr="001D0A10" w:rsidRDefault="001D0A10" w:rsidP="001D0A10">
      <w:pPr>
        <w:ind w:right="5386"/>
        <w:jc w:val="both"/>
      </w:pPr>
      <w:r w:rsidRPr="001D0A10">
        <w:t>Про затвердження технічної документації</w:t>
      </w:r>
      <w:r w:rsidRPr="001D0A10">
        <w:rPr>
          <w:lang w:val="ru-RU"/>
        </w:rPr>
        <w:t xml:space="preserve"> </w:t>
      </w:r>
      <w:r w:rsidRPr="001D0A10">
        <w:t>із землеустрою та надання земельної ділянки</w:t>
      </w:r>
      <w:r w:rsidRPr="001D0A10">
        <w:rPr>
          <w:lang w:val="ru-RU"/>
        </w:rPr>
        <w:t xml:space="preserve"> </w:t>
      </w:r>
      <w:r w:rsidRPr="001D0A10">
        <w:t>у власність громадянці</w:t>
      </w:r>
    </w:p>
    <w:p w:rsidR="001D0A10" w:rsidRDefault="001D0A10" w:rsidP="001D0A10">
      <w:pPr>
        <w:jc w:val="both"/>
      </w:pPr>
    </w:p>
    <w:p w:rsidR="001D0A10" w:rsidRPr="001D0A10" w:rsidRDefault="001D0A10" w:rsidP="001D0A10">
      <w:pPr>
        <w:jc w:val="both"/>
      </w:pPr>
    </w:p>
    <w:p w:rsidR="001D0A10" w:rsidRPr="001D0A10" w:rsidRDefault="001D0A10" w:rsidP="001D0A10">
      <w:pPr>
        <w:ind w:firstLine="567"/>
        <w:jc w:val="both"/>
      </w:pPr>
      <w:r w:rsidRPr="001D0A10">
        <w:t>На виконання рішення Хмельницького міськрайонного суду в</w:t>
      </w:r>
      <w:r>
        <w:t>ід 06.11.2018 (справа №</w:t>
      </w:r>
      <w:r w:rsidRPr="001D0A10">
        <w:t xml:space="preserve">686/12162/18), розглянувши технічну документацію із землеустрою щодо встановлення (відновлення) меж земельної ділянки в натурі (на місцевості) площею 0,04 га для будівництва і обслуговування жилого будинку, господарських будівель і споруд (присадибна ділянка) по вул. </w:t>
      </w:r>
      <w:proofErr w:type="spellStart"/>
      <w:r w:rsidRPr="001D0A10">
        <w:t>Кошарського</w:t>
      </w:r>
      <w:proofErr w:type="spellEnd"/>
      <w:r w:rsidRPr="001D0A10">
        <w:t>, 29, пропозицію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Земельним кодексом України, міська рада</w:t>
      </w:r>
    </w:p>
    <w:p w:rsidR="001D0A10" w:rsidRDefault="001D0A10" w:rsidP="001D0A10">
      <w:pPr>
        <w:jc w:val="both"/>
      </w:pPr>
    </w:p>
    <w:p w:rsidR="001D0A10" w:rsidRPr="001D0A10" w:rsidRDefault="001D0A10" w:rsidP="001D0A10">
      <w:pPr>
        <w:jc w:val="both"/>
      </w:pPr>
      <w:r w:rsidRPr="001D0A10">
        <w:t>ВИРІШИЛА:</w:t>
      </w:r>
    </w:p>
    <w:p w:rsidR="001D0A10" w:rsidRDefault="001D0A10" w:rsidP="001D0A10">
      <w:pPr>
        <w:jc w:val="both"/>
      </w:pPr>
    </w:p>
    <w:p w:rsidR="001D0A10" w:rsidRPr="001D0A10" w:rsidRDefault="001D0A10" w:rsidP="001D0A10">
      <w:pPr>
        <w:ind w:firstLine="567"/>
        <w:jc w:val="both"/>
      </w:pPr>
      <w:r w:rsidRPr="001D0A10">
        <w:t xml:space="preserve">1. 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громадянці для будівництва і обслуговування жилого будинку, господарських будівель і споруд (присадибна ділянка) – землі житлової та громадської забудови </w:t>
      </w:r>
      <w:r>
        <w:t>згідно з додатком.</w:t>
      </w:r>
    </w:p>
    <w:p w:rsidR="001D0A10" w:rsidRPr="001D0A10" w:rsidRDefault="001D0A10" w:rsidP="001D0A10">
      <w:pPr>
        <w:ind w:firstLine="567"/>
        <w:jc w:val="both"/>
      </w:pPr>
      <w:r w:rsidRPr="001D0A10">
        <w:t xml:space="preserve">2. Відповідальність за виконання рішення покласти на заступника міського голови </w:t>
      </w:r>
      <w:proofErr w:type="spellStart"/>
      <w:r w:rsidRPr="001D0A10">
        <w:t>М</w:t>
      </w:r>
      <w:r>
        <w:t>.</w:t>
      </w:r>
      <w:r w:rsidRPr="001D0A10">
        <w:t>Ваврищук</w:t>
      </w:r>
      <w:r>
        <w:t>а</w:t>
      </w:r>
      <w:proofErr w:type="spellEnd"/>
      <w:r>
        <w:t xml:space="preserve"> </w:t>
      </w:r>
      <w:r w:rsidRPr="001D0A10">
        <w:t>і управління земельних ресурсів.</w:t>
      </w:r>
    </w:p>
    <w:p w:rsidR="001D0A10" w:rsidRPr="001D0A10" w:rsidRDefault="001D0A10" w:rsidP="001D0A10">
      <w:pPr>
        <w:ind w:firstLine="567"/>
        <w:jc w:val="both"/>
      </w:pPr>
      <w:r w:rsidRPr="001D0A10"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D0A10" w:rsidRPr="001D0A10" w:rsidRDefault="001D0A10" w:rsidP="001D0A10">
      <w:pPr>
        <w:jc w:val="both"/>
      </w:pPr>
    </w:p>
    <w:p w:rsidR="001D0A10" w:rsidRPr="001D0A10" w:rsidRDefault="001D0A10" w:rsidP="001D0A10">
      <w:pPr>
        <w:jc w:val="both"/>
      </w:pPr>
    </w:p>
    <w:p w:rsidR="001D0A10" w:rsidRPr="001D0A10" w:rsidRDefault="001D0A10" w:rsidP="001D0A10">
      <w:pPr>
        <w:jc w:val="both"/>
      </w:pPr>
    </w:p>
    <w:p w:rsidR="001D0A10" w:rsidRDefault="001D0A10" w:rsidP="001D0A10">
      <w:pPr>
        <w:jc w:val="both"/>
      </w:pPr>
      <w:r w:rsidRPr="001D0A10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Pr="001D0A10">
        <w:t>СИМЧИШИН</w:t>
      </w:r>
    </w:p>
    <w:p w:rsidR="001D0A10" w:rsidRDefault="001D0A10" w:rsidP="001D0A10">
      <w:pPr>
        <w:jc w:val="both"/>
      </w:pPr>
    </w:p>
    <w:p w:rsidR="001D0A10" w:rsidRDefault="001D0A10" w:rsidP="001D0A10">
      <w:pPr>
        <w:jc w:val="both"/>
        <w:sectPr w:rsidR="001D0A1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D0A10" w:rsidRPr="00883193" w:rsidRDefault="001D0A10" w:rsidP="001D0A1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883193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:rsidR="001D0A10" w:rsidRPr="00883193" w:rsidRDefault="001D0A10" w:rsidP="001D0A1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883193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:rsidR="001D0A10" w:rsidRPr="00883193" w:rsidRDefault="001D0A10" w:rsidP="001D0A1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>
        <w:rPr>
          <w:rFonts w:eastAsia="Courier New"/>
          <w:bCs/>
          <w:i/>
          <w:color w:val="000000"/>
          <w:lang w:bidi="uk-UA"/>
        </w:rPr>
        <w:t>від 21.12.2022 року №51</w:t>
      </w:r>
    </w:p>
    <w:p w:rsidR="001D0A10" w:rsidRDefault="001D0A10" w:rsidP="001D0A10">
      <w:pPr>
        <w:jc w:val="center"/>
      </w:pPr>
      <w:r>
        <w:t>СПИСОК</w:t>
      </w:r>
    </w:p>
    <w:p w:rsidR="001D0A10" w:rsidRDefault="001D0A10" w:rsidP="001D0A10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1134"/>
        <w:gridCol w:w="5387"/>
      </w:tblGrid>
      <w:tr w:rsidR="00B451D1" w:rsidTr="00B451D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D1" w:rsidRDefault="00B451D1" w:rsidP="001D0A10">
            <w:pPr>
              <w:ind w:hanging="43"/>
              <w:jc w:val="center"/>
            </w:pPr>
            <w:r>
              <w:t>№</w:t>
            </w:r>
          </w:p>
          <w:p w:rsidR="00B451D1" w:rsidRDefault="00B451D1" w:rsidP="001D0A10">
            <w:pPr>
              <w:ind w:hanging="43"/>
              <w:jc w:val="center"/>
            </w:pPr>
            <w:r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D1" w:rsidRDefault="00B451D1" w:rsidP="001D0A10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D1" w:rsidRDefault="00B451D1" w:rsidP="001D0A10">
            <w:pPr>
              <w:jc w:val="center"/>
            </w:pPr>
            <w:bookmarkStart w:id="0" w:name="_GoBack"/>
            <w:bookmarkEnd w:id="0"/>
            <w:r>
              <w:t>Місце розташування та</w:t>
            </w:r>
            <w:r w:rsidRPr="001D0A10">
              <w:rPr>
                <w:lang w:val="ru-RU"/>
              </w:rP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1D1" w:rsidRDefault="00B451D1" w:rsidP="001D0A10">
            <w:pPr>
              <w:ind w:left="-30" w:right="4"/>
              <w:jc w:val="center"/>
            </w:pPr>
            <w:r>
              <w:t>Площа,</w:t>
            </w:r>
          </w:p>
          <w:p w:rsidR="00B451D1" w:rsidRDefault="00B451D1" w:rsidP="001D0A10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1D1" w:rsidRDefault="00B451D1" w:rsidP="001D0A10">
            <w:pPr>
              <w:jc w:val="center"/>
            </w:pPr>
            <w:r>
              <w:t>Підстава</w:t>
            </w:r>
          </w:p>
        </w:tc>
      </w:tr>
      <w:tr w:rsidR="00B451D1" w:rsidTr="00B451D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D1" w:rsidRDefault="00B451D1" w:rsidP="001C02A0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D1" w:rsidRDefault="00B451D1" w:rsidP="001C02A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НІКОЛАЙЧУК Неоніла Максимівна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D1" w:rsidRDefault="00B451D1" w:rsidP="001C02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B451D1" w:rsidRDefault="00B451D1" w:rsidP="001C02A0">
            <w:pPr>
              <w:rPr>
                <w:color w:val="000000"/>
              </w:rPr>
            </w:pPr>
            <w:r>
              <w:rPr>
                <w:color w:val="000000"/>
              </w:rPr>
              <w:t>вул.Кошарського,29,</w:t>
            </w:r>
          </w:p>
          <w:p w:rsidR="00B451D1" w:rsidRDefault="00B451D1" w:rsidP="001C02A0">
            <w:pPr>
              <w:rPr>
                <w:color w:val="000000"/>
              </w:rPr>
            </w:pPr>
            <w:r>
              <w:rPr>
                <w:color w:val="000000"/>
              </w:rPr>
              <w:t>кадастровий номер відсутній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1D1" w:rsidRDefault="00B451D1" w:rsidP="001C02A0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1D1" w:rsidRDefault="00B451D1" w:rsidP="001C02A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свідоцтво про право на спадщину за заповітом від 29.01.1991 №4-508</w:t>
            </w:r>
          </w:p>
          <w:p w:rsidR="00B451D1" w:rsidRDefault="00B451D1" w:rsidP="001C02A0">
            <w:pPr>
              <w:spacing w:line="216" w:lineRule="auto"/>
              <w:rPr>
                <w:color w:val="000000"/>
              </w:rPr>
            </w:pPr>
            <w:r>
              <w:t>рішення Хмельницького міськрайонного суду від 06.11.2018 (справа №686/12162/18)</w:t>
            </w:r>
          </w:p>
        </w:tc>
      </w:tr>
    </w:tbl>
    <w:p w:rsidR="001D0A10" w:rsidRPr="00883193" w:rsidRDefault="001D0A10" w:rsidP="001D0A10">
      <w:pPr>
        <w:ind w:left="3686" w:right="-109"/>
        <w:jc w:val="both"/>
        <w:rPr>
          <w:color w:val="000000"/>
          <w:lang w:eastAsia="zh-CN"/>
        </w:rPr>
      </w:pPr>
    </w:p>
    <w:p w:rsidR="001D0A10" w:rsidRPr="00883193" w:rsidRDefault="001D0A10" w:rsidP="001D0A10">
      <w:pPr>
        <w:ind w:left="3686" w:right="-109"/>
        <w:jc w:val="both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Секретар міської ради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  <w:t>В.ДІДЕНКО</w:t>
      </w:r>
    </w:p>
    <w:p w:rsidR="001D0A10" w:rsidRPr="00883193" w:rsidRDefault="001D0A10" w:rsidP="001D0A10">
      <w:pPr>
        <w:ind w:left="3686"/>
        <w:rPr>
          <w:color w:val="000000"/>
          <w:lang w:eastAsia="zh-CN"/>
        </w:rPr>
      </w:pPr>
    </w:p>
    <w:p w:rsidR="001D0A10" w:rsidRPr="00883193" w:rsidRDefault="001D0A10" w:rsidP="001D0A10">
      <w:pPr>
        <w:ind w:left="3686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Начальник управління правового забезпечення</w:t>
      </w:r>
    </w:p>
    <w:p w:rsidR="001D0A10" w:rsidRPr="00883193" w:rsidRDefault="001D0A10" w:rsidP="001D0A10">
      <w:pPr>
        <w:ind w:left="3686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та представництва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  <w:t>Л.ДЕМЧУК</w:t>
      </w:r>
    </w:p>
    <w:p w:rsidR="001D0A10" w:rsidRPr="00883193" w:rsidRDefault="001D0A10" w:rsidP="001D0A10">
      <w:pPr>
        <w:ind w:left="3686"/>
        <w:rPr>
          <w:color w:val="000000"/>
          <w:lang w:eastAsia="zh-CN"/>
        </w:rPr>
      </w:pPr>
    </w:p>
    <w:p w:rsidR="001D0A10" w:rsidRPr="00883193" w:rsidRDefault="001D0A10" w:rsidP="001D0A10">
      <w:pPr>
        <w:ind w:left="3686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Начальник Управління земельних ресурсів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  <w:t>Л.МАТВЕЄВА</w:t>
      </w:r>
    </w:p>
    <w:sectPr w:rsidR="001D0A10" w:rsidRPr="00883193" w:rsidSect="001D0A10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10"/>
    <w:rsid w:val="001D0A10"/>
    <w:rsid w:val="00AC380A"/>
    <w:rsid w:val="00B4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14855-5EB0-4452-8F5C-E4A6B947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A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0A10"/>
    <w:pPr>
      <w:ind w:firstLine="900"/>
      <w:jc w:val="both"/>
    </w:pPr>
  </w:style>
  <w:style w:type="character" w:customStyle="1" w:styleId="a4">
    <w:name w:val="Основной текст с отступом Знак"/>
    <w:basedOn w:val="a0"/>
    <w:link w:val="a3"/>
    <w:rsid w:val="001D0A1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2</cp:revision>
  <dcterms:created xsi:type="dcterms:W3CDTF">2022-12-25T18:30:00Z</dcterms:created>
  <dcterms:modified xsi:type="dcterms:W3CDTF">2022-12-25T18:30:00Z</dcterms:modified>
</cp:coreProperties>
</file>