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34A88B12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CA0E8B">
        <w:rPr>
          <w:lang w:val="uk-UA"/>
        </w:rPr>
        <w:t>09</w:t>
      </w:r>
      <w:r w:rsidRPr="00AB72E9">
        <w:t xml:space="preserve"> </w:t>
      </w:r>
      <w:r w:rsidRPr="00AB72E9">
        <w:rPr>
          <w:lang w:val="uk-UA"/>
        </w:rPr>
        <w:t xml:space="preserve">» </w:t>
      </w:r>
      <w:r w:rsidR="00CA0E8B">
        <w:rPr>
          <w:lang w:val="uk-UA"/>
        </w:rPr>
        <w:t>02.</w:t>
      </w:r>
      <w:r w:rsidRPr="00AB72E9">
        <w:rPr>
          <w:lang w:val="uk-UA"/>
        </w:rPr>
        <w:t>202</w:t>
      </w:r>
      <w:r w:rsidR="003B67AC">
        <w:rPr>
          <w:lang w:val="uk-UA"/>
        </w:rPr>
        <w:t>3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CA0E8B">
        <w:rPr>
          <w:lang w:val="uk-UA"/>
        </w:rPr>
        <w:t>111</w:t>
      </w:r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14C99829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1B569E5C" w14:textId="77777777" w:rsidR="00C42338" w:rsidRPr="00AB72E9" w:rsidRDefault="00C42338" w:rsidP="00453D9C">
      <w:pPr>
        <w:pStyle w:val="a3"/>
        <w:jc w:val="center"/>
        <w:rPr>
          <w:lang w:val="uk-UA"/>
        </w:rPr>
      </w:pPr>
    </w:p>
    <w:tbl>
      <w:tblPr>
        <w:tblStyle w:val="a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118"/>
        <w:gridCol w:w="851"/>
        <w:gridCol w:w="1275"/>
        <w:gridCol w:w="1418"/>
        <w:gridCol w:w="992"/>
        <w:gridCol w:w="2552"/>
      </w:tblGrid>
      <w:tr w:rsidR="00A404C7" w:rsidRPr="00AB72E9" w14:paraId="0E7F8DB0" w14:textId="77777777" w:rsidTr="003B67AC">
        <w:tc>
          <w:tcPr>
            <w:tcW w:w="567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A75F0F">
            <w:pPr>
              <w:pStyle w:val="a3"/>
              <w:ind w:right="-25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3686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058A9A49" w14:textId="77777777" w:rsidR="00C42338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614155A1" w14:textId="314D8A75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3118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2E8D2EEC" w14:textId="7A73E47A" w:rsidR="00A404C7" w:rsidRPr="004817E2" w:rsidRDefault="004817E2" w:rsidP="00665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Первісна балансова вартість об'єкта оренди, станом на 3</w:t>
            </w:r>
            <w:r w:rsidR="0066512D">
              <w:rPr>
                <w:rFonts w:ascii="Times New Roman" w:hAnsi="Times New Roman"/>
                <w:sz w:val="18"/>
                <w:szCs w:val="18"/>
                <w:lang w:val="uk-UA" w:eastAsia="uk-UA"/>
              </w:rPr>
              <w:t>1</w:t>
            </w: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.0</w:t>
            </w:r>
            <w:r w:rsidR="0066512D">
              <w:rPr>
                <w:rFonts w:ascii="Times New Roman" w:hAnsi="Times New Roman"/>
                <w:sz w:val="18"/>
                <w:szCs w:val="18"/>
                <w:lang w:val="uk-UA" w:eastAsia="uk-UA"/>
              </w:rPr>
              <w:t>1</w:t>
            </w: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.202</w:t>
            </w:r>
            <w:r w:rsidR="0066512D">
              <w:rPr>
                <w:rFonts w:ascii="Times New Roman" w:hAnsi="Times New Roman"/>
                <w:sz w:val="18"/>
                <w:szCs w:val="18"/>
                <w:lang w:val="uk-UA" w:eastAsia="uk-UA"/>
              </w:rPr>
              <w:t>3</w:t>
            </w:r>
            <w:r w:rsidRPr="004817E2">
              <w:rPr>
                <w:rFonts w:ascii="Times New Roman" w:hAnsi="Times New Roman"/>
                <w:sz w:val="18"/>
                <w:szCs w:val="18"/>
                <w:lang w:val="uk-UA" w:eastAsia="uk-UA"/>
              </w:rPr>
              <w:t>, грн., залишкова</w:t>
            </w:r>
            <w:r w:rsidRPr="004817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1F31E817" w14:textId="3DD15FE7" w:rsidR="00A404C7" w:rsidRPr="004817E2" w:rsidRDefault="004817E2" w:rsidP="004817E2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4817E2">
              <w:rPr>
                <w:sz w:val="18"/>
                <w:szCs w:val="18"/>
                <w:lang w:val="uk-UA" w:eastAsia="uk-UA"/>
              </w:rPr>
              <w:t>Розмір орендної плати відповідно до Методики розрахунку орендної плати за комунальне майно Хмельницької міської територіальної громади, грн (без ПДВ)</w:t>
            </w:r>
          </w:p>
        </w:tc>
        <w:tc>
          <w:tcPr>
            <w:tcW w:w="992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552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FFB">
              <w:rPr>
                <w:rFonts w:ascii="Times New Roman" w:hAnsi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A75F0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3B67AC">
        <w:trPr>
          <w:trHeight w:val="590"/>
        </w:trPr>
        <w:tc>
          <w:tcPr>
            <w:tcW w:w="14459" w:type="dxa"/>
            <w:gridSpan w:val="8"/>
            <w:vAlign w:val="center"/>
          </w:tcPr>
          <w:p w14:paraId="4E6B3FE6" w14:textId="5DACB1AF" w:rsidR="00453D9C" w:rsidRPr="0066512D" w:rsidRDefault="00453D9C" w:rsidP="0066512D">
            <w:pPr>
              <w:jc w:val="center"/>
              <w:rPr>
                <w:rFonts w:ascii="Times New Roman" w:hAnsi="Times New Roman"/>
              </w:rPr>
            </w:pPr>
            <w:r w:rsidRPr="0066512D">
              <w:rPr>
                <w:rFonts w:ascii="Times New Roman" w:hAnsi="Times New Roman"/>
              </w:rPr>
              <w:t>Балансоутримувач –</w:t>
            </w:r>
            <w:r w:rsidR="004453FA" w:rsidRPr="006651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512D" w:rsidRPr="0066512D">
              <w:rPr>
                <w:rFonts w:ascii="Times New Roman" w:hAnsi="Times New Roman"/>
                <w:lang w:val="uk-UA"/>
              </w:rPr>
              <w:t xml:space="preserve">міське комунальне підприємство - кінотеатр ім. Т.Г.Шевченка  </w:t>
            </w:r>
            <w:r w:rsidR="004817E2" w:rsidRPr="0066512D">
              <w:rPr>
                <w:rFonts w:ascii="Times New Roman" w:hAnsi="Times New Roman"/>
                <w:lang w:val="uk-UA"/>
              </w:rPr>
              <w:t xml:space="preserve">– код </w:t>
            </w:r>
            <w:r w:rsidR="0066512D" w:rsidRPr="0066512D">
              <w:rPr>
                <w:rFonts w:ascii="Times New Roman" w:hAnsi="Times New Roman"/>
                <w:lang w:val="uk-UA"/>
              </w:rPr>
              <w:t>14152371</w:t>
            </w:r>
          </w:p>
        </w:tc>
      </w:tr>
      <w:tr w:rsidR="004817E2" w:rsidRPr="00263CEC" w14:paraId="539899B4" w14:textId="77777777" w:rsidTr="003B67AC">
        <w:trPr>
          <w:trHeight w:val="2673"/>
        </w:trPr>
        <w:tc>
          <w:tcPr>
            <w:tcW w:w="567" w:type="dxa"/>
          </w:tcPr>
          <w:p w14:paraId="6B8A76C4" w14:textId="46719584" w:rsidR="004817E2" w:rsidRPr="00AB72E9" w:rsidRDefault="004817E2" w:rsidP="00C42338">
            <w:pPr>
              <w:pStyle w:val="a3"/>
              <w:ind w:left="-108" w:right="-108" w:hanging="142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6FC8901" w14:textId="3EC2ABB9" w:rsidR="00063749" w:rsidRPr="0066512D" w:rsidRDefault="00063749" w:rsidP="00063749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66512D">
              <w:rPr>
                <w:rFonts w:ascii="Times New Roman" w:hAnsi="Times New Roman"/>
                <w:lang w:val="uk-UA" w:eastAsia="uk-UA"/>
              </w:rPr>
              <w:t>Нежитлов</w:t>
            </w:r>
            <w:r w:rsidR="0066512D" w:rsidRPr="0066512D">
              <w:rPr>
                <w:rFonts w:ascii="Times New Roman" w:hAnsi="Times New Roman"/>
                <w:lang w:val="uk-UA" w:eastAsia="uk-UA"/>
              </w:rPr>
              <w:t>і</w:t>
            </w:r>
            <w:r w:rsidRPr="0066512D">
              <w:rPr>
                <w:rFonts w:ascii="Times New Roman" w:hAnsi="Times New Roman"/>
                <w:lang w:val="uk-UA" w:eastAsia="uk-UA"/>
              </w:rPr>
              <w:t xml:space="preserve"> приміщення </w:t>
            </w:r>
            <w:r w:rsidR="0066512D" w:rsidRPr="0066512D">
              <w:rPr>
                <w:rFonts w:ascii="Times New Roman" w:hAnsi="Times New Roman"/>
                <w:lang w:val="uk-UA"/>
              </w:rPr>
              <w:t xml:space="preserve">корисною площею 21,7 кв.м (загальною площею 25,9 кв.м) та  корисною площею 18,1 кв.м (загальною площею 23,9 кв.м) на вул. Проскурівській, 40 </w:t>
            </w:r>
            <w:r w:rsidRPr="0066512D">
              <w:rPr>
                <w:rFonts w:ascii="Times New Roman" w:hAnsi="Times New Roman"/>
                <w:lang w:val="uk-UA" w:eastAsia="uk-UA"/>
              </w:rPr>
              <w:t xml:space="preserve"> у м. Хмельницькому/</w:t>
            </w:r>
          </w:p>
          <w:p w14:paraId="6F370ADF" w14:textId="19C9A25C" w:rsidR="00063749" w:rsidRPr="0066512D" w:rsidRDefault="0066512D" w:rsidP="00063749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66512D">
              <w:rPr>
                <w:rFonts w:ascii="Times New Roman" w:hAnsi="Times New Roman"/>
                <w:lang w:val="uk-UA" w:eastAsia="uk-UA"/>
              </w:rPr>
              <w:t>2</w:t>
            </w:r>
            <w:r w:rsidR="00DE674B" w:rsidRPr="0066512D">
              <w:rPr>
                <w:rFonts w:ascii="Times New Roman" w:hAnsi="Times New Roman"/>
                <w:lang w:val="uk-UA" w:eastAsia="uk-UA"/>
              </w:rPr>
              <w:t xml:space="preserve"> поверх нежитлової будівлі</w:t>
            </w:r>
            <w:r w:rsidR="00063749" w:rsidRPr="0066512D">
              <w:rPr>
                <w:rFonts w:ascii="Times New Roman" w:hAnsi="Times New Roman"/>
                <w:lang w:val="uk-UA" w:eastAsia="uk-UA"/>
              </w:rPr>
              <w:t xml:space="preserve">/ </w:t>
            </w:r>
            <w:r w:rsidR="003B67AC">
              <w:rPr>
                <w:rFonts w:ascii="Times New Roman" w:hAnsi="Times New Roman"/>
                <w:lang w:val="uk-UA" w:eastAsia="uk-UA"/>
              </w:rPr>
              <w:t>управління культури і туризму Хмельницької міської ради/ склад/ 03.01.2023</w:t>
            </w:r>
            <w:r w:rsidR="00063749" w:rsidRPr="0066512D">
              <w:rPr>
                <w:rFonts w:ascii="Times New Roman" w:hAnsi="Times New Roman"/>
              </w:rPr>
              <w:t xml:space="preserve"> </w:t>
            </w:r>
          </w:p>
          <w:p w14:paraId="3751AF8C" w14:textId="44295B96" w:rsidR="004817E2" w:rsidRPr="0066512D" w:rsidRDefault="004817E2" w:rsidP="000E11D0">
            <w:pPr>
              <w:pStyle w:val="a3"/>
              <w:spacing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</w:tcPr>
          <w:p w14:paraId="43F7783B" w14:textId="422DC758" w:rsidR="004817E2" w:rsidRPr="004817E2" w:rsidRDefault="00063749" w:rsidP="0066512D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D200B8">
              <w:rPr>
                <w:lang w:val="uk-UA" w:eastAsia="uk-UA"/>
              </w:rPr>
              <w:t xml:space="preserve">розміщення </w:t>
            </w:r>
            <w:r w:rsidR="0066512D">
              <w:rPr>
                <w:lang w:val="uk-UA" w:eastAsia="uk-UA"/>
              </w:rPr>
              <w:t xml:space="preserve">закладу культури, що фінансується за рахунок </w:t>
            </w:r>
            <w:r>
              <w:rPr>
                <w:lang w:val="uk-UA" w:eastAsia="uk-UA"/>
              </w:rPr>
              <w:t>міс</w:t>
            </w:r>
            <w:r w:rsidR="0066512D">
              <w:rPr>
                <w:lang w:val="uk-UA" w:eastAsia="uk-UA"/>
              </w:rPr>
              <w:t>ького бюджету, - Хмельницького академічного муніципального естрадно</w:t>
            </w:r>
            <w:r w:rsidR="003B67AC">
              <w:rPr>
                <w:lang w:val="uk-UA" w:eastAsia="uk-UA"/>
              </w:rPr>
              <w:t xml:space="preserve"> </w:t>
            </w:r>
            <w:r w:rsidR="0066512D">
              <w:rPr>
                <w:lang w:val="uk-UA" w:eastAsia="uk-UA"/>
              </w:rPr>
              <w:t>-духового оркестру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35650557" w14:textId="0AE3B7BB" w:rsidR="004817E2" w:rsidRPr="004817E2" w:rsidRDefault="004817E2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 w:rsidRPr="004817E2">
              <w:rPr>
                <w:lang w:val="uk-UA" w:eastAsia="uk-UA"/>
              </w:rPr>
              <w:t>5 років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060E588A" w14:textId="51E9848B" w:rsidR="004453A7" w:rsidRPr="00D22D5C" w:rsidRDefault="0066512D" w:rsidP="0066512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312824,04272218,70 та 288667,74 251197,94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BD6FC7A" w14:textId="7C94C81F" w:rsidR="004817E2" w:rsidRPr="004817E2" w:rsidRDefault="00C42338" w:rsidP="000E11D0">
            <w:pPr>
              <w:pStyle w:val="a3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 грн</w:t>
            </w:r>
            <w:r w:rsidR="004817E2" w:rsidRPr="004817E2">
              <w:rPr>
                <w:lang w:val="uk-UA" w:eastAsia="uk-UA"/>
              </w:rPr>
              <w:t xml:space="preserve"> в рік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304E7D5" w14:textId="781113B4" w:rsidR="004817E2" w:rsidRPr="004817E2" w:rsidRDefault="003B67AC" w:rsidP="000E1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 w:eastAsia="uk-UA"/>
              </w:rPr>
              <w:t>так</w:t>
            </w:r>
          </w:p>
        </w:tc>
        <w:tc>
          <w:tcPr>
            <w:tcW w:w="2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6C59E7BC" w14:textId="25E3A39A" w:rsidR="004817E2" w:rsidRPr="004817E2" w:rsidRDefault="0066512D" w:rsidP="000E11D0">
            <w:pPr>
              <w:ind w:left="40" w:hanging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 w:eastAsia="uk-UA"/>
              </w:rPr>
              <w:t>Забезпечення збереження переданої в оренду пам’ятки, щойно виявленого об’єкта культурної спадщини відповідно до вимог законодавства про охорону культурної спадщини та умов охоронного договору</w:t>
            </w:r>
            <w:r w:rsidR="00CA0E8B">
              <w:rPr>
                <w:rFonts w:ascii="Times New Roman" w:hAnsi="Times New Roman"/>
                <w:lang w:val="uk-UA" w:eastAsia="uk-UA"/>
              </w:rPr>
              <w:t xml:space="preserve"> від 01.12.2021 №03-0111</w:t>
            </w:r>
            <w:bookmarkStart w:id="0" w:name="_GoBack"/>
            <w:bookmarkEnd w:id="0"/>
          </w:p>
        </w:tc>
      </w:tr>
    </w:tbl>
    <w:p w14:paraId="26D74737" w14:textId="77777777" w:rsidR="007D668F" w:rsidRDefault="007D668F" w:rsidP="00855B6A">
      <w:pPr>
        <w:ind w:firstLine="1843"/>
        <w:rPr>
          <w:rFonts w:ascii="Times New Roman" w:hAnsi="Times New Roman"/>
        </w:rPr>
      </w:pPr>
    </w:p>
    <w:p w14:paraId="552AE8C3" w14:textId="77777777" w:rsidR="003B67AC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</w:p>
    <w:p w14:paraId="1B6DEDDB" w14:textId="68C3849D" w:rsidR="007D668F" w:rsidRDefault="003B67AC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7D668F">
        <w:rPr>
          <w:rFonts w:eastAsia="Times New Roman"/>
          <w:lang w:val="uk-UA"/>
        </w:rPr>
        <w:tab/>
      </w:r>
      <w:r w:rsidR="007D668F"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BFDC48A" w14:textId="11CAFFAE" w:rsidR="00CC0866" w:rsidRDefault="00D45FFB" w:rsidP="00D45FFB">
      <w:pPr>
        <w:widowControl w:val="0"/>
        <w:suppressAutoHyphens/>
        <w:rPr>
          <w:rFonts w:ascii="Times New Roman" w:eastAsia="Andale Sans UI" w:hAnsi="Times New Roman"/>
          <w:kern w:val="2"/>
          <w:lang w:val="uk-UA" w:eastAsia="ru-RU"/>
        </w:rPr>
      </w:pP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>
        <w:rPr>
          <w:rFonts w:ascii="Times New Roman" w:eastAsia="Andale Sans UI" w:hAnsi="Times New Roman"/>
          <w:kern w:val="2"/>
          <w:lang w:eastAsia="ru-RU"/>
        </w:rPr>
        <w:tab/>
      </w:r>
      <w:r w:rsidRPr="00D45FFB">
        <w:rPr>
          <w:rFonts w:ascii="Times New Roman" w:eastAsia="Andale Sans UI" w:hAnsi="Times New Roman"/>
          <w:kern w:val="2"/>
          <w:lang w:eastAsia="ru-RU"/>
        </w:rPr>
        <w:t xml:space="preserve">Директор </w:t>
      </w:r>
      <w:r w:rsidR="0066512D">
        <w:rPr>
          <w:rFonts w:ascii="Times New Roman" w:eastAsia="Andale Sans UI" w:hAnsi="Times New Roman"/>
          <w:kern w:val="2"/>
          <w:lang w:val="uk-UA" w:eastAsia="ru-RU"/>
        </w:rPr>
        <w:t>міського комунального підприємства</w:t>
      </w:r>
      <w:r w:rsidR="00CC0866">
        <w:rPr>
          <w:rFonts w:ascii="Times New Roman" w:eastAsia="Andale Sans UI" w:hAnsi="Times New Roman"/>
          <w:kern w:val="2"/>
          <w:lang w:val="uk-UA" w:eastAsia="ru-RU"/>
        </w:rPr>
        <w:t xml:space="preserve"> –</w:t>
      </w:r>
      <w:r w:rsidR="0066512D">
        <w:rPr>
          <w:rFonts w:ascii="Times New Roman" w:eastAsia="Andale Sans UI" w:hAnsi="Times New Roman"/>
          <w:kern w:val="2"/>
          <w:lang w:val="uk-UA" w:eastAsia="ru-RU"/>
        </w:rPr>
        <w:t xml:space="preserve"> </w:t>
      </w:r>
    </w:p>
    <w:p w14:paraId="0F791A2C" w14:textId="12757810" w:rsidR="00D45FFB" w:rsidRPr="00CC0866" w:rsidRDefault="00CC0866" w:rsidP="00D45FFB">
      <w:pPr>
        <w:widowControl w:val="0"/>
        <w:suppressAutoHyphens/>
        <w:rPr>
          <w:rFonts w:ascii="Times New Roman" w:eastAsia="Andale Sans UI" w:hAnsi="Times New Roman"/>
          <w:kern w:val="2"/>
          <w:lang w:val="uk-UA" w:eastAsia="ru-RU"/>
        </w:rPr>
      </w:pPr>
      <w:r>
        <w:rPr>
          <w:rFonts w:ascii="Times New Roman" w:eastAsia="Andale Sans UI" w:hAnsi="Times New Roman"/>
          <w:kern w:val="2"/>
          <w:lang w:val="uk-UA"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ab/>
      </w:r>
      <w:r>
        <w:rPr>
          <w:rFonts w:ascii="Times New Roman" w:eastAsia="Andale Sans UI" w:hAnsi="Times New Roman"/>
          <w:kern w:val="2"/>
          <w:lang w:val="uk-UA" w:eastAsia="ru-RU"/>
        </w:rPr>
        <w:tab/>
      </w:r>
      <w:r w:rsidR="0066512D">
        <w:rPr>
          <w:rFonts w:ascii="Times New Roman" w:eastAsia="Andale Sans UI" w:hAnsi="Times New Roman"/>
          <w:kern w:val="2"/>
          <w:lang w:val="uk-UA" w:eastAsia="ru-RU"/>
        </w:rPr>
        <w:t>кінотеатру ім. Т.Г.Шевченка</w:t>
      </w:r>
      <w:r w:rsidR="00063749">
        <w:rPr>
          <w:rFonts w:ascii="Times New Roman" w:eastAsia="Andale Sans UI" w:hAnsi="Times New Roman"/>
          <w:kern w:val="2"/>
          <w:lang w:val="uk-UA" w:eastAsia="ru-RU"/>
        </w:rPr>
        <w:tab/>
      </w:r>
      <w:r w:rsidR="004453FA">
        <w:rPr>
          <w:rFonts w:ascii="Times New Roman" w:hAnsi="Times New Roman"/>
        </w:rPr>
        <w:tab/>
      </w:r>
      <w:r w:rsidR="004453FA">
        <w:rPr>
          <w:rFonts w:ascii="Times New Roman" w:hAnsi="Times New Roman"/>
        </w:rPr>
        <w:tab/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 xml:space="preserve">        </w:t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ab/>
      </w:r>
      <w:r w:rsidR="00D45FFB" w:rsidRPr="00D45FFB">
        <w:rPr>
          <w:rFonts w:ascii="Times New Roman" w:eastAsia="Andale Sans UI" w:hAnsi="Times New Roman"/>
          <w:kern w:val="2"/>
          <w:lang w:eastAsia="ru-RU"/>
        </w:rPr>
        <w:tab/>
        <w:t xml:space="preserve">       </w:t>
      </w:r>
      <w:r w:rsidR="00D45FFB">
        <w:rPr>
          <w:rFonts w:ascii="Times New Roman" w:eastAsia="Andale Sans UI" w:hAnsi="Times New Roman"/>
          <w:kern w:val="2"/>
          <w:lang w:eastAsia="ru-RU"/>
        </w:rPr>
        <w:tab/>
      </w:r>
      <w:r w:rsidR="00D45FFB">
        <w:rPr>
          <w:rFonts w:ascii="Times New Roman" w:eastAsia="Andale Sans UI" w:hAnsi="Times New Roman"/>
          <w:kern w:val="2"/>
          <w:lang w:eastAsia="ru-RU"/>
        </w:rPr>
        <w:tab/>
      </w:r>
      <w:r w:rsidR="00D45FFB">
        <w:rPr>
          <w:rFonts w:ascii="Times New Roman" w:eastAsia="Andale Sans UI" w:hAnsi="Times New Roman"/>
          <w:kern w:val="2"/>
          <w:lang w:eastAsia="ru-RU"/>
        </w:rPr>
        <w:tab/>
      </w:r>
      <w:r w:rsidR="0066512D">
        <w:rPr>
          <w:rFonts w:ascii="Times New Roman" w:eastAsia="Andale Sans UI" w:hAnsi="Times New Roman"/>
          <w:kern w:val="2"/>
          <w:lang w:eastAsia="ru-RU"/>
        </w:rPr>
        <w:tab/>
      </w:r>
      <w:r w:rsidR="0066512D">
        <w:rPr>
          <w:rFonts w:ascii="Times New Roman" w:eastAsia="Andale Sans UI" w:hAnsi="Times New Roman"/>
          <w:kern w:val="2"/>
          <w:lang w:val="uk-UA" w:eastAsia="ru-RU"/>
        </w:rPr>
        <w:t>О. ЧЕРКАСЬКА</w:t>
      </w:r>
    </w:p>
    <w:sectPr w:rsidR="00D45FFB" w:rsidRPr="00CC0866" w:rsidSect="003B67AC">
      <w:pgSz w:w="16838" w:h="11906" w:orient="landscape"/>
      <w:pgMar w:top="851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A1A38" w14:textId="77777777" w:rsidR="007D6538" w:rsidRDefault="007D6538" w:rsidP="00533893">
      <w:r>
        <w:separator/>
      </w:r>
    </w:p>
  </w:endnote>
  <w:endnote w:type="continuationSeparator" w:id="0">
    <w:p w14:paraId="0FE4F528" w14:textId="77777777" w:rsidR="007D6538" w:rsidRDefault="007D6538" w:rsidP="0053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EAF99" w14:textId="77777777" w:rsidR="007D6538" w:rsidRDefault="007D6538" w:rsidP="00533893">
      <w:r>
        <w:separator/>
      </w:r>
    </w:p>
  </w:footnote>
  <w:footnote w:type="continuationSeparator" w:id="0">
    <w:p w14:paraId="70E2B939" w14:textId="77777777" w:rsidR="007D6538" w:rsidRDefault="007D6538" w:rsidP="0053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doNotUseMarginsForDrawingGridOrigin/>
  <w:drawingGridHorizontalOrigin w:val="1559"/>
  <w:drawingGridVerticalOrigin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3749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E11D0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3A55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32AC9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B67AC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448D5"/>
    <w:rsid w:val="004453A7"/>
    <w:rsid w:val="004453FA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17E2"/>
    <w:rsid w:val="00486BA6"/>
    <w:rsid w:val="00490F49"/>
    <w:rsid w:val="00497157"/>
    <w:rsid w:val="00497694"/>
    <w:rsid w:val="004A2EC2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1E4E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12D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2AD3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538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E580C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75F0F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B768E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2338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A0E8B"/>
    <w:rsid w:val="00CB1E56"/>
    <w:rsid w:val="00CB5663"/>
    <w:rsid w:val="00CC086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2D5C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E674B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1FF8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0D7D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11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line="100" w:lineRule="atLeast"/>
    </w:pPr>
    <w:rPr>
      <w:rFonts w:ascii="Times New Roman" w:eastAsia="Andale Sans UI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59"/>
    <w:rsid w:val="006B4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E11D0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1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11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11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11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11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11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11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11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11D0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0E11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0E11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E11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0E11D0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E11D0"/>
    <w:rPr>
      <w:b/>
      <w:bCs/>
    </w:rPr>
  </w:style>
  <w:style w:type="character" w:styleId="af2">
    <w:name w:val="Emphasis"/>
    <w:basedOn w:val="a0"/>
    <w:uiPriority w:val="20"/>
    <w:qFormat/>
    <w:rsid w:val="000E11D0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E11D0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E11D0"/>
    <w:rPr>
      <w:i/>
    </w:rPr>
  </w:style>
  <w:style w:type="character" w:customStyle="1" w:styleId="af5">
    <w:name w:val="Цитата Знак"/>
    <w:basedOn w:val="a0"/>
    <w:link w:val="af4"/>
    <w:uiPriority w:val="29"/>
    <w:rsid w:val="000E11D0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0E11D0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0E11D0"/>
    <w:rPr>
      <w:b/>
      <w:i/>
      <w:sz w:val="24"/>
    </w:rPr>
  </w:style>
  <w:style w:type="character" w:styleId="af8">
    <w:name w:val="Subtle Emphasis"/>
    <w:uiPriority w:val="19"/>
    <w:qFormat/>
    <w:rsid w:val="000E11D0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0E11D0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0E11D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0E11D0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0E11D0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0E11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26F7-C9A1-45C5-BB1B-7988C6E6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64</cp:revision>
  <cp:lastPrinted>2023-02-01T14:27:00Z</cp:lastPrinted>
  <dcterms:created xsi:type="dcterms:W3CDTF">2021-02-25T10:29:00Z</dcterms:created>
  <dcterms:modified xsi:type="dcterms:W3CDTF">2023-02-15T09:32:00Z</dcterms:modified>
</cp:coreProperties>
</file>