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3F" w:rsidRDefault="001F703F" w:rsidP="001F703F">
      <w:r>
        <w:rPr>
          <w:noProof/>
          <w:lang w:eastAsia="uk-UA"/>
        </w:rPr>
        <w:drawing>
          <wp:inline distT="0" distB="0" distL="0" distR="0" wp14:anchorId="0E09AC6D" wp14:editId="24288BAB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1D" w:rsidRPr="001F703F" w:rsidRDefault="00D2371D" w:rsidP="001F703F">
      <w:pPr>
        <w:spacing w:after="0"/>
      </w:pPr>
      <w:r w:rsidRPr="00D2371D">
        <w:rPr>
          <w:rFonts w:ascii="Times New Roman" w:hAnsi="Times New Roman" w:cs="Times New Roman"/>
          <w:sz w:val="24"/>
          <w:szCs w:val="24"/>
        </w:rPr>
        <w:t>Про внесення пропозиції на розгляд</w:t>
      </w:r>
    </w:p>
    <w:p w:rsidR="00D2371D" w:rsidRPr="00D2371D" w:rsidRDefault="00D2371D" w:rsidP="001F7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2371D">
        <w:rPr>
          <w:rFonts w:ascii="Times New Roman" w:hAnsi="Times New Roman" w:cs="Times New Roman"/>
          <w:sz w:val="24"/>
          <w:szCs w:val="24"/>
        </w:rPr>
        <w:t xml:space="preserve">есії міської ради про внесення змін </w:t>
      </w:r>
    </w:p>
    <w:p w:rsidR="001F703F" w:rsidRDefault="00D2371D" w:rsidP="001F7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2371D">
        <w:rPr>
          <w:rFonts w:ascii="Times New Roman" w:hAnsi="Times New Roman" w:cs="Times New Roman"/>
          <w:sz w:val="24"/>
          <w:szCs w:val="24"/>
        </w:rPr>
        <w:t xml:space="preserve">о рішення позачергової 22-ї сесії </w:t>
      </w:r>
    </w:p>
    <w:p w:rsidR="00D2371D" w:rsidRDefault="00D2371D" w:rsidP="00D237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71D">
        <w:rPr>
          <w:rFonts w:ascii="Times New Roman" w:hAnsi="Times New Roman" w:cs="Times New Roman"/>
          <w:sz w:val="24"/>
          <w:szCs w:val="24"/>
        </w:rPr>
        <w:t>міської ради від 21.12.2022 року № 3</w:t>
      </w:r>
    </w:p>
    <w:p w:rsidR="001F703F" w:rsidRDefault="001F703F" w:rsidP="00D23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E1D" w:rsidRDefault="001F703F" w:rsidP="00D22E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звернення навчально-виховного об’єднання</w:t>
      </w:r>
      <w:r w:rsidR="00D22E1D">
        <w:rPr>
          <w:rFonts w:ascii="Times New Roman" w:hAnsi="Times New Roman" w:cs="Times New Roman"/>
          <w:sz w:val="24"/>
          <w:szCs w:val="24"/>
        </w:rPr>
        <w:t xml:space="preserve"> № 23 м. Хмельницького щодо надання пільги по сплаті земельного податку в 2023 році з площ, які відведені під спортивні  зали (згідно технічного паспорту приміщення), що надані в оренду громадській організації «Спортивно-оздоровчий клуб «НОВАТОР» для проведення тренувального процесу з футболу та оздоровчих занять з учнями загальноосвітніх навчальних закладів міста, керуючись ст. 52 Закону України «Про місцеве самоврядування в Україні»,  виконавчий комітет міської  ради </w:t>
      </w:r>
    </w:p>
    <w:p w:rsidR="00D22E1D" w:rsidRDefault="00D22E1D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D22E1D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D22E1D" w:rsidRDefault="00D22E1D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D22E1D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  1. 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пропозицію на розгляд сесії міської ради про внесення змін до рішення позачергової 22-ї сесії міської ради від 21.12.2022 року № 3 «Про встановлення загальноосвітнім навчальним закладам міста Хмельницького пільги по сплаті земельного податку в січні – грудні 2023 року», </w:t>
      </w:r>
      <w:r w:rsidR="001A71E8">
        <w:rPr>
          <w:rFonts w:ascii="Times New Roman" w:hAnsi="Times New Roman" w:cs="Times New Roman"/>
          <w:sz w:val="24"/>
          <w:szCs w:val="24"/>
        </w:rPr>
        <w:t xml:space="preserve"> </w:t>
      </w:r>
      <w:r w:rsidR="0000115F">
        <w:rPr>
          <w:rFonts w:ascii="Times New Roman" w:hAnsi="Times New Roman" w:cs="Times New Roman"/>
          <w:sz w:val="24"/>
          <w:szCs w:val="24"/>
        </w:rPr>
        <w:t>а саме:</w:t>
      </w:r>
    </w:p>
    <w:p w:rsidR="001A71E8" w:rsidRPr="0000115F" w:rsidRDefault="0000115F" w:rsidP="0000115F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Доповнити </w:t>
      </w:r>
      <w:r w:rsidR="00D22E1D" w:rsidRPr="0000115F">
        <w:rPr>
          <w:rFonts w:ascii="Times New Roman" w:hAnsi="Times New Roman" w:cs="Times New Roman"/>
          <w:sz w:val="24"/>
          <w:szCs w:val="24"/>
        </w:rPr>
        <w:t xml:space="preserve"> </w:t>
      </w:r>
      <w:r w:rsidR="00C85E7F">
        <w:rPr>
          <w:rFonts w:ascii="Times New Roman" w:hAnsi="Times New Roman" w:cs="Times New Roman"/>
          <w:sz w:val="24"/>
          <w:szCs w:val="24"/>
        </w:rPr>
        <w:t xml:space="preserve">додаток  </w:t>
      </w:r>
      <w:r w:rsidR="001A71E8" w:rsidRPr="0000115F">
        <w:rPr>
          <w:rFonts w:ascii="Times New Roman" w:hAnsi="Times New Roman" w:cs="Times New Roman"/>
          <w:sz w:val="24"/>
          <w:szCs w:val="24"/>
        </w:rPr>
        <w:t>пунктом 5 наступного змісту:</w:t>
      </w:r>
    </w:p>
    <w:p w:rsidR="001A71E8" w:rsidRDefault="001A71E8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805"/>
        <w:gridCol w:w="1926"/>
        <w:gridCol w:w="1926"/>
      </w:tblGrid>
      <w:tr w:rsidR="001A71E8" w:rsidTr="001A71E8">
        <w:tc>
          <w:tcPr>
            <w:tcW w:w="562" w:type="dxa"/>
          </w:tcPr>
          <w:p w:rsidR="001A71E8" w:rsidRDefault="001A71E8" w:rsidP="00D2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1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A71E8" w:rsidRDefault="001A71E8" w:rsidP="00D2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Пилипа Орлика, 6</w:t>
            </w:r>
          </w:p>
        </w:tc>
        <w:tc>
          <w:tcPr>
            <w:tcW w:w="2805" w:type="dxa"/>
          </w:tcPr>
          <w:p w:rsidR="001A71E8" w:rsidRDefault="001A71E8" w:rsidP="00D2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Навчально-виховне об’єднання № 23 </w:t>
            </w:r>
          </w:p>
          <w:p w:rsidR="001A71E8" w:rsidRDefault="001A71E8" w:rsidP="00D2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926" w:type="dxa"/>
          </w:tcPr>
          <w:p w:rsidR="001A71E8" w:rsidRDefault="001A71E8" w:rsidP="00D2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926" w:type="dxa"/>
          </w:tcPr>
          <w:p w:rsidR="001A71E8" w:rsidRDefault="001A71E8" w:rsidP="00D2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13 218,59</w:t>
            </w:r>
          </w:p>
        </w:tc>
      </w:tr>
    </w:tbl>
    <w:p w:rsidR="001A71E8" w:rsidRDefault="001A71E8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00115F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В рядку  «Разом» цифри «1 317,20», «80 001,20» змінити відповідно на цифри «1 609,5», «93 219,79». </w:t>
      </w:r>
    </w:p>
    <w:p w:rsidR="00D22E1D" w:rsidRDefault="00D22E1D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57F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2. Контроль  за виконанням  рішення покласти на фінансове управління Хмельницької міської ради.</w:t>
      </w:r>
    </w:p>
    <w:p w:rsidR="00D22E1D" w:rsidRDefault="00D22E1D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D22E1D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00115F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D22E1D" w:rsidP="001A71E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 СИМЧИШИН</w:t>
      </w:r>
    </w:p>
    <w:p w:rsidR="00D22E1D" w:rsidRDefault="00D22E1D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00115F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00115F" w:rsidP="00D2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1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A571DB"/>
    <w:multiLevelType w:val="multilevel"/>
    <w:tmpl w:val="706A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1D"/>
    <w:rsid w:val="0000115F"/>
    <w:rsid w:val="001A71E8"/>
    <w:rsid w:val="001F703F"/>
    <w:rsid w:val="003B7694"/>
    <w:rsid w:val="00413BFC"/>
    <w:rsid w:val="0043365C"/>
    <w:rsid w:val="00661556"/>
    <w:rsid w:val="00814AE8"/>
    <w:rsid w:val="008179E0"/>
    <w:rsid w:val="009939D0"/>
    <w:rsid w:val="00C85E7F"/>
    <w:rsid w:val="00CC2C10"/>
    <w:rsid w:val="00D22E1D"/>
    <w:rsid w:val="00D2371D"/>
    <w:rsid w:val="00DE57F5"/>
    <w:rsid w:val="00E96F06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F3090-FAA3-4BD5-B4EC-F34CDEDE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E1D"/>
    <w:pPr>
      <w:spacing w:after="0" w:line="240" w:lineRule="auto"/>
    </w:pPr>
  </w:style>
  <w:style w:type="table" w:styleId="a4">
    <w:name w:val="Table Grid"/>
    <w:basedOn w:val="a1"/>
    <w:uiPriority w:val="39"/>
    <w:rsid w:val="001A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71E8"/>
    <w:pPr>
      <w:ind w:left="720"/>
      <w:contextualSpacing/>
    </w:pPr>
  </w:style>
  <w:style w:type="paragraph" w:styleId="a6">
    <w:name w:val="Body Text Indent"/>
    <w:basedOn w:val="a"/>
    <w:link w:val="a7"/>
    <w:rsid w:val="009939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9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rsid w:val="00993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61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15</cp:revision>
  <cp:lastPrinted>2023-02-27T12:26:00Z</cp:lastPrinted>
  <dcterms:created xsi:type="dcterms:W3CDTF">2023-02-22T12:46:00Z</dcterms:created>
  <dcterms:modified xsi:type="dcterms:W3CDTF">2023-03-09T06:52:00Z</dcterms:modified>
</cp:coreProperties>
</file>