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A5" w:rsidRPr="00E25211" w:rsidRDefault="00BF4F0C" w:rsidP="002B26A5">
      <w:pPr>
        <w:jc w:val="center"/>
        <w:rPr>
          <w:rFonts w:eastAsia="Times New Roman"/>
          <w:color w:val="000000"/>
          <w:kern w:val="2"/>
          <w:lang w:eastAsia="zh-CN"/>
        </w:rPr>
      </w:pPr>
      <w:r w:rsidRPr="002B26A5">
        <w:rPr>
          <w:rFonts w:eastAsia="Times New Roman"/>
          <w:noProof/>
          <w:color w:val="000000"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A5" w:rsidRPr="00E25211" w:rsidRDefault="002B26A5" w:rsidP="002B26A5">
      <w:pPr>
        <w:jc w:val="center"/>
        <w:rPr>
          <w:rFonts w:eastAsia="Times New Roman"/>
          <w:color w:val="000000"/>
          <w:sz w:val="30"/>
          <w:szCs w:val="30"/>
          <w:lang w:eastAsia="zh-CN"/>
        </w:rPr>
      </w:pPr>
      <w:r w:rsidRPr="00E25211">
        <w:rPr>
          <w:rFonts w:eastAsia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2B26A5" w:rsidRPr="00E25211" w:rsidRDefault="00BF4F0C" w:rsidP="002B26A5">
      <w:pPr>
        <w:jc w:val="center"/>
        <w:rPr>
          <w:rFonts w:eastAsia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A5" w:rsidRPr="00E25211" w:rsidRDefault="002B26A5" w:rsidP="002B26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B26A5" w:rsidRPr="00E25211" w:rsidRDefault="002B26A5" w:rsidP="002B26A5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B26A5" w:rsidRPr="00E25211">
        <w:rPr>
          <w:rFonts w:eastAsia="Times New Roman"/>
          <w:b/>
          <w:color w:val="000000"/>
          <w:sz w:val="36"/>
          <w:szCs w:val="30"/>
          <w:lang w:eastAsia="zh-CN"/>
        </w:rPr>
        <w:t>РІШЕННЯ</w:t>
      </w:r>
    </w:p>
    <w:p w:rsidR="002B26A5" w:rsidRPr="00E25211" w:rsidRDefault="002B26A5" w:rsidP="002B26A5">
      <w:pPr>
        <w:jc w:val="center"/>
        <w:rPr>
          <w:rFonts w:eastAsia="Times New Roman"/>
          <w:b/>
          <w:bCs/>
          <w:color w:val="000000"/>
          <w:sz w:val="36"/>
          <w:szCs w:val="30"/>
          <w:lang w:eastAsia="zh-CN"/>
        </w:rPr>
      </w:pPr>
      <w:r w:rsidRPr="00E25211">
        <w:rPr>
          <w:rFonts w:eastAsia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2B26A5" w:rsidRPr="00E25211" w:rsidRDefault="00BF4F0C" w:rsidP="002B26A5">
      <w:pPr>
        <w:rPr>
          <w:rFonts w:eastAsia="Times New Roman"/>
          <w:color w:val="00000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A5" w:rsidRPr="00E25211" w:rsidRDefault="002B26A5" w:rsidP="002B26A5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B26A5" w:rsidRPr="00E25211" w:rsidRDefault="002B26A5" w:rsidP="002B26A5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A5" w:rsidRPr="00E25211" w:rsidRDefault="002B26A5" w:rsidP="002B26A5">
                            <w: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B26A5" w:rsidRPr="00E25211" w:rsidRDefault="002B26A5" w:rsidP="002B26A5">
                      <w:r>
                        <w:t>96</w:t>
                      </w:r>
                    </w:p>
                  </w:txbxContent>
                </v:textbox>
              </v:rect>
            </w:pict>
          </mc:Fallback>
        </mc:AlternateContent>
      </w:r>
    </w:p>
    <w:p w:rsidR="002B26A5" w:rsidRPr="00E25211" w:rsidRDefault="002B26A5" w:rsidP="002B26A5">
      <w:pPr>
        <w:rPr>
          <w:rFonts w:eastAsia="Times New Roman"/>
          <w:color w:val="000000"/>
          <w:lang w:eastAsia="zh-CN"/>
        </w:rPr>
      </w:pPr>
      <w:r w:rsidRPr="00E25211">
        <w:rPr>
          <w:rFonts w:eastAsia="Times New Roman"/>
          <w:color w:val="000000"/>
          <w:lang w:eastAsia="zh-CN"/>
        </w:rPr>
        <w:t>від __________________________ № __________</w:t>
      </w:r>
      <w:r w:rsidRPr="00E25211">
        <w:rPr>
          <w:rFonts w:eastAsia="Times New Roman"/>
          <w:color w:val="000000"/>
          <w:lang w:eastAsia="zh-CN"/>
        </w:rPr>
        <w:tab/>
      </w:r>
      <w:r w:rsidRPr="00E25211">
        <w:rPr>
          <w:rFonts w:eastAsia="Times New Roman"/>
          <w:color w:val="000000"/>
          <w:lang w:eastAsia="zh-CN"/>
        </w:rPr>
        <w:tab/>
      </w:r>
      <w:r w:rsidRPr="00E25211">
        <w:rPr>
          <w:rFonts w:eastAsia="Times New Roman"/>
          <w:color w:val="000000"/>
          <w:lang w:eastAsia="zh-CN"/>
        </w:rPr>
        <w:tab/>
      </w:r>
      <w:r w:rsidRPr="00E25211">
        <w:rPr>
          <w:rFonts w:eastAsia="Times New Roman"/>
          <w:color w:val="000000"/>
          <w:lang w:eastAsia="zh-CN"/>
        </w:rPr>
        <w:tab/>
        <w:t>м.Хмельницький</w:t>
      </w:r>
    </w:p>
    <w:p w:rsidR="002B26A5" w:rsidRPr="002B26A5" w:rsidRDefault="002B26A5" w:rsidP="00230F5C">
      <w:pPr>
        <w:widowControl/>
        <w:ind w:left="16"/>
        <w:jc w:val="both"/>
        <w:rPr>
          <w:rFonts w:cs="Times New Roman"/>
        </w:rPr>
      </w:pPr>
    </w:p>
    <w:p w:rsidR="002B26A5" w:rsidRPr="002B26A5" w:rsidRDefault="002B26A5" w:rsidP="002B26A5">
      <w:pPr>
        <w:widowControl/>
        <w:ind w:left="16" w:right="5384"/>
        <w:jc w:val="both"/>
        <w:rPr>
          <w:rFonts w:cs="Times New Roman"/>
        </w:rPr>
      </w:pPr>
      <w:r w:rsidRPr="002B26A5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:rsidR="002B26A5" w:rsidRPr="002B26A5" w:rsidRDefault="002B26A5" w:rsidP="00230F5C">
      <w:pPr>
        <w:widowControl/>
        <w:ind w:left="16"/>
        <w:jc w:val="both"/>
        <w:rPr>
          <w:rFonts w:cs="Times New Roman"/>
        </w:rPr>
      </w:pPr>
    </w:p>
    <w:p w:rsidR="002B26A5" w:rsidRPr="002B26A5" w:rsidRDefault="002B26A5" w:rsidP="00230F5C">
      <w:pPr>
        <w:widowControl/>
        <w:ind w:left="16"/>
        <w:jc w:val="both"/>
        <w:rPr>
          <w:rFonts w:cs="Times New Roman"/>
        </w:rPr>
      </w:pPr>
    </w:p>
    <w:p w:rsidR="002F1E77" w:rsidRPr="002B26A5" w:rsidRDefault="002F1E77" w:rsidP="002B26A5">
      <w:pPr>
        <w:widowControl/>
        <w:ind w:left="16" w:firstLine="551"/>
        <w:jc w:val="both"/>
        <w:rPr>
          <w:rFonts w:cs="Times New Roman"/>
        </w:rPr>
      </w:pPr>
      <w:r w:rsidRPr="002B26A5">
        <w:rPr>
          <w:rFonts w:cs="Times New Roman"/>
        </w:rPr>
        <w:t>Розглянувши пропозиці</w:t>
      </w:r>
      <w:r w:rsidR="00FC5E7C" w:rsidRPr="002B26A5">
        <w:rPr>
          <w:rFonts w:cs="Times New Roman"/>
        </w:rPr>
        <w:t>ю</w:t>
      </w:r>
      <w:r w:rsidRPr="002B26A5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2B26A5">
        <w:rPr>
          <w:rFonts w:cs="Times New Roman"/>
        </w:rPr>
        <w:t xml:space="preserve"> </w:t>
      </w:r>
      <w:r w:rsidR="001D7F6B" w:rsidRPr="002B26A5">
        <w:rPr>
          <w:rFonts w:cs="Times New Roman"/>
        </w:rPr>
        <w:t xml:space="preserve">клопотання </w:t>
      </w:r>
      <w:r w:rsidR="00605DE4" w:rsidRPr="002B26A5">
        <w:rPr>
          <w:rFonts w:cs="Times New Roman"/>
        </w:rPr>
        <w:t>Кошельник Е.Г., ТОВ «Беверлі</w:t>
      </w:r>
      <w:r w:rsidR="0027420A" w:rsidRPr="002B26A5">
        <w:rPr>
          <w:rFonts w:cs="Times New Roman"/>
        </w:rPr>
        <w:t>»,</w:t>
      </w:r>
      <w:r w:rsidR="00940AB9" w:rsidRPr="002B26A5">
        <w:rPr>
          <w:rFonts w:cs="Times New Roman"/>
        </w:rPr>
        <w:t xml:space="preserve"> Ярини В.Ю., </w:t>
      </w:r>
      <w:r w:rsidR="00B9514A" w:rsidRPr="002B26A5">
        <w:rPr>
          <w:rFonts w:cs="Times New Roman"/>
        </w:rPr>
        <w:t xml:space="preserve">ТОВ «БКФ-Сервіс», </w:t>
      </w:r>
      <w:r w:rsidR="00940AB9" w:rsidRPr="002B26A5">
        <w:rPr>
          <w:rFonts w:cs="Times New Roman"/>
        </w:rPr>
        <w:t>ТОВ «Майстер-газ»,</w:t>
      </w:r>
      <w:r w:rsidR="00774151" w:rsidRPr="002B26A5">
        <w:rPr>
          <w:rFonts w:cs="Times New Roman"/>
        </w:rPr>
        <w:t xml:space="preserve"> </w:t>
      </w:r>
      <w:r w:rsidRPr="002B26A5">
        <w:rPr>
          <w:rFonts w:cs="Times New Roman"/>
        </w:rPr>
        <w:t xml:space="preserve">керуючись </w:t>
      </w:r>
      <w:r w:rsidR="0045218E" w:rsidRPr="002B26A5">
        <w:rPr>
          <w:rFonts w:cs="Times New Roman"/>
        </w:rPr>
        <w:t xml:space="preserve">Земельним кодексом України, </w:t>
      </w:r>
      <w:r w:rsidRPr="002B26A5">
        <w:rPr>
          <w:rFonts w:cs="Times New Roman"/>
        </w:rPr>
        <w:t>Закон</w:t>
      </w:r>
      <w:r w:rsidR="0045218E" w:rsidRPr="002B26A5">
        <w:rPr>
          <w:rFonts w:cs="Times New Roman"/>
        </w:rPr>
        <w:t>ами</w:t>
      </w:r>
      <w:r w:rsidRPr="002B26A5">
        <w:rPr>
          <w:rFonts w:cs="Times New Roman"/>
        </w:rPr>
        <w:t xml:space="preserve"> України </w:t>
      </w:r>
      <w:r w:rsidR="009B2B90" w:rsidRPr="002B26A5">
        <w:rPr>
          <w:rFonts w:cs="Times New Roman"/>
        </w:rPr>
        <w:t>«</w:t>
      </w:r>
      <w:r w:rsidRPr="002B26A5">
        <w:rPr>
          <w:rFonts w:cs="Times New Roman"/>
        </w:rPr>
        <w:t>Про місцеве самоврядування в Україні</w:t>
      </w:r>
      <w:r w:rsidR="009B2B90" w:rsidRPr="002B26A5">
        <w:rPr>
          <w:rFonts w:cs="Times New Roman"/>
        </w:rPr>
        <w:t>»</w:t>
      </w:r>
      <w:r w:rsidR="002B26A5">
        <w:rPr>
          <w:rFonts w:cs="Times New Roman"/>
        </w:rPr>
        <w:t xml:space="preserve">, </w:t>
      </w:r>
      <w:r w:rsidR="008005B6" w:rsidRPr="002B26A5">
        <w:rPr>
          <w:rFonts w:cs="Times New Roman"/>
        </w:rPr>
        <w:t>«</w:t>
      </w:r>
      <w:r w:rsidRPr="002B26A5">
        <w:rPr>
          <w:rFonts w:cs="Times New Roman"/>
        </w:rPr>
        <w:t>Про оренду землі</w:t>
      </w:r>
      <w:r w:rsidR="008005B6" w:rsidRPr="002B26A5">
        <w:rPr>
          <w:rFonts w:cs="Times New Roman"/>
        </w:rPr>
        <w:t>»</w:t>
      </w:r>
      <w:r w:rsidRPr="002B26A5">
        <w:rPr>
          <w:rFonts w:cs="Times New Roman"/>
        </w:rPr>
        <w:t>,</w:t>
      </w:r>
      <w:r w:rsidR="0045218E" w:rsidRPr="002B26A5">
        <w:rPr>
          <w:rFonts w:cs="Times New Roman"/>
        </w:rPr>
        <w:t xml:space="preserve"> </w:t>
      </w:r>
      <w:r w:rsidR="008005B6" w:rsidRPr="002B26A5">
        <w:rPr>
          <w:rFonts w:cs="Times New Roman"/>
        </w:rPr>
        <w:t>«</w:t>
      </w:r>
      <w:r w:rsidR="0045218E" w:rsidRPr="002B26A5">
        <w:rPr>
          <w:rFonts w:cs="Times New Roman"/>
        </w:rPr>
        <w:t>Про оцінку земель</w:t>
      </w:r>
      <w:r w:rsidR="008005B6" w:rsidRPr="002B26A5">
        <w:rPr>
          <w:rFonts w:cs="Times New Roman"/>
        </w:rPr>
        <w:t>»</w:t>
      </w:r>
      <w:r w:rsidR="0045218E" w:rsidRPr="002B26A5">
        <w:rPr>
          <w:rFonts w:cs="Times New Roman"/>
        </w:rPr>
        <w:t>,</w:t>
      </w:r>
      <w:r w:rsidRPr="002B26A5">
        <w:rPr>
          <w:rFonts w:cs="Times New Roman"/>
        </w:rPr>
        <w:t xml:space="preserve"> міська рада</w:t>
      </w:r>
    </w:p>
    <w:p w:rsidR="002A4946" w:rsidRPr="002B26A5" w:rsidRDefault="002A4946" w:rsidP="00230F5C">
      <w:pPr>
        <w:widowControl/>
        <w:ind w:left="16"/>
        <w:jc w:val="both"/>
        <w:rPr>
          <w:rFonts w:cs="Times New Roman"/>
        </w:rPr>
      </w:pPr>
    </w:p>
    <w:p w:rsidR="002F1E77" w:rsidRPr="002B26A5" w:rsidRDefault="002F1E77" w:rsidP="002F1E77">
      <w:pPr>
        <w:rPr>
          <w:rFonts w:cs="Times New Roman"/>
        </w:rPr>
      </w:pPr>
      <w:r w:rsidRPr="002B26A5">
        <w:rPr>
          <w:rFonts w:cs="Times New Roman"/>
        </w:rPr>
        <w:t>ВИРІШИЛА:</w:t>
      </w:r>
    </w:p>
    <w:p w:rsidR="002A4946" w:rsidRPr="002B26A5" w:rsidRDefault="002A4946" w:rsidP="002F1E77">
      <w:pPr>
        <w:rPr>
          <w:rFonts w:cs="Times New Roman"/>
        </w:rPr>
      </w:pPr>
    </w:p>
    <w:p w:rsidR="00FF15D6" w:rsidRPr="002B26A5" w:rsidRDefault="0027420A" w:rsidP="002B26A5">
      <w:pPr>
        <w:ind w:firstLine="567"/>
        <w:jc w:val="both"/>
        <w:rPr>
          <w:rFonts w:cs="Times New Roman"/>
        </w:rPr>
      </w:pPr>
      <w:r w:rsidRPr="002B26A5">
        <w:rPr>
          <w:rFonts w:cs="Times New Roman"/>
          <w:shd w:val="clear" w:color="auto" w:fill="FFFFFF"/>
        </w:rPr>
        <w:t>1.</w:t>
      </w:r>
      <w:r w:rsidR="006D7A08" w:rsidRPr="002B26A5">
        <w:rPr>
          <w:rFonts w:cs="Times New Roman"/>
        </w:rPr>
        <w:t xml:space="preserve"> </w:t>
      </w:r>
      <w:r w:rsidR="00FF15D6" w:rsidRPr="002B26A5">
        <w:rPr>
          <w:rFonts w:cs="Times New Roman"/>
        </w:rPr>
        <w:t>Провести експертну грошову оцінку земельних ділянок несільськогосподарського призначення:</w:t>
      </w:r>
    </w:p>
    <w:p w:rsidR="000668B8" w:rsidRPr="002B26A5" w:rsidRDefault="00940AB9" w:rsidP="002B26A5">
      <w:pPr>
        <w:ind w:firstLine="567"/>
        <w:jc w:val="both"/>
        <w:rPr>
          <w:rFonts w:cs="Times New Roman"/>
        </w:rPr>
      </w:pPr>
      <w:r w:rsidRPr="002B26A5">
        <w:rPr>
          <w:rFonts w:cs="Times New Roman"/>
        </w:rPr>
        <w:t>1</w:t>
      </w:r>
      <w:r w:rsidR="003E3A12" w:rsidRPr="002B26A5">
        <w:rPr>
          <w:rFonts w:cs="Times New Roman"/>
        </w:rPr>
        <w:t>.1.</w:t>
      </w:r>
      <w:r w:rsidRPr="002B26A5">
        <w:rPr>
          <w:rFonts w:cs="Times New Roman"/>
          <w:shd w:val="clear" w:color="auto" w:fill="FFFFFF"/>
        </w:rPr>
        <w:t xml:space="preserve"> площею </w:t>
      </w:r>
      <w:r w:rsidR="000668B8" w:rsidRPr="002B26A5">
        <w:rPr>
          <w:rFonts w:cs="Times New Roman"/>
          <w:shd w:val="clear" w:color="auto" w:fill="FFFFFF"/>
        </w:rPr>
        <w:t>1028</w:t>
      </w:r>
      <w:r w:rsidRPr="002B26A5">
        <w:rPr>
          <w:rFonts w:cs="Times New Roman"/>
          <w:shd w:val="clear" w:color="auto" w:fill="FFFFFF"/>
        </w:rPr>
        <w:t xml:space="preserve"> м</w:t>
      </w:r>
      <w:r w:rsidRPr="002B26A5">
        <w:rPr>
          <w:rFonts w:cs="Times New Roman"/>
          <w:shd w:val="clear" w:color="auto" w:fill="FFFFFF"/>
          <w:vertAlign w:val="superscript"/>
        </w:rPr>
        <w:t>2</w:t>
      </w:r>
      <w:r w:rsidRPr="002B26A5">
        <w:rPr>
          <w:rFonts w:cs="Times New Roman"/>
          <w:shd w:val="clear" w:color="auto" w:fill="FFFFFF"/>
        </w:rPr>
        <w:t xml:space="preserve"> </w:t>
      </w:r>
      <w:r w:rsidRPr="002B26A5">
        <w:t xml:space="preserve">по </w:t>
      </w:r>
      <w:r w:rsidR="002B26A5">
        <w:t>вул.Сковороди,</w:t>
      </w:r>
      <w:r w:rsidR="000668B8" w:rsidRPr="002B26A5">
        <w:t>14</w:t>
      </w:r>
      <w:r w:rsidRPr="002B26A5">
        <w:t xml:space="preserve"> </w:t>
      </w:r>
      <w:r w:rsidRPr="002B26A5">
        <w:rPr>
          <w:rFonts w:cs="Times New Roman"/>
        </w:rPr>
        <w:t xml:space="preserve">(кадастровий номер </w:t>
      </w:r>
      <w:r w:rsidRPr="002B26A5">
        <w:t>6810100000:0</w:t>
      </w:r>
      <w:r w:rsidR="000668B8" w:rsidRPr="002B26A5">
        <w:t>8</w:t>
      </w:r>
      <w:r w:rsidRPr="002B26A5">
        <w:t>:00</w:t>
      </w:r>
      <w:r w:rsidR="000668B8" w:rsidRPr="002B26A5">
        <w:t>1</w:t>
      </w:r>
      <w:r w:rsidRPr="002B26A5">
        <w:t>:0</w:t>
      </w:r>
      <w:r w:rsidR="000668B8" w:rsidRPr="002B26A5">
        <w:t>688</w:t>
      </w:r>
      <w:r w:rsidRPr="002B26A5">
        <w:rPr>
          <w:rFonts w:cs="Times New Roman"/>
        </w:rPr>
        <w:t xml:space="preserve">) </w:t>
      </w:r>
      <w:r w:rsidRPr="002B26A5">
        <w:rPr>
          <w:rFonts w:cs="Times New Roman"/>
          <w:shd w:val="clear" w:color="auto" w:fill="FFFFFF"/>
        </w:rPr>
        <w:t xml:space="preserve">для обслуговування </w:t>
      </w:r>
      <w:r w:rsidR="000668B8" w:rsidRPr="002B26A5">
        <w:rPr>
          <w:rFonts w:cs="Times New Roman"/>
          <w:shd w:val="clear" w:color="auto" w:fill="FFFFFF"/>
        </w:rPr>
        <w:t>вбудовано-прибудованого магазину</w:t>
      </w:r>
      <w:r w:rsidRPr="002B26A5">
        <w:t>, категорія земель – землі житлової та громадської забудови, код КВЦПЗ – 03.10</w:t>
      </w:r>
      <w:r w:rsidR="002B26A5">
        <w:t xml:space="preserve">-для </w:t>
      </w:r>
      <w:r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3E3A12" w:rsidRPr="002B26A5">
        <w:rPr>
          <w:rFonts w:cs="Times New Roman"/>
        </w:rPr>
        <w:t xml:space="preserve"> </w:t>
      </w:r>
    </w:p>
    <w:p w:rsidR="000668B8" w:rsidRPr="002B26A5" w:rsidRDefault="000668B8" w:rsidP="002B26A5">
      <w:pPr>
        <w:ind w:firstLine="567"/>
        <w:jc w:val="both"/>
      </w:pPr>
      <w:r w:rsidRPr="002B26A5">
        <w:rPr>
          <w:rFonts w:cs="Times New Roman"/>
        </w:rPr>
        <w:t xml:space="preserve">1.2. </w:t>
      </w:r>
      <w:r w:rsidRPr="002B26A5">
        <w:t>площею 580 м</w:t>
      </w:r>
      <w:r w:rsidRPr="002B26A5">
        <w:rPr>
          <w:vertAlign w:val="superscript"/>
        </w:rPr>
        <w:t>2</w:t>
      </w:r>
      <w:r w:rsidR="002B26A5">
        <w:t xml:space="preserve"> по вул.Геологів,</w:t>
      </w:r>
      <w:r w:rsidRPr="002B26A5">
        <w:t xml:space="preserve">3 </w:t>
      </w:r>
      <w:r w:rsidRPr="002B26A5">
        <w:rPr>
          <w:rFonts w:cs="Times New Roman"/>
        </w:rPr>
        <w:t xml:space="preserve">(кадастровий номер 6810100000:10:001:0819) </w:t>
      </w:r>
      <w:r w:rsidRPr="002B26A5">
        <w:rPr>
          <w:rFonts w:cs="Times New Roman"/>
          <w:shd w:val="clear" w:color="auto" w:fill="FFFFFF"/>
        </w:rPr>
        <w:t>для обслуговування складського приміщення</w:t>
      </w:r>
      <w:r w:rsidRPr="002B26A5">
        <w:t>, категорія земель – землі житлової та громадсько</w:t>
      </w:r>
      <w:r w:rsidR="002B26A5">
        <w:t>ї забудови, код КВЦПЗ – 03.10-</w:t>
      </w:r>
      <w:r w:rsidR="002B26A5">
        <w:t>для</w:t>
      </w:r>
      <w:r w:rsidR="002B26A5" w:rsidRPr="002B26A5">
        <w:rPr>
          <w:rFonts w:eastAsia="Times New Roman"/>
          <w:lang w:eastAsia="uk-UA"/>
        </w:rPr>
        <w:t xml:space="preserve"> </w:t>
      </w:r>
      <w:r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2B26A5">
        <w:t>;</w:t>
      </w:r>
    </w:p>
    <w:p w:rsidR="000668B8" w:rsidRPr="002B26A5" w:rsidRDefault="000668B8" w:rsidP="002B26A5">
      <w:pPr>
        <w:ind w:firstLine="567"/>
        <w:jc w:val="both"/>
      </w:pPr>
      <w:r w:rsidRPr="002B26A5">
        <w:rPr>
          <w:rFonts w:cs="Times New Roman"/>
        </w:rPr>
        <w:t xml:space="preserve">1.3. </w:t>
      </w:r>
      <w:r w:rsidRPr="002B26A5">
        <w:t>площею 321 м</w:t>
      </w:r>
      <w:r w:rsidRPr="002B26A5">
        <w:rPr>
          <w:vertAlign w:val="superscript"/>
        </w:rPr>
        <w:t>2</w:t>
      </w:r>
      <w:r w:rsidR="002B26A5">
        <w:t xml:space="preserve"> по вул.Геологів,</w:t>
      </w:r>
      <w:r w:rsidRPr="002B26A5">
        <w:t xml:space="preserve">3 </w:t>
      </w:r>
      <w:r w:rsidRPr="002B26A5">
        <w:rPr>
          <w:rFonts w:cs="Times New Roman"/>
        </w:rPr>
        <w:t xml:space="preserve">(кадастровий номер 6810100000:10:001:0795) </w:t>
      </w:r>
      <w:r w:rsidRPr="002B26A5">
        <w:rPr>
          <w:rFonts w:cs="Times New Roman"/>
          <w:shd w:val="clear" w:color="auto" w:fill="FFFFFF"/>
        </w:rPr>
        <w:t>для обслуговування приміщень торгового ряду непродовольчих товарів</w:t>
      </w:r>
      <w:r w:rsidRPr="002B26A5">
        <w:t>, категорія земель – землі житлової та громадської забудови, код КВЦПЗ – 03.10</w:t>
      </w:r>
      <w:r w:rsidR="002B26A5">
        <w:t xml:space="preserve">-для </w:t>
      </w:r>
      <w:r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2B26A5">
        <w:t>;</w:t>
      </w:r>
    </w:p>
    <w:p w:rsidR="000668B8" w:rsidRPr="002B26A5" w:rsidRDefault="000668B8" w:rsidP="002B26A5">
      <w:pPr>
        <w:ind w:firstLine="567"/>
        <w:jc w:val="both"/>
      </w:pPr>
      <w:r w:rsidRPr="002B26A5">
        <w:t>1.4. площею 2490 м</w:t>
      </w:r>
      <w:r w:rsidRPr="002B26A5">
        <w:rPr>
          <w:vertAlign w:val="superscript"/>
        </w:rPr>
        <w:t>2</w:t>
      </w:r>
      <w:r w:rsidR="002B26A5">
        <w:t xml:space="preserve"> по вул.Геологів,</w:t>
      </w:r>
      <w:r w:rsidRPr="002B26A5">
        <w:t xml:space="preserve">3 </w:t>
      </w:r>
      <w:r w:rsidRPr="002B26A5">
        <w:rPr>
          <w:rFonts w:cs="Times New Roman"/>
        </w:rPr>
        <w:t xml:space="preserve">(кадастровий номер 6810100000:10:001:0796) </w:t>
      </w:r>
      <w:r w:rsidRPr="002B26A5">
        <w:rPr>
          <w:rFonts w:cs="Times New Roman"/>
          <w:shd w:val="clear" w:color="auto" w:fill="FFFFFF"/>
        </w:rPr>
        <w:t>для обслуговування складського приміщення</w:t>
      </w:r>
      <w:r w:rsidRPr="002B26A5">
        <w:t>, категорія земель – землі житлової та громадської забудови</w:t>
      </w:r>
      <w:r w:rsidR="003B025A" w:rsidRPr="002B26A5">
        <w:rPr>
          <w:rFonts w:cs="Times New Roman"/>
        </w:rPr>
        <w:t xml:space="preserve"> код КВЦПЗ – </w:t>
      </w:r>
      <w:r w:rsidR="003B025A" w:rsidRPr="002B26A5">
        <w:t>03.15 для будівництва та</w:t>
      </w:r>
      <w:r w:rsidR="002B26A5">
        <w:t xml:space="preserve"> обслуговування інших будівель </w:t>
      </w:r>
      <w:r w:rsidR="003B025A" w:rsidRPr="002B26A5">
        <w:t>громадської забудови</w:t>
      </w:r>
      <w:r w:rsidRPr="002B26A5">
        <w:t>;</w:t>
      </w:r>
    </w:p>
    <w:p w:rsidR="005936CD" w:rsidRPr="002B26A5" w:rsidRDefault="00590B8F" w:rsidP="002B26A5">
      <w:pPr>
        <w:ind w:firstLine="567"/>
        <w:jc w:val="both"/>
      </w:pPr>
      <w:r w:rsidRPr="002B26A5">
        <w:t>1.5. площею 7</w:t>
      </w:r>
      <w:r w:rsidR="004328D4" w:rsidRPr="002B26A5">
        <w:t>3</w:t>
      </w:r>
      <w:r w:rsidRPr="002B26A5">
        <w:t>4 м</w:t>
      </w:r>
      <w:r w:rsidRPr="002B26A5">
        <w:rPr>
          <w:vertAlign w:val="superscript"/>
        </w:rPr>
        <w:t>2</w:t>
      </w:r>
      <w:r w:rsidR="002B26A5">
        <w:t xml:space="preserve"> по вул.</w:t>
      </w:r>
      <w:r w:rsidRPr="002B26A5">
        <w:t xml:space="preserve">Князя </w:t>
      </w:r>
      <w:r w:rsidR="00B9514A" w:rsidRPr="002B26A5">
        <w:t>Свят</w:t>
      </w:r>
      <w:r w:rsidR="002B26A5">
        <w:t>ослава Хороброго,</w:t>
      </w:r>
      <w:r w:rsidRPr="002B26A5">
        <w:t xml:space="preserve">12/1 </w:t>
      </w:r>
      <w:r w:rsidRPr="002B26A5">
        <w:rPr>
          <w:rFonts w:cs="Times New Roman"/>
        </w:rPr>
        <w:t xml:space="preserve">(кадастровий номер 6810100000:08:001:0494) </w:t>
      </w:r>
      <w:r w:rsidRPr="002B26A5">
        <w:rPr>
          <w:rFonts w:cs="Times New Roman"/>
          <w:shd w:val="clear" w:color="auto" w:fill="FFFFFF"/>
        </w:rPr>
        <w:t>для обслуговування магазину автозапчастин, шиномонтажу та автомайстерні</w:t>
      </w:r>
      <w:r w:rsidRPr="002B26A5">
        <w:t>, категорія земель – землі житлової та громадсь</w:t>
      </w:r>
      <w:r w:rsidR="002B26A5">
        <w:t>кої забудови, код КВЦПЗ – 03.10-</w:t>
      </w:r>
      <w:r w:rsidR="00B9514A" w:rsidRPr="002B26A5">
        <w:t xml:space="preserve">для </w:t>
      </w:r>
      <w:r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2B26A5">
        <w:t>;</w:t>
      </w:r>
    </w:p>
    <w:p w:rsidR="00CA29BD" w:rsidRPr="002B26A5" w:rsidRDefault="00590B8F" w:rsidP="002B26A5">
      <w:pPr>
        <w:ind w:firstLine="567"/>
        <w:jc w:val="both"/>
      </w:pPr>
      <w:r w:rsidRPr="002B26A5">
        <w:t>1.</w:t>
      </w:r>
      <w:r w:rsidR="00322A70" w:rsidRPr="002B26A5">
        <w:t>6</w:t>
      </w:r>
      <w:r w:rsidRPr="002B26A5">
        <w:t xml:space="preserve">. </w:t>
      </w:r>
      <w:r w:rsidR="00CA29BD" w:rsidRPr="002B26A5">
        <w:t>площею 1277 м</w:t>
      </w:r>
      <w:r w:rsidR="00CA29BD" w:rsidRPr="002B26A5">
        <w:rPr>
          <w:vertAlign w:val="superscript"/>
        </w:rPr>
        <w:t>2</w:t>
      </w:r>
      <w:r w:rsidR="00BF4F0C">
        <w:t xml:space="preserve"> по вул.</w:t>
      </w:r>
      <w:r w:rsidR="00CA29BD" w:rsidRPr="002B26A5">
        <w:t xml:space="preserve">Князя </w:t>
      </w:r>
      <w:r w:rsidR="00B9514A" w:rsidRPr="002B26A5">
        <w:t>Святослава</w:t>
      </w:r>
      <w:r w:rsidR="00BF4F0C">
        <w:t xml:space="preserve"> Хороброго,</w:t>
      </w:r>
      <w:r w:rsidR="00CA29BD" w:rsidRPr="002B26A5">
        <w:t xml:space="preserve">12/2 </w:t>
      </w:r>
      <w:r w:rsidR="00CA29BD" w:rsidRPr="002B26A5">
        <w:rPr>
          <w:rFonts w:cs="Times New Roman"/>
        </w:rPr>
        <w:t xml:space="preserve">(кадастровий номер 6810100000:08:001:0495) </w:t>
      </w:r>
      <w:r w:rsidR="00CA29BD" w:rsidRPr="002B26A5">
        <w:rPr>
          <w:rFonts w:cs="Times New Roman"/>
          <w:shd w:val="clear" w:color="auto" w:fill="FFFFFF"/>
        </w:rPr>
        <w:t>для обслуговування мийки самообслуговування з операторською</w:t>
      </w:r>
      <w:r w:rsidR="00CA29BD" w:rsidRPr="002B26A5">
        <w:t>, категорія земель – землі житлової та громадсь</w:t>
      </w:r>
      <w:r w:rsidR="00BF4F0C">
        <w:t>кої забудови, код КВЦПЗ – 03.10</w:t>
      </w:r>
      <w:r w:rsidR="00CA29BD" w:rsidRPr="002B26A5">
        <w:t>-</w:t>
      </w:r>
      <w:r w:rsidR="00B9514A" w:rsidRPr="002B26A5">
        <w:t>для</w:t>
      </w:r>
      <w:r w:rsidR="00CA29BD" w:rsidRPr="002B26A5">
        <w:t xml:space="preserve"> </w:t>
      </w:r>
      <w:r w:rsidR="00CA29BD"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CA29BD" w:rsidRPr="002B26A5">
        <w:t>;</w:t>
      </w:r>
    </w:p>
    <w:p w:rsidR="00F26BF8" w:rsidRPr="002B26A5" w:rsidRDefault="00590B8F" w:rsidP="002B26A5">
      <w:pPr>
        <w:ind w:firstLine="567"/>
        <w:jc w:val="both"/>
      </w:pPr>
      <w:r w:rsidRPr="002B26A5">
        <w:lastRenderedPageBreak/>
        <w:t>1.</w:t>
      </w:r>
      <w:r w:rsidR="00322A70" w:rsidRPr="002B26A5">
        <w:t>7</w:t>
      </w:r>
      <w:r w:rsidRPr="002B26A5">
        <w:t>. площею 639</w:t>
      </w:r>
      <w:r w:rsidR="00BF4F0C">
        <w:t xml:space="preserve"> </w:t>
      </w:r>
      <w:r w:rsidRPr="002B26A5">
        <w:t>м</w:t>
      </w:r>
      <w:r w:rsidRPr="002B26A5">
        <w:rPr>
          <w:vertAlign w:val="superscript"/>
        </w:rPr>
        <w:t>2</w:t>
      </w:r>
      <w:r w:rsidR="00BF4F0C">
        <w:t xml:space="preserve"> по вул.</w:t>
      </w:r>
      <w:r w:rsidRPr="002B26A5">
        <w:t xml:space="preserve">Князя </w:t>
      </w:r>
      <w:r w:rsidR="00B9514A" w:rsidRPr="002B26A5">
        <w:t>Святослава</w:t>
      </w:r>
      <w:r w:rsidR="00BF4F0C">
        <w:t xml:space="preserve"> Хороброго,</w:t>
      </w:r>
      <w:r w:rsidRPr="002B26A5">
        <w:t xml:space="preserve">12/3 </w:t>
      </w:r>
      <w:r w:rsidRPr="002B26A5">
        <w:rPr>
          <w:rFonts w:cs="Times New Roman"/>
        </w:rPr>
        <w:t>(кадастровий номер 6810100000:08:001:049</w:t>
      </w:r>
      <w:r w:rsidR="00CA29BD" w:rsidRPr="002B26A5">
        <w:rPr>
          <w:rFonts w:cs="Times New Roman"/>
        </w:rPr>
        <w:t>3</w:t>
      </w:r>
      <w:r w:rsidRPr="002B26A5">
        <w:rPr>
          <w:rFonts w:cs="Times New Roman"/>
        </w:rPr>
        <w:t xml:space="preserve">) </w:t>
      </w:r>
      <w:r w:rsidRPr="002B26A5">
        <w:rPr>
          <w:rFonts w:cs="Times New Roman"/>
          <w:shd w:val="clear" w:color="auto" w:fill="FFFFFF"/>
        </w:rPr>
        <w:t xml:space="preserve">для обслуговування </w:t>
      </w:r>
      <w:r w:rsidR="00CA29BD" w:rsidRPr="002B26A5">
        <w:rPr>
          <w:rFonts w:cs="Times New Roman"/>
          <w:shd w:val="clear" w:color="auto" w:fill="FFFFFF"/>
        </w:rPr>
        <w:t>автозаправного комплексу з (допоміжними) будівлями та спорудами,</w:t>
      </w:r>
      <w:r w:rsidRPr="002B26A5">
        <w:t xml:space="preserve"> категорія земель – землі житлової та громадсь</w:t>
      </w:r>
      <w:r w:rsidR="00BF4F0C">
        <w:t>кої забудови, код КВЦПЗ – 03.10-</w:t>
      </w:r>
      <w:bookmarkStart w:id="0" w:name="_GoBack"/>
      <w:bookmarkEnd w:id="0"/>
      <w:r w:rsidR="00B9514A" w:rsidRPr="002B26A5">
        <w:t xml:space="preserve">для </w:t>
      </w:r>
      <w:r w:rsidRPr="002B26A5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2B26A5">
        <w:t>;</w:t>
      </w:r>
    </w:p>
    <w:p w:rsidR="00B90AA8" w:rsidRPr="002B26A5" w:rsidRDefault="00F26BF8" w:rsidP="002B26A5">
      <w:pPr>
        <w:ind w:firstLine="567"/>
        <w:jc w:val="both"/>
      </w:pPr>
      <w:r w:rsidRPr="002B26A5">
        <w:rPr>
          <w:rFonts w:eastAsia="Times New Roman" w:cs="Times New Roman"/>
          <w:lang w:eastAsia="uk-UA"/>
        </w:rPr>
        <w:t>2</w:t>
      </w:r>
      <w:r w:rsidR="00B90AA8" w:rsidRPr="002B26A5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2B26A5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2B26A5">
        <w:rPr>
          <w:rFonts w:eastAsia="Times New Roman" w:cs="Times New Roman"/>
          <w:lang w:eastAsia="uk-UA"/>
        </w:rPr>
        <w:t xml:space="preserve"> не звільняє від </w:t>
      </w:r>
      <w:r w:rsidR="00B90AA8" w:rsidRPr="002B26A5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FF15D6" w:rsidRPr="002B26A5" w:rsidRDefault="00F26BF8" w:rsidP="002B26A5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2B26A5">
        <w:rPr>
          <w:rFonts w:cs="Times New Roman"/>
        </w:rPr>
        <w:t>3</w:t>
      </w:r>
      <w:r w:rsidR="00FF15D6" w:rsidRPr="002B26A5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r w:rsidR="002B26A5">
        <w:rPr>
          <w:rFonts w:cs="Times New Roman"/>
        </w:rPr>
        <w:t>М.</w:t>
      </w:r>
      <w:r w:rsidR="00FF15D6" w:rsidRPr="002B26A5">
        <w:rPr>
          <w:rFonts w:cs="Times New Roman"/>
        </w:rPr>
        <w:t>Ваврищука та Управління земельних ресурсів.</w:t>
      </w:r>
    </w:p>
    <w:p w:rsidR="00FF15D6" w:rsidRPr="002B26A5" w:rsidRDefault="00F26BF8" w:rsidP="002B26A5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2B26A5">
        <w:rPr>
          <w:rFonts w:cs="Times New Roman"/>
        </w:rPr>
        <w:t>4</w:t>
      </w:r>
      <w:r w:rsidR="00FF15D6" w:rsidRPr="002B26A5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2B26A5">
        <w:rPr>
          <w:rFonts w:cs="Times New Roman"/>
        </w:rPr>
        <w:t xml:space="preserve"> з</w:t>
      </w:r>
      <w:r w:rsidR="00FF15D6" w:rsidRPr="002B26A5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2B26A5">
        <w:rPr>
          <w:rFonts w:cs="Times New Roman"/>
        </w:rPr>
        <w:t>и</w:t>
      </w:r>
      <w:r w:rsidR="00FF15D6" w:rsidRPr="002B26A5">
        <w:rPr>
          <w:rFonts w:cs="Times New Roman"/>
        </w:rPr>
        <w:t>ща.</w:t>
      </w:r>
    </w:p>
    <w:p w:rsidR="002A4946" w:rsidRPr="002B26A5" w:rsidRDefault="002A4946" w:rsidP="00813C00">
      <w:pPr>
        <w:ind w:right="-5"/>
        <w:jc w:val="both"/>
        <w:rPr>
          <w:rFonts w:cs="Times New Roman"/>
        </w:rPr>
      </w:pPr>
    </w:p>
    <w:p w:rsidR="009671C4" w:rsidRPr="002B26A5" w:rsidRDefault="009671C4" w:rsidP="00813C00">
      <w:pPr>
        <w:ind w:right="-5"/>
        <w:jc w:val="both"/>
        <w:rPr>
          <w:rFonts w:cs="Times New Roman"/>
        </w:rPr>
      </w:pPr>
    </w:p>
    <w:p w:rsidR="00285FBD" w:rsidRPr="002B26A5" w:rsidRDefault="00285FBD" w:rsidP="00813C00">
      <w:pPr>
        <w:ind w:right="-5"/>
        <w:jc w:val="both"/>
        <w:rPr>
          <w:rFonts w:cs="Times New Roman"/>
        </w:rPr>
      </w:pPr>
    </w:p>
    <w:p w:rsidR="00285FBD" w:rsidRPr="002B26A5" w:rsidRDefault="00285FBD" w:rsidP="002B26A5">
      <w:pPr>
        <w:ind w:right="-5"/>
        <w:jc w:val="both"/>
        <w:rPr>
          <w:rFonts w:cs="Times New Roman"/>
        </w:rPr>
      </w:pPr>
      <w:r w:rsidRPr="002B26A5">
        <w:rPr>
          <w:rFonts w:cs="Times New Roman"/>
        </w:rPr>
        <w:t>Міський голова</w:t>
      </w:r>
      <w:r w:rsidRPr="002B26A5">
        <w:rPr>
          <w:rFonts w:cs="Times New Roman"/>
        </w:rPr>
        <w:tab/>
      </w:r>
      <w:r w:rsidRPr="002B26A5">
        <w:rPr>
          <w:rFonts w:cs="Times New Roman"/>
        </w:rPr>
        <w:tab/>
      </w:r>
      <w:r w:rsidRPr="002B26A5">
        <w:rPr>
          <w:rFonts w:cs="Times New Roman"/>
        </w:rPr>
        <w:tab/>
      </w:r>
      <w:r w:rsidRPr="002B26A5">
        <w:rPr>
          <w:rFonts w:cs="Times New Roman"/>
        </w:rPr>
        <w:tab/>
      </w:r>
      <w:r w:rsidRPr="002B26A5">
        <w:rPr>
          <w:rFonts w:cs="Times New Roman"/>
        </w:rPr>
        <w:tab/>
      </w:r>
      <w:r w:rsidR="002B26A5" w:rsidRPr="002B26A5">
        <w:rPr>
          <w:rFonts w:cs="Times New Roman"/>
        </w:rPr>
        <w:tab/>
      </w:r>
      <w:r w:rsidR="002B26A5" w:rsidRPr="002B26A5">
        <w:rPr>
          <w:rFonts w:cs="Times New Roman"/>
        </w:rPr>
        <w:tab/>
      </w:r>
      <w:r w:rsidRPr="002B26A5">
        <w:rPr>
          <w:rFonts w:cs="Times New Roman"/>
        </w:rPr>
        <w:t>Олександр СИМЧИШИН</w:t>
      </w:r>
    </w:p>
    <w:sectPr w:rsidR="00285FBD" w:rsidRPr="002B26A5" w:rsidSect="002B26A5">
      <w:pgSz w:w="11906" w:h="16838"/>
      <w:pgMar w:top="851" w:right="851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67" w:rsidRDefault="00F81567" w:rsidP="00DE2FB2">
      <w:r>
        <w:separator/>
      </w:r>
    </w:p>
  </w:endnote>
  <w:endnote w:type="continuationSeparator" w:id="0">
    <w:p w:rsidR="00F81567" w:rsidRDefault="00F81567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67" w:rsidRDefault="00F81567" w:rsidP="00DE2FB2">
      <w:r>
        <w:separator/>
      </w:r>
    </w:p>
  </w:footnote>
  <w:footnote w:type="continuationSeparator" w:id="0">
    <w:p w:rsidR="00F81567" w:rsidRDefault="00F81567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718"/>
    <w:rsid w:val="000659FE"/>
    <w:rsid w:val="000668B8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0F51A5"/>
    <w:rsid w:val="00121062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26A5"/>
    <w:rsid w:val="002B639F"/>
    <w:rsid w:val="002B7A2B"/>
    <w:rsid w:val="002C50E3"/>
    <w:rsid w:val="002C547C"/>
    <w:rsid w:val="002D0CDF"/>
    <w:rsid w:val="002E2583"/>
    <w:rsid w:val="002E3A3A"/>
    <w:rsid w:val="002F1E77"/>
    <w:rsid w:val="00300596"/>
    <w:rsid w:val="003035D2"/>
    <w:rsid w:val="00306124"/>
    <w:rsid w:val="003142D8"/>
    <w:rsid w:val="00315A27"/>
    <w:rsid w:val="0032123E"/>
    <w:rsid w:val="00322A70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25A"/>
    <w:rsid w:val="003B0985"/>
    <w:rsid w:val="003B563C"/>
    <w:rsid w:val="003C2D65"/>
    <w:rsid w:val="003D7B26"/>
    <w:rsid w:val="003E0419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28D4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229"/>
    <w:rsid w:val="004C1381"/>
    <w:rsid w:val="004C526A"/>
    <w:rsid w:val="004D2D45"/>
    <w:rsid w:val="004D36C9"/>
    <w:rsid w:val="004D3C77"/>
    <w:rsid w:val="004D48B0"/>
    <w:rsid w:val="004D68FC"/>
    <w:rsid w:val="004D776D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44251"/>
    <w:rsid w:val="00553457"/>
    <w:rsid w:val="0055758E"/>
    <w:rsid w:val="005608B2"/>
    <w:rsid w:val="00562F0F"/>
    <w:rsid w:val="00584907"/>
    <w:rsid w:val="005864BC"/>
    <w:rsid w:val="00590B8F"/>
    <w:rsid w:val="005936CD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05DE4"/>
    <w:rsid w:val="00610537"/>
    <w:rsid w:val="00620B33"/>
    <w:rsid w:val="00632585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3ABB"/>
    <w:rsid w:val="006842F3"/>
    <w:rsid w:val="006970CF"/>
    <w:rsid w:val="006A07EC"/>
    <w:rsid w:val="006A125E"/>
    <w:rsid w:val="006B00D3"/>
    <w:rsid w:val="006B03DC"/>
    <w:rsid w:val="006B2446"/>
    <w:rsid w:val="006B691B"/>
    <w:rsid w:val="006B7A1A"/>
    <w:rsid w:val="006D7A08"/>
    <w:rsid w:val="006E244C"/>
    <w:rsid w:val="006F0D02"/>
    <w:rsid w:val="006F6E15"/>
    <w:rsid w:val="00700AE2"/>
    <w:rsid w:val="00703EB6"/>
    <w:rsid w:val="00710834"/>
    <w:rsid w:val="00711FC7"/>
    <w:rsid w:val="00721E56"/>
    <w:rsid w:val="00721F25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707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73A53"/>
    <w:rsid w:val="00877A92"/>
    <w:rsid w:val="00880BE0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40953"/>
    <w:rsid w:val="00940AB9"/>
    <w:rsid w:val="009671C4"/>
    <w:rsid w:val="009706EB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F793C"/>
    <w:rsid w:val="00A173F7"/>
    <w:rsid w:val="00A21B8A"/>
    <w:rsid w:val="00A2663C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9514A"/>
    <w:rsid w:val="00BB2621"/>
    <w:rsid w:val="00BC0798"/>
    <w:rsid w:val="00BC7CFA"/>
    <w:rsid w:val="00BE12E7"/>
    <w:rsid w:val="00BE2F51"/>
    <w:rsid w:val="00BE4F00"/>
    <w:rsid w:val="00BF3030"/>
    <w:rsid w:val="00BF4F0C"/>
    <w:rsid w:val="00BF55C7"/>
    <w:rsid w:val="00BF5638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A29BD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8666E"/>
    <w:rsid w:val="00D9188F"/>
    <w:rsid w:val="00D9360A"/>
    <w:rsid w:val="00D94F99"/>
    <w:rsid w:val="00D962C1"/>
    <w:rsid w:val="00DA0AD4"/>
    <w:rsid w:val="00DA632F"/>
    <w:rsid w:val="00DA7171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251A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26BF8"/>
    <w:rsid w:val="00F539B7"/>
    <w:rsid w:val="00F5790F"/>
    <w:rsid w:val="00F61645"/>
    <w:rsid w:val="00F62319"/>
    <w:rsid w:val="00F80F1E"/>
    <w:rsid w:val="00F81567"/>
    <w:rsid w:val="00F82F35"/>
    <w:rsid w:val="00F87990"/>
    <w:rsid w:val="00FA04C7"/>
    <w:rsid w:val="00FA29CC"/>
    <w:rsid w:val="00FA454C"/>
    <w:rsid w:val="00FA7C61"/>
    <w:rsid w:val="00FB0DE6"/>
    <w:rsid w:val="00FC0F76"/>
    <w:rsid w:val="00FC5E7C"/>
    <w:rsid w:val="00FD42B9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A106DC-568F-46C3-8AF8-FC9C972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3467-1411-4457-AFDF-35B5E53B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Шарлай Олександр Федорович</cp:lastModifiedBy>
  <cp:revision>2</cp:revision>
  <cp:lastPrinted>2023-05-30T10:28:00Z</cp:lastPrinted>
  <dcterms:created xsi:type="dcterms:W3CDTF">2023-06-07T07:06:00Z</dcterms:created>
  <dcterms:modified xsi:type="dcterms:W3CDTF">2023-06-07T07:06:00Z</dcterms:modified>
</cp:coreProperties>
</file>