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5F" w:rsidRPr="00DD675F" w:rsidRDefault="00DD675F" w:rsidP="00DD675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/>
        </w:rPr>
      </w:pPr>
      <w:r w:rsidRPr="00DD675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</w:pPr>
      <w:r w:rsidRPr="00DD675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DD675F" w:rsidRPr="00DD675F" w:rsidRDefault="00DD675F" w:rsidP="00DD675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lang w:val="uk-UA"/>
        </w:rPr>
        <w:t>від ____________________№_____________</w:t>
      </w:r>
    </w:p>
    <w:p w:rsidR="00057D2A" w:rsidRPr="00057D2A" w:rsidRDefault="00057D2A" w:rsidP="00057D2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виконавчого комітету від 0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>8.06.2023 № 55</w:t>
      </w:r>
      <w:r w:rsidR="007961AB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</w:p>
    <w:p w:rsidR="00057D2A" w:rsidRDefault="00057D2A" w:rsidP="00057D2A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Розглянувши клопотання управління </w:t>
      </w:r>
      <w:r w:rsidR="003963A4">
        <w:rPr>
          <w:rFonts w:ascii="Times New Roman" w:eastAsia="Times New Roman" w:hAnsi="Times New Roman" w:cs="Times New Roman"/>
          <w:sz w:val="24"/>
          <w:szCs w:val="24"/>
          <w:lang w:val="uk-UA"/>
        </w:rPr>
        <w:t>торгівлі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, керуючись регламентом роботи виконавчих органів Хмельницької міської ради, затвердженим рішенням виконавчого комітету від 26.05.2016 № 363, Законами України «Про засади державної регуляторної політики у сфері господарської діяльності», «Про місцеве самоврядування в Україні», виконавчий комітет міської ради</w:t>
      </w:r>
    </w:p>
    <w:p w:rsidR="00057D2A" w:rsidRPr="00057D2A" w:rsidRDefault="00057D2A" w:rsidP="00057D2A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220A33" w:rsidRDefault="00057D2A" w:rsidP="00220A3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057D2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ВИРІШИВ:</w:t>
      </w:r>
    </w:p>
    <w:p w:rsidR="00057D2A" w:rsidRDefault="00985EA9" w:rsidP="00985EA9">
      <w:pPr>
        <w:pStyle w:val="a6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 зміни до ріш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>ення виконавчого комітету від 08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>.06.202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 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>558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</w:t>
      </w:r>
      <w:r w:rsidR="003963A4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плану роботи виконавчих органів міської ради на ІІ півріччя 202</w:t>
      </w:r>
      <w:r w:rsidR="00BE23E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057D2A" w:rsidRPr="00796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року», а саме 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доповнити додаток 5 «План діяльності виконавчого комітету міської ради з підготовки проектів регуляторних актів на ІІ півріччя 202</w:t>
      </w:r>
      <w:r w:rsidR="003963A4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3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року» пункт</w:t>
      </w:r>
      <w:r w:rsidR="003963A4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о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м </w:t>
      </w:r>
      <w:r w:rsidR="003963A4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13</w:t>
      </w:r>
      <w:r w:rsidR="00057D2A" w:rsidRPr="007961AB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наступного змісту:</w:t>
      </w:r>
    </w:p>
    <w:p w:rsidR="00057D2A" w:rsidRPr="008C657F" w:rsidRDefault="00057D2A" w:rsidP="009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267"/>
        <w:gridCol w:w="2127"/>
        <w:gridCol w:w="1276"/>
        <w:gridCol w:w="1842"/>
      </w:tblGrid>
      <w:tr w:rsidR="00B25B3D" w:rsidRPr="00B62BF6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</w:t>
            </w:r>
            <w:r w:rsidR="00DD60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№ </w:t>
            </w: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Вид проекту регулятор-</w:t>
            </w:r>
          </w:p>
          <w:p w:rsidR="00B25B3D" w:rsidRPr="00B25B3D" w:rsidRDefault="00DD608B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ного акта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DD608B">
            <w:pPr>
              <w:pStyle w:val="6"/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Назва проекту регуляторного акт</w:t>
            </w:r>
            <w:r w:rsidR="00DD608B">
              <w:rPr>
                <w:b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DD608B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Мета прийняття проекту регуляторного акт</w:t>
            </w:r>
            <w:r w:rsidR="00DD60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Строк підготовки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Підрозділ, відповідальний за розробку</w:t>
            </w:r>
          </w:p>
        </w:tc>
      </w:tr>
      <w:tr w:rsidR="00BE23EB" w:rsidRPr="00C2414B" w:rsidTr="00733BF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B" w:rsidRPr="00C2414B" w:rsidRDefault="00BE23EB" w:rsidP="00BE23E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13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B" w:rsidRPr="00C2414B" w:rsidRDefault="00BE23EB" w:rsidP="00BE23EB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3EB" w:rsidRPr="003076F5" w:rsidRDefault="00BE23EB" w:rsidP="00BE23EB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076F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«Про внесення змін в рішення виконавчого комітету від 22.08.2019 № 710»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3EB" w:rsidRPr="003076F5" w:rsidRDefault="00BE23EB" w:rsidP="00BE23E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076F5">
              <w:rPr>
                <w:rFonts w:ascii="Times New Roman" w:eastAsia="Calibri" w:hAnsi="Times New Roman" w:cs="Times New Roman"/>
                <w:color w:val="252B33"/>
                <w:sz w:val="24"/>
                <w:szCs w:val="24"/>
                <w:shd w:val="clear" w:color="auto" w:fill="FDFDFD"/>
                <w:lang w:eastAsia="uk-UA"/>
              </w:rPr>
              <w:t>Приведення у відповідність до вимог чинного законодавства України типових документів для розміщення тимчасових споруд для провадже</w:t>
            </w:r>
            <w:r>
              <w:rPr>
                <w:rFonts w:ascii="Times New Roman" w:eastAsia="Calibri" w:hAnsi="Times New Roman" w:cs="Times New Roman"/>
                <w:color w:val="252B33"/>
                <w:sz w:val="24"/>
                <w:szCs w:val="24"/>
                <w:shd w:val="clear" w:color="auto" w:fill="FDFDFD"/>
                <w:lang w:eastAsia="uk-UA"/>
              </w:rPr>
              <w:t>ння підприємницької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3EB" w:rsidRPr="003076F5" w:rsidRDefault="00BE23EB" w:rsidP="00BE23E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076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ІІ півріччя 202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  <w:r w:rsidRPr="003076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B" w:rsidRPr="003076F5" w:rsidRDefault="00BE23EB" w:rsidP="00BE23EB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076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Управління торгівлі</w:t>
            </w:r>
          </w:p>
        </w:tc>
      </w:tr>
    </w:tbl>
    <w:p w:rsidR="00BE23EB" w:rsidRDefault="00BE23EB" w:rsidP="00220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985EA9" w:rsidP="00B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057D2A"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A65469" w:rsidRPr="00A654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М. Ваврищука</w:t>
      </w:r>
      <w:r w:rsidR="00A65469" w:rsidRP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57D2A"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керуючого справами виконавчого</w:t>
      </w:r>
      <w:r w:rsidR="00220A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комітету Ю. </w:t>
      </w:r>
      <w:r w:rsidR="00057D2A"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Сабій, управління організаційно-інформаційної роботи та контролю. </w:t>
      </w:r>
    </w:p>
    <w:p w:rsid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48A3" w:rsidRDefault="00FF48A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0A33" w:rsidRPr="00057D2A" w:rsidRDefault="00220A3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85EA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85EA9" w:rsidRPr="00985EA9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СИМЧИШИН</w:t>
      </w:r>
      <w:bookmarkStart w:id="0" w:name="_GoBack"/>
      <w:bookmarkEnd w:id="0"/>
    </w:p>
    <w:sectPr w:rsidR="00057D2A" w:rsidRPr="00057D2A" w:rsidSect="00953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FD74D8"/>
    <w:multiLevelType w:val="hybridMultilevel"/>
    <w:tmpl w:val="07965626"/>
    <w:lvl w:ilvl="0" w:tplc="4D98378A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597474"/>
    <w:multiLevelType w:val="hybridMultilevel"/>
    <w:tmpl w:val="A544CFD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D2FBB"/>
    <w:multiLevelType w:val="hybridMultilevel"/>
    <w:tmpl w:val="D06AFB9E"/>
    <w:lvl w:ilvl="0" w:tplc="7C403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9D68E9"/>
    <w:multiLevelType w:val="hybridMultilevel"/>
    <w:tmpl w:val="667E8A9E"/>
    <w:lvl w:ilvl="0" w:tplc="8E0A97C8">
      <w:start w:val="9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D43BD1"/>
    <w:multiLevelType w:val="hybridMultilevel"/>
    <w:tmpl w:val="DF602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5C1F"/>
    <w:rsid w:val="0001600F"/>
    <w:rsid w:val="00034EDF"/>
    <w:rsid w:val="00057D2A"/>
    <w:rsid w:val="000C7579"/>
    <w:rsid w:val="00132746"/>
    <w:rsid w:val="00147122"/>
    <w:rsid w:val="001865B3"/>
    <w:rsid w:val="0019266D"/>
    <w:rsid w:val="00196FCA"/>
    <w:rsid w:val="001B5766"/>
    <w:rsid w:val="001D1A92"/>
    <w:rsid w:val="00220A33"/>
    <w:rsid w:val="002645E0"/>
    <w:rsid w:val="002D03C6"/>
    <w:rsid w:val="002D6012"/>
    <w:rsid w:val="002F2F01"/>
    <w:rsid w:val="0037673D"/>
    <w:rsid w:val="00381395"/>
    <w:rsid w:val="0038511A"/>
    <w:rsid w:val="003963A4"/>
    <w:rsid w:val="003F4760"/>
    <w:rsid w:val="00406009"/>
    <w:rsid w:val="00411F43"/>
    <w:rsid w:val="00434743"/>
    <w:rsid w:val="00445478"/>
    <w:rsid w:val="0046379E"/>
    <w:rsid w:val="004734F2"/>
    <w:rsid w:val="004A49B6"/>
    <w:rsid w:val="004C16D5"/>
    <w:rsid w:val="004D5BDD"/>
    <w:rsid w:val="00510588"/>
    <w:rsid w:val="0055422E"/>
    <w:rsid w:val="00577D1A"/>
    <w:rsid w:val="005A7290"/>
    <w:rsid w:val="005D1C18"/>
    <w:rsid w:val="005D4309"/>
    <w:rsid w:val="005D4AC5"/>
    <w:rsid w:val="005E7837"/>
    <w:rsid w:val="005F4C1B"/>
    <w:rsid w:val="00647BF8"/>
    <w:rsid w:val="00666478"/>
    <w:rsid w:val="00694C21"/>
    <w:rsid w:val="006A079C"/>
    <w:rsid w:val="006A4CEB"/>
    <w:rsid w:val="006D0F72"/>
    <w:rsid w:val="006E1DBA"/>
    <w:rsid w:val="00704195"/>
    <w:rsid w:val="0071104C"/>
    <w:rsid w:val="00743C7B"/>
    <w:rsid w:val="00746809"/>
    <w:rsid w:val="00751C87"/>
    <w:rsid w:val="007710C5"/>
    <w:rsid w:val="00783263"/>
    <w:rsid w:val="007961AB"/>
    <w:rsid w:val="007D6F17"/>
    <w:rsid w:val="007E0566"/>
    <w:rsid w:val="007F099D"/>
    <w:rsid w:val="007F516D"/>
    <w:rsid w:val="00801DEB"/>
    <w:rsid w:val="0082106E"/>
    <w:rsid w:val="00831330"/>
    <w:rsid w:val="00831485"/>
    <w:rsid w:val="00845C1F"/>
    <w:rsid w:val="00851EEC"/>
    <w:rsid w:val="008526E0"/>
    <w:rsid w:val="008C657F"/>
    <w:rsid w:val="008D4841"/>
    <w:rsid w:val="008F26A0"/>
    <w:rsid w:val="00902AAF"/>
    <w:rsid w:val="009238C6"/>
    <w:rsid w:val="00943D68"/>
    <w:rsid w:val="00953048"/>
    <w:rsid w:val="00972194"/>
    <w:rsid w:val="00985EA9"/>
    <w:rsid w:val="009A2342"/>
    <w:rsid w:val="009C69AB"/>
    <w:rsid w:val="009E47B3"/>
    <w:rsid w:val="00A24BE1"/>
    <w:rsid w:val="00A257B0"/>
    <w:rsid w:val="00A2684B"/>
    <w:rsid w:val="00A309D1"/>
    <w:rsid w:val="00A441FB"/>
    <w:rsid w:val="00A51AC6"/>
    <w:rsid w:val="00A65469"/>
    <w:rsid w:val="00A806B5"/>
    <w:rsid w:val="00A87711"/>
    <w:rsid w:val="00A87DD4"/>
    <w:rsid w:val="00AB1B66"/>
    <w:rsid w:val="00AB5446"/>
    <w:rsid w:val="00AD3BBF"/>
    <w:rsid w:val="00B10BFB"/>
    <w:rsid w:val="00B11F37"/>
    <w:rsid w:val="00B25B3D"/>
    <w:rsid w:val="00B51D05"/>
    <w:rsid w:val="00B53D80"/>
    <w:rsid w:val="00B63883"/>
    <w:rsid w:val="00B65829"/>
    <w:rsid w:val="00B74406"/>
    <w:rsid w:val="00B800C7"/>
    <w:rsid w:val="00BD16A8"/>
    <w:rsid w:val="00BE23EB"/>
    <w:rsid w:val="00C1223B"/>
    <w:rsid w:val="00C218A6"/>
    <w:rsid w:val="00C2414B"/>
    <w:rsid w:val="00CC1E64"/>
    <w:rsid w:val="00CD4AD4"/>
    <w:rsid w:val="00CE25D5"/>
    <w:rsid w:val="00CE7AE7"/>
    <w:rsid w:val="00CF346D"/>
    <w:rsid w:val="00D433FA"/>
    <w:rsid w:val="00D5778B"/>
    <w:rsid w:val="00D70249"/>
    <w:rsid w:val="00DA2D33"/>
    <w:rsid w:val="00DA450E"/>
    <w:rsid w:val="00DB0195"/>
    <w:rsid w:val="00DD5A2B"/>
    <w:rsid w:val="00DD608B"/>
    <w:rsid w:val="00DD675F"/>
    <w:rsid w:val="00DE1AD8"/>
    <w:rsid w:val="00DE7C15"/>
    <w:rsid w:val="00E07315"/>
    <w:rsid w:val="00E415F8"/>
    <w:rsid w:val="00E609A9"/>
    <w:rsid w:val="00E7082E"/>
    <w:rsid w:val="00E839D1"/>
    <w:rsid w:val="00EB3B9D"/>
    <w:rsid w:val="00ED1F94"/>
    <w:rsid w:val="00EF6107"/>
    <w:rsid w:val="00F43F33"/>
    <w:rsid w:val="00F54BBF"/>
    <w:rsid w:val="00F834D7"/>
    <w:rsid w:val="00FC687B"/>
    <w:rsid w:val="00FD2853"/>
    <w:rsid w:val="00FD53A8"/>
    <w:rsid w:val="00FD6765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D33BF-8741-4A7B-82F8-AAEAC1A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DF"/>
  </w:style>
  <w:style w:type="paragraph" w:styleId="1">
    <w:name w:val="heading 1"/>
    <w:basedOn w:val="a"/>
    <w:next w:val="a0"/>
    <w:link w:val="10"/>
    <w:qFormat/>
    <w:rsid w:val="00B25B3D"/>
    <w:pPr>
      <w:keepNext/>
      <w:numPr>
        <w:numId w:val="3"/>
      </w:numPr>
      <w:suppressAutoHyphens/>
      <w:overflowPunct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paragraph" w:styleId="2">
    <w:name w:val="heading 2"/>
    <w:basedOn w:val="a"/>
    <w:next w:val="a0"/>
    <w:link w:val="20"/>
    <w:qFormat/>
    <w:rsid w:val="00B25B3D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paragraph" w:styleId="3">
    <w:name w:val="heading 3"/>
    <w:basedOn w:val="a"/>
    <w:next w:val="a0"/>
    <w:link w:val="30"/>
    <w:qFormat/>
    <w:rsid w:val="00B25B3D"/>
    <w:pPr>
      <w:keepNext/>
      <w:numPr>
        <w:ilvl w:val="2"/>
        <w:numId w:val="3"/>
      </w:numPr>
      <w:tabs>
        <w:tab w:val="left" w:pos="624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paragraph" w:styleId="5">
    <w:name w:val="heading 5"/>
    <w:basedOn w:val="a"/>
    <w:next w:val="a0"/>
    <w:link w:val="50"/>
    <w:qFormat/>
    <w:rsid w:val="00B25B3D"/>
    <w:pPr>
      <w:keepNext/>
      <w:numPr>
        <w:ilvl w:val="4"/>
        <w:numId w:val="3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paragraph" w:styleId="6">
    <w:name w:val="heading 6"/>
    <w:basedOn w:val="a"/>
    <w:next w:val="a0"/>
    <w:link w:val="60"/>
    <w:qFormat/>
    <w:rsid w:val="00B25B3D"/>
    <w:pPr>
      <w:keepNext/>
      <w:numPr>
        <w:ilvl w:val="5"/>
        <w:numId w:val="3"/>
      </w:numPr>
      <w:suppressAutoHyphens/>
      <w:spacing w:after="0" w:line="240" w:lineRule="auto"/>
      <w:ind w:left="-76" w:right="-62" w:firstLine="0"/>
      <w:jc w:val="center"/>
      <w:outlineLvl w:val="5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7">
    <w:name w:val="heading 7"/>
    <w:basedOn w:val="a"/>
    <w:next w:val="a0"/>
    <w:link w:val="70"/>
    <w:qFormat/>
    <w:rsid w:val="00B25B3D"/>
    <w:pPr>
      <w:keepNext/>
      <w:numPr>
        <w:ilvl w:val="6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rsid w:val="00C2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1"/>
    <w:link w:val="a0"/>
    <w:semiHidden/>
    <w:rsid w:val="00C218A6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caption"/>
    <w:basedOn w:val="a"/>
    <w:next w:val="a"/>
    <w:qFormat/>
    <w:rsid w:val="00C218A6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31">
    <w:name w:val="Body Text Indent 3"/>
    <w:basedOn w:val="a"/>
    <w:link w:val="32"/>
    <w:uiPriority w:val="99"/>
    <w:unhideWhenUsed/>
    <w:rsid w:val="00C218A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C218A6"/>
    <w:rPr>
      <w:sz w:val="16"/>
      <w:szCs w:val="16"/>
    </w:rPr>
  </w:style>
  <w:style w:type="paragraph" w:styleId="a6">
    <w:name w:val="List Paragraph"/>
    <w:basedOn w:val="a"/>
    <w:uiPriority w:val="34"/>
    <w:qFormat/>
    <w:rsid w:val="00F43F33"/>
    <w:pPr>
      <w:ind w:left="720"/>
      <w:contextualSpacing/>
    </w:pPr>
  </w:style>
  <w:style w:type="paragraph" w:customStyle="1" w:styleId="310">
    <w:name w:val="Основной текст с отступом 31"/>
    <w:basedOn w:val="a"/>
    <w:rsid w:val="00CD4AD4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CD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D4AD4"/>
    <w:rPr>
      <w:rFonts w:ascii="Tahoma" w:hAnsi="Tahoma" w:cs="Tahoma"/>
      <w:sz w:val="16"/>
      <w:szCs w:val="16"/>
    </w:rPr>
  </w:style>
  <w:style w:type="character" w:styleId="a9">
    <w:name w:val="Strong"/>
    <w:basedOn w:val="a1"/>
    <w:uiPriority w:val="22"/>
    <w:qFormat/>
    <w:rsid w:val="00E839D1"/>
    <w:rPr>
      <w:b/>
      <w:bCs/>
    </w:rPr>
  </w:style>
  <w:style w:type="paragraph" w:customStyle="1" w:styleId="WW-">
    <w:name w:val="WW-Базовый"/>
    <w:rsid w:val="0055422E"/>
    <w:pPr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val="uk-UA" w:eastAsia="ar-SA"/>
    </w:rPr>
  </w:style>
  <w:style w:type="character" w:customStyle="1" w:styleId="10">
    <w:name w:val="Заголовок 1 Знак"/>
    <w:basedOn w:val="a1"/>
    <w:link w:val="1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B25B3D"/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rsid w:val="00B25B3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character" w:customStyle="1" w:styleId="60">
    <w:name w:val="Заголовок 6 Знак"/>
    <w:basedOn w:val="a1"/>
    <w:link w:val="6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customStyle="1" w:styleId="70">
    <w:name w:val="Заголовок 7 Знак"/>
    <w:basedOn w:val="a1"/>
    <w:link w:val="7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057D2A"/>
    <w:pPr>
      <w:spacing w:after="120"/>
      <w:ind w:left="283"/>
    </w:pPr>
  </w:style>
  <w:style w:type="character" w:customStyle="1" w:styleId="ab">
    <w:name w:val="Основний текст з відступом Знак"/>
    <w:basedOn w:val="a1"/>
    <w:link w:val="aa"/>
    <w:uiPriority w:val="99"/>
    <w:semiHidden/>
    <w:rsid w:val="0005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7562-5DF9-4E23-ADD8-C78B641D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Sharlay_L</dc:creator>
  <cp:keywords/>
  <dc:description/>
  <cp:lastModifiedBy>Отрощенко Сергій Володимирович</cp:lastModifiedBy>
  <cp:revision>62</cp:revision>
  <cp:lastPrinted>2023-06-13T12:48:00Z</cp:lastPrinted>
  <dcterms:created xsi:type="dcterms:W3CDTF">2016-04-20T06:48:00Z</dcterms:created>
  <dcterms:modified xsi:type="dcterms:W3CDTF">2023-06-21T11:47:00Z</dcterms:modified>
</cp:coreProperties>
</file>