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73" w:rsidRPr="009778AF" w:rsidRDefault="000B4313" w:rsidP="00EB6B73">
      <w:pPr>
        <w:jc w:val="center"/>
        <w:rPr>
          <w:color w:val="000000"/>
          <w:kern w:val="2"/>
          <w:lang w:eastAsia="zh-CN"/>
        </w:rPr>
      </w:pPr>
      <w:r w:rsidRPr="00EB6B73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73" w:rsidRPr="009778AF" w:rsidRDefault="00EB6B73" w:rsidP="00EB6B73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B6B73" w:rsidRPr="009778AF" w:rsidRDefault="000B4313" w:rsidP="00EB6B73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B73" w:rsidRPr="00E96981" w:rsidRDefault="00EB6B73" w:rsidP="00EB6B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B6B73" w:rsidRPr="00E96981" w:rsidRDefault="00EB6B73" w:rsidP="00EB6B73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B6B73"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EB6B73" w:rsidRPr="009778AF" w:rsidRDefault="00EB6B73" w:rsidP="00EB6B7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EB6B73" w:rsidRPr="009778AF" w:rsidRDefault="000B4313" w:rsidP="00EB6B73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B73" w:rsidRPr="00E96981" w:rsidRDefault="00EB6B73" w:rsidP="00EB6B73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B6B73" w:rsidRPr="00E96981" w:rsidRDefault="00EB6B73" w:rsidP="00EB6B73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B73" w:rsidRPr="00E96981" w:rsidRDefault="00EB6B73" w:rsidP="00EB6B73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B6B73" w:rsidRPr="00E96981" w:rsidRDefault="00EB6B73" w:rsidP="00EB6B73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:rsidR="00EB6B73" w:rsidRPr="009778AF" w:rsidRDefault="00EB6B73" w:rsidP="00EB6B73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EB6B73" w:rsidRDefault="00EB6B73" w:rsidP="00EB6B73">
      <w:pPr>
        <w:jc w:val="both"/>
      </w:pPr>
    </w:p>
    <w:p w:rsidR="00324617" w:rsidRPr="006C49E2" w:rsidRDefault="000903C0" w:rsidP="006C49E2">
      <w:pPr>
        <w:pStyle w:val="31"/>
        <w:ind w:right="5386"/>
        <w:rPr>
          <w:color w:val="000000"/>
        </w:rPr>
      </w:pPr>
      <w:r w:rsidRPr="006C49E2">
        <w:rPr>
          <w:color w:val="000000"/>
        </w:rPr>
        <w:t xml:space="preserve">Про </w:t>
      </w:r>
      <w:r w:rsidR="0054614A" w:rsidRPr="006C49E2">
        <w:rPr>
          <w:color w:val="000000"/>
          <w:shd w:val="clear" w:color="auto" w:fill="FFFFFF"/>
        </w:rPr>
        <w:t>внесення змін до рішення двадцять першої сесії Хмельницької міської ради від 25.11.2022 №22 «Про продовження терміну дії та затвердження у новій редакції Програми поводження з побутовими відходами «Розумне довкілля. Хмельницький» на 2021-2023 роки»</w:t>
      </w:r>
    </w:p>
    <w:p w:rsidR="00324617" w:rsidRPr="006C49E2" w:rsidRDefault="00324617" w:rsidP="006C49E2">
      <w:pPr>
        <w:ind w:right="6302"/>
        <w:jc w:val="both"/>
        <w:rPr>
          <w:color w:val="000000"/>
        </w:rPr>
      </w:pPr>
    </w:p>
    <w:p w:rsidR="00DE1240" w:rsidRPr="006C49E2" w:rsidRDefault="00DE1240" w:rsidP="006C49E2">
      <w:pPr>
        <w:ind w:right="6302"/>
        <w:jc w:val="both"/>
        <w:rPr>
          <w:color w:val="000000"/>
        </w:rPr>
      </w:pPr>
    </w:p>
    <w:p w:rsidR="005472EB" w:rsidRPr="006C49E2" w:rsidRDefault="005472EB" w:rsidP="006C49E2">
      <w:pPr>
        <w:ind w:firstLine="709"/>
        <w:jc w:val="both"/>
        <w:rPr>
          <w:color w:val="000000"/>
        </w:rPr>
      </w:pPr>
      <w:r w:rsidRPr="006C49E2">
        <w:rPr>
          <w:color w:val="000000"/>
        </w:rPr>
        <w:t>Розглянувши пропозицію виконавчого коміт</w:t>
      </w:r>
      <w:r w:rsidR="00EB6B73">
        <w:rPr>
          <w:color w:val="000000"/>
        </w:rPr>
        <w:t xml:space="preserve">ету Хмельницької міської ради, </w:t>
      </w:r>
      <w:r w:rsidR="00DE1240" w:rsidRPr="006C49E2">
        <w:rPr>
          <w:color w:val="000000"/>
        </w:rPr>
        <w:t xml:space="preserve">керуючись Законом України «Про відходи», Законом України «Про охорону навколишнього природного середовища» та Законом України «Про місцеве самоврядування в Україні», розпорядженням Кабінету Міністрів України «Про схвалення Національної стратегії управління відходами в Україні до 2030 року» від </w:t>
      </w:r>
      <w:r w:rsidR="006C49E2" w:rsidRPr="006C49E2">
        <w:rPr>
          <w:color w:val="000000"/>
        </w:rPr>
        <w:t>08.11.2017</w:t>
      </w:r>
      <w:r w:rsidR="00DE1240" w:rsidRPr="006C49E2">
        <w:rPr>
          <w:color w:val="000000"/>
        </w:rPr>
        <w:t xml:space="preserve">р. №820-р, </w:t>
      </w:r>
      <w:r w:rsidRPr="006C49E2">
        <w:rPr>
          <w:color w:val="000000"/>
        </w:rPr>
        <w:t>міська рада</w:t>
      </w:r>
    </w:p>
    <w:p w:rsidR="00324617" w:rsidRPr="006C49E2" w:rsidRDefault="00324617" w:rsidP="006C49E2">
      <w:pPr>
        <w:pStyle w:val="21"/>
        <w:ind w:right="0"/>
        <w:rPr>
          <w:color w:val="000000"/>
        </w:rPr>
      </w:pPr>
    </w:p>
    <w:p w:rsidR="00324617" w:rsidRPr="006C49E2" w:rsidRDefault="006C49E2" w:rsidP="00712326">
      <w:pPr>
        <w:rPr>
          <w:color w:val="000000"/>
        </w:rPr>
      </w:pPr>
      <w:r w:rsidRPr="006C49E2">
        <w:rPr>
          <w:color w:val="000000"/>
        </w:rPr>
        <w:t>ВИРІШИ</w:t>
      </w:r>
      <w:r w:rsidR="005472EB" w:rsidRPr="006C49E2">
        <w:rPr>
          <w:color w:val="000000"/>
        </w:rPr>
        <w:t>ЛА</w:t>
      </w:r>
      <w:r w:rsidR="00324617" w:rsidRPr="006C49E2">
        <w:rPr>
          <w:color w:val="000000"/>
        </w:rPr>
        <w:t>:</w:t>
      </w:r>
    </w:p>
    <w:p w:rsidR="00DE1240" w:rsidRPr="006C49E2" w:rsidRDefault="00DE1240" w:rsidP="009C2E5C">
      <w:pPr>
        <w:tabs>
          <w:tab w:val="left" w:pos="1095"/>
        </w:tabs>
        <w:jc w:val="both"/>
        <w:rPr>
          <w:color w:val="000000"/>
        </w:rPr>
      </w:pPr>
    </w:p>
    <w:p w:rsidR="00DE1240" w:rsidRPr="006C49E2" w:rsidRDefault="006C49E2" w:rsidP="006C49E2">
      <w:pPr>
        <w:ind w:firstLine="567"/>
        <w:jc w:val="both"/>
        <w:rPr>
          <w:rStyle w:val="rvts9"/>
          <w:color w:val="000000"/>
        </w:rPr>
      </w:pPr>
      <w:r w:rsidRPr="006C49E2">
        <w:rPr>
          <w:color w:val="000000"/>
        </w:rPr>
        <w:t xml:space="preserve">1. </w:t>
      </w:r>
      <w:r w:rsidR="009A3483" w:rsidRPr="006C49E2">
        <w:rPr>
          <w:color w:val="000000"/>
        </w:rPr>
        <w:t>Внести зміни до рішення двадцять першої сесії Хмельницько</w:t>
      </w:r>
      <w:r w:rsidRPr="006C49E2">
        <w:rPr>
          <w:color w:val="000000"/>
        </w:rPr>
        <w:t>ї міської ради від 25.11.2022 №</w:t>
      </w:r>
      <w:r w:rsidR="009A3483" w:rsidRPr="006C49E2">
        <w:rPr>
          <w:color w:val="000000"/>
        </w:rPr>
        <w:t>22 «Про продовження терміну дії та затвердження у новій редакції Програми поводження з побутовими відходами «Розумне довкілля. Хмельницький» на 2021-2023 роки», а саме: викласти додатки 1, 2 до Програми поводження з побутовими відходами «Розумне довкілля Хмельницький» на 2021-2023 роки в новій редакції (додаються)</w:t>
      </w:r>
      <w:r w:rsidRPr="006C49E2">
        <w:rPr>
          <w:color w:val="000000"/>
        </w:rPr>
        <w:t>.</w:t>
      </w:r>
    </w:p>
    <w:p w:rsidR="00C71FF4" w:rsidRPr="006C49E2" w:rsidRDefault="006C49E2" w:rsidP="006C49E2">
      <w:pPr>
        <w:ind w:firstLine="567"/>
        <w:jc w:val="both"/>
        <w:rPr>
          <w:rStyle w:val="rvts9"/>
          <w:color w:val="000000"/>
        </w:rPr>
      </w:pPr>
      <w:r w:rsidRPr="006C49E2">
        <w:rPr>
          <w:rStyle w:val="rvts9"/>
          <w:color w:val="000000"/>
        </w:rPr>
        <w:t xml:space="preserve">2. </w:t>
      </w:r>
      <w:r w:rsidR="00AD3923" w:rsidRPr="006C49E2">
        <w:rPr>
          <w:rStyle w:val="rvts9"/>
          <w:color w:val="000000"/>
        </w:rPr>
        <w:t>Відповідальність за виконання</w:t>
      </w:r>
      <w:r w:rsidR="00D054BE" w:rsidRPr="006C49E2">
        <w:rPr>
          <w:rStyle w:val="rvts9"/>
          <w:color w:val="000000"/>
        </w:rPr>
        <w:t xml:space="preserve"> рішення покласти</w:t>
      </w:r>
      <w:r w:rsidR="00BF4E0B" w:rsidRPr="006C49E2">
        <w:rPr>
          <w:rStyle w:val="rvts9"/>
          <w:color w:val="000000"/>
        </w:rPr>
        <w:t xml:space="preserve"> на </w:t>
      </w:r>
      <w:r w:rsidR="00DE1240" w:rsidRPr="006C49E2">
        <w:rPr>
          <w:rStyle w:val="rvts9"/>
          <w:color w:val="000000"/>
        </w:rPr>
        <w:t xml:space="preserve">заступника міського голови М.ВАВРИЩУКА, </w:t>
      </w:r>
      <w:r w:rsidR="00BF4E0B" w:rsidRPr="006C49E2">
        <w:rPr>
          <w:rStyle w:val="rvts9"/>
          <w:color w:val="000000"/>
        </w:rPr>
        <w:t>заступника міського голови</w:t>
      </w:r>
      <w:r w:rsidR="007E2D4E" w:rsidRPr="006C49E2">
        <w:rPr>
          <w:rStyle w:val="rvts9"/>
          <w:color w:val="000000"/>
        </w:rPr>
        <w:t xml:space="preserve"> - директора департаменту інфраструктури міста </w:t>
      </w:r>
      <w:r w:rsidR="00BF4E0B" w:rsidRPr="006C49E2">
        <w:rPr>
          <w:rStyle w:val="rvts9"/>
          <w:color w:val="000000"/>
        </w:rPr>
        <w:t>В</w:t>
      </w:r>
      <w:r w:rsidR="00D054BE" w:rsidRPr="006C49E2">
        <w:rPr>
          <w:rStyle w:val="rvts9"/>
          <w:color w:val="000000"/>
        </w:rPr>
        <w:t>.</w:t>
      </w:r>
      <w:r w:rsidR="002A0656" w:rsidRPr="006C49E2">
        <w:rPr>
          <w:rStyle w:val="rvts9"/>
          <w:color w:val="000000"/>
        </w:rPr>
        <w:t>НОВАЧКА</w:t>
      </w:r>
      <w:r w:rsidR="00D054BE" w:rsidRPr="006C49E2">
        <w:rPr>
          <w:rStyle w:val="rvts9"/>
          <w:color w:val="000000"/>
        </w:rPr>
        <w:t>.</w:t>
      </w:r>
    </w:p>
    <w:p w:rsidR="005472EB" w:rsidRPr="006C49E2" w:rsidRDefault="006C49E2" w:rsidP="006C49E2">
      <w:pPr>
        <w:ind w:firstLine="567"/>
        <w:jc w:val="both"/>
        <w:rPr>
          <w:rStyle w:val="rvts9"/>
          <w:color w:val="000000"/>
        </w:rPr>
      </w:pPr>
      <w:r w:rsidRPr="006C49E2">
        <w:rPr>
          <w:rStyle w:val="rvts9"/>
          <w:rFonts w:eastAsia="Calibri"/>
          <w:color w:val="000000"/>
        </w:rPr>
        <w:t>3</w:t>
      </w:r>
      <w:r w:rsidR="005472EB" w:rsidRPr="006C49E2">
        <w:rPr>
          <w:rStyle w:val="rvts9"/>
          <w:rFonts w:eastAsia="Calibri"/>
          <w:color w:val="000000"/>
        </w:rPr>
        <w:t xml:space="preserve">. Контроль за виконанням рішення покласти на постійну комісію </w:t>
      </w:r>
      <w:r w:rsidR="005472EB" w:rsidRPr="006C49E2">
        <w:rPr>
          <w:rStyle w:val="rvts9"/>
          <w:color w:val="000000"/>
        </w:rPr>
        <w:t>з питань роботи житлово-комунального господарства, приватизації та використання ма</w:t>
      </w:r>
      <w:r w:rsidR="00B86195" w:rsidRPr="006C49E2">
        <w:rPr>
          <w:rStyle w:val="rvts9"/>
          <w:color w:val="000000"/>
        </w:rPr>
        <w:t>йна територіальної громади</w:t>
      </w:r>
      <w:r w:rsidR="005472EB" w:rsidRPr="006C49E2">
        <w:rPr>
          <w:rStyle w:val="rvts9"/>
          <w:color w:val="000000"/>
        </w:rPr>
        <w:t>.</w:t>
      </w:r>
    </w:p>
    <w:p w:rsidR="002650AD" w:rsidRPr="006C49E2" w:rsidRDefault="002650AD" w:rsidP="00712326">
      <w:pPr>
        <w:jc w:val="both"/>
        <w:rPr>
          <w:bCs/>
          <w:color w:val="000000"/>
        </w:rPr>
      </w:pPr>
    </w:p>
    <w:p w:rsidR="006C49E2" w:rsidRPr="006C49E2" w:rsidRDefault="006C49E2" w:rsidP="00712326">
      <w:pPr>
        <w:jc w:val="both"/>
        <w:rPr>
          <w:bCs/>
          <w:color w:val="000000"/>
        </w:rPr>
      </w:pPr>
    </w:p>
    <w:p w:rsidR="006C49E2" w:rsidRPr="006C49E2" w:rsidRDefault="006C49E2" w:rsidP="00712326">
      <w:pPr>
        <w:jc w:val="both"/>
        <w:rPr>
          <w:bCs/>
          <w:color w:val="000000"/>
        </w:rPr>
      </w:pPr>
    </w:p>
    <w:p w:rsidR="006C49E2" w:rsidRPr="006C49E2" w:rsidRDefault="005472EB" w:rsidP="00712326">
      <w:pPr>
        <w:jc w:val="both"/>
        <w:rPr>
          <w:bCs/>
          <w:color w:val="000000"/>
        </w:rPr>
      </w:pPr>
      <w:r w:rsidRPr="006C49E2">
        <w:rPr>
          <w:bCs/>
          <w:color w:val="000000"/>
        </w:rPr>
        <w:t>М</w:t>
      </w:r>
      <w:r w:rsidR="001B1473" w:rsidRPr="006C49E2">
        <w:rPr>
          <w:bCs/>
          <w:color w:val="000000"/>
        </w:rPr>
        <w:t>іськ</w:t>
      </w:r>
      <w:r w:rsidRPr="006C49E2">
        <w:rPr>
          <w:bCs/>
          <w:color w:val="000000"/>
        </w:rPr>
        <w:t>ий голова</w:t>
      </w:r>
      <w:r w:rsidR="006C49E2" w:rsidRPr="006C49E2">
        <w:rPr>
          <w:bCs/>
          <w:color w:val="000000"/>
        </w:rPr>
        <w:tab/>
      </w:r>
      <w:r w:rsidR="006C49E2" w:rsidRPr="006C49E2">
        <w:rPr>
          <w:bCs/>
          <w:color w:val="000000"/>
        </w:rPr>
        <w:tab/>
      </w:r>
      <w:r w:rsidR="006C49E2" w:rsidRPr="006C49E2">
        <w:rPr>
          <w:bCs/>
          <w:color w:val="000000"/>
        </w:rPr>
        <w:tab/>
      </w:r>
      <w:r w:rsidR="006C49E2" w:rsidRPr="006C49E2">
        <w:rPr>
          <w:bCs/>
          <w:color w:val="000000"/>
        </w:rPr>
        <w:tab/>
      </w:r>
      <w:r w:rsidR="006C49E2" w:rsidRPr="006C49E2">
        <w:rPr>
          <w:bCs/>
          <w:color w:val="000000"/>
        </w:rPr>
        <w:tab/>
      </w:r>
      <w:r w:rsidR="006C49E2" w:rsidRPr="006C49E2">
        <w:rPr>
          <w:bCs/>
          <w:color w:val="000000"/>
        </w:rPr>
        <w:tab/>
      </w:r>
      <w:r w:rsidR="006C49E2" w:rsidRPr="006C49E2">
        <w:rPr>
          <w:bCs/>
          <w:color w:val="000000"/>
        </w:rPr>
        <w:tab/>
      </w:r>
      <w:r w:rsidR="0054614A" w:rsidRPr="006C49E2">
        <w:rPr>
          <w:bCs/>
          <w:color w:val="000000"/>
        </w:rPr>
        <w:t>Олександр</w:t>
      </w:r>
      <w:r w:rsidRPr="006C49E2">
        <w:rPr>
          <w:bCs/>
          <w:color w:val="000000"/>
        </w:rPr>
        <w:t xml:space="preserve"> СИМЧИШИН</w:t>
      </w:r>
    </w:p>
    <w:p w:rsidR="006C49E2" w:rsidRPr="006C49E2" w:rsidRDefault="006C49E2" w:rsidP="00712326">
      <w:pPr>
        <w:jc w:val="both"/>
        <w:rPr>
          <w:bCs/>
          <w:color w:val="000000"/>
        </w:rPr>
      </w:pPr>
    </w:p>
    <w:p w:rsidR="006C49E2" w:rsidRPr="006C49E2" w:rsidRDefault="006C49E2" w:rsidP="00712326">
      <w:pPr>
        <w:jc w:val="both"/>
        <w:rPr>
          <w:bCs/>
          <w:color w:val="000000"/>
        </w:rPr>
        <w:sectPr w:rsidR="006C49E2" w:rsidRPr="006C49E2" w:rsidSect="006C49E2">
          <w:pgSz w:w="11906" w:h="16838"/>
          <w:pgMar w:top="1134" w:right="849" w:bottom="1134" w:left="1418" w:header="709" w:footer="709" w:gutter="0"/>
          <w:cols w:space="720"/>
          <w:docGrid w:linePitch="600" w:charSpace="32768"/>
        </w:sectPr>
      </w:pPr>
    </w:p>
    <w:p w:rsidR="00EB6B73" w:rsidRPr="00E96981" w:rsidRDefault="00EB6B73" w:rsidP="00EB6B7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:rsidR="00EB6B73" w:rsidRPr="00E96981" w:rsidRDefault="00EB6B73" w:rsidP="00EB6B7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EB6B73" w:rsidRPr="00E96981" w:rsidRDefault="00EB6B73" w:rsidP="00EB6B7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28.07.2023 року №36</w:t>
      </w:r>
    </w:p>
    <w:p w:rsidR="006C49E2" w:rsidRPr="006C49E2" w:rsidRDefault="006C49E2" w:rsidP="006C49E2">
      <w:pPr>
        <w:shd w:val="clear" w:color="auto" w:fill="FFFFFF"/>
        <w:suppressAutoHyphens w:val="0"/>
        <w:jc w:val="right"/>
        <w:rPr>
          <w:i/>
          <w:color w:val="000000"/>
          <w:lang w:eastAsia="ru-RU"/>
        </w:rPr>
      </w:pPr>
    </w:p>
    <w:p w:rsidR="006C49E2" w:rsidRPr="006C49E2" w:rsidRDefault="006C49E2" w:rsidP="006C49E2">
      <w:pPr>
        <w:shd w:val="clear" w:color="auto" w:fill="FFFFFF"/>
        <w:suppressAutoHyphens w:val="0"/>
        <w:jc w:val="center"/>
        <w:rPr>
          <w:color w:val="000000"/>
          <w:lang w:eastAsia="ru-RU"/>
        </w:rPr>
      </w:pPr>
      <w:r w:rsidRPr="006C49E2">
        <w:rPr>
          <w:color w:val="000000"/>
          <w:lang w:eastAsia="ru-RU"/>
        </w:rPr>
        <w:t>ПАСПОРТ ПРОГРАМИ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Ініціатор розроблення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Хмельницька міська рада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Розробники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Управління комунальної інфраструктури Хмельницької міської ради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Законодавча база розроблення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Закон України «Про відходи»</w:t>
            </w:r>
          </w:p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Розпорядження Кабінету Міністрів України «Про схвалення Національної стратегії управління відходами в Україні до 203</w:t>
            </w:r>
            <w:r w:rsidR="00EB6B73">
              <w:rPr>
                <w:color w:val="000000"/>
                <w:lang w:eastAsia="ru-RU"/>
              </w:rPr>
              <w:t>0 року» від 08.11.2017</w:t>
            </w:r>
            <w:r w:rsidRPr="006C49E2">
              <w:rPr>
                <w:color w:val="000000"/>
                <w:lang w:eastAsia="ru-RU"/>
              </w:rPr>
              <w:t>р. №820-р</w:t>
            </w:r>
          </w:p>
          <w:p w:rsidR="006C49E2" w:rsidRPr="006C49E2" w:rsidRDefault="00EB6B73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Закон України </w:t>
            </w:r>
            <w:r w:rsidR="006C49E2" w:rsidRPr="006C49E2">
              <w:rPr>
                <w:color w:val="000000"/>
                <w:lang w:eastAsia="ru-RU"/>
              </w:rPr>
              <w:t>«Про місцеве самоврядування в Україні»</w:t>
            </w:r>
          </w:p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Закон України «Про охорону навколишнього природного середовища»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Підстава для розроблення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autoSpaceDE w:val="0"/>
              <w:autoSpaceDN w:val="0"/>
              <w:adjustRightInd w:val="0"/>
              <w:ind w:right="66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6C49E2">
              <w:rPr>
                <w:color w:val="000000"/>
                <w:lang w:eastAsia="ru-RU"/>
              </w:rPr>
              <w:t>Необхідність зміни підходів до поводження з відходами і перехід від захоронення до запобігання, зменшення утворення відходів та впровадження сортування, переробки, повторного використання відходів, це основа для досягнення позитивних результатів у вирішенні нагальних проблем з відходами в Україні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Мета і основні завдання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i/>
                <w:iCs/>
                <w:color w:val="000000"/>
                <w:lang w:eastAsia="ru-RU"/>
              </w:rPr>
              <w:t>Мета Програми</w:t>
            </w:r>
            <w:r w:rsidRPr="006C49E2">
              <w:rPr>
                <w:color w:val="000000"/>
                <w:lang w:eastAsia="ru-RU"/>
              </w:rPr>
              <w:t xml:space="preserve"> – створення умов, що сприятимуть забезпеченню повного збирання, перевезення, утилізації, знешкодження та захоронення твердих побутових відходів (ТПВ).</w:t>
            </w:r>
          </w:p>
          <w:p w:rsidR="006C49E2" w:rsidRPr="006C49E2" w:rsidRDefault="006C49E2" w:rsidP="00EB6B73">
            <w:pPr>
              <w:shd w:val="clear" w:color="auto" w:fill="FFFFFF"/>
              <w:suppressAutoHyphens w:val="0"/>
              <w:ind w:right="6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6C49E2">
              <w:rPr>
                <w:i/>
                <w:iCs/>
                <w:color w:val="000000"/>
                <w:lang w:eastAsia="ru-RU"/>
              </w:rPr>
              <w:t>Завдання Програми</w:t>
            </w:r>
            <w:r w:rsidRPr="006C49E2">
              <w:rPr>
                <w:b/>
                <w:bCs/>
                <w:color w:val="000000"/>
                <w:lang w:eastAsia="ru-RU"/>
              </w:rPr>
              <w:t xml:space="preserve"> – </w:t>
            </w:r>
            <w:r w:rsidRPr="006C49E2">
              <w:rPr>
                <w:rFonts w:eastAsia="Calibri"/>
                <w:color w:val="000000"/>
                <w:lang w:eastAsia="en-US"/>
              </w:rPr>
              <w:t>зменшити обсяги захоронення побутових відходів шляхом упровадження нових сучасних високоефективних методів їх збирання, перевезення, зберігання, переробки, утилізації та знешкодження;</w:t>
            </w:r>
          </w:p>
          <w:p w:rsidR="006C49E2" w:rsidRPr="006C49E2" w:rsidRDefault="006C49E2" w:rsidP="00EB6B73">
            <w:pPr>
              <w:shd w:val="clear" w:color="auto" w:fill="FFFFFF"/>
              <w:suppressAutoHyphens w:val="0"/>
              <w:ind w:right="6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6C49E2">
              <w:rPr>
                <w:rFonts w:eastAsia="Calibri"/>
                <w:color w:val="000000"/>
                <w:lang w:eastAsia="en-US"/>
              </w:rPr>
              <w:t>- забезпечити впровадження механізованого сортування побутових відходів з вилученням ресурсоцінних компонентів;</w:t>
            </w:r>
          </w:p>
          <w:p w:rsidR="006C49E2" w:rsidRPr="006C49E2" w:rsidRDefault="006C49E2" w:rsidP="00EB6B73">
            <w:pPr>
              <w:shd w:val="clear" w:color="auto" w:fill="FFFFFF"/>
              <w:suppressAutoHyphens w:val="0"/>
              <w:ind w:right="6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6C49E2">
              <w:rPr>
                <w:rFonts w:eastAsia="Calibri"/>
                <w:color w:val="000000"/>
                <w:lang w:eastAsia="en-US"/>
              </w:rPr>
              <w:t>- забезпечити безпечне захоронення побутових відходів з обов’язковим дотриманням вимог та правил експлуатації полігону, організувати моніторинг і контроль за полігоном з метою запобігання шкідливого впливу на навколишнє природне середовище і здоров’я людей.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Основні заходи програми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hd w:val="clear" w:color="auto" w:fill="FFFFFF"/>
              <w:suppressAutoHyphens w:val="0"/>
              <w:ind w:right="6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6C49E2">
              <w:rPr>
                <w:color w:val="000000"/>
                <w:lang w:eastAsia="ru-RU"/>
              </w:rPr>
              <w:t xml:space="preserve">Захід 1. </w:t>
            </w:r>
            <w:r w:rsidRPr="006C49E2">
              <w:rPr>
                <w:rFonts w:eastAsia="Calibri"/>
                <w:color w:val="000000"/>
                <w:lang w:eastAsia="en-US"/>
              </w:rPr>
              <w:t>організація роздільного збору окремих компонентів побутових відходів;</w:t>
            </w:r>
          </w:p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rFonts w:eastAsia="Calibri"/>
                <w:color w:val="000000"/>
                <w:lang w:eastAsia="en-US"/>
              </w:rPr>
            </w:pPr>
            <w:r w:rsidRPr="006C49E2">
              <w:rPr>
                <w:color w:val="000000"/>
                <w:lang w:eastAsia="ru-RU"/>
              </w:rPr>
              <w:t>Захід 2. р</w:t>
            </w:r>
            <w:r w:rsidRPr="006C49E2">
              <w:rPr>
                <w:rFonts w:eastAsia="Calibri"/>
                <w:color w:val="000000"/>
                <w:lang w:eastAsia="en-US"/>
              </w:rPr>
              <w:t>еконструкція існуючого полігону та створення сучасного полігону побутових відходів із знешкодженням фільтрату та утилізацією біогазу;</w:t>
            </w:r>
          </w:p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rFonts w:eastAsia="Calibri"/>
                <w:color w:val="000000"/>
                <w:lang w:eastAsia="en-US"/>
              </w:rPr>
            </w:pPr>
            <w:r w:rsidRPr="006C49E2">
              <w:rPr>
                <w:color w:val="000000"/>
                <w:lang w:eastAsia="ru-RU"/>
              </w:rPr>
              <w:t xml:space="preserve">Захід 3. </w:t>
            </w:r>
            <w:r w:rsidRPr="006C49E2">
              <w:rPr>
                <w:rFonts w:eastAsia="Calibri"/>
                <w:color w:val="000000"/>
                <w:lang w:eastAsia="en-US"/>
              </w:rPr>
              <w:t>будівництво комплексу з переробки твердих побутових відходів;</w:t>
            </w:r>
          </w:p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 xml:space="preserve">Захід 4. </w:t>
            </w:r>
            <w:r w:rsidRPr="006C49E2">
              <w:rPr>
                <w:rFonts w:eastAsia="Calibri"/>
                <w:color w:val="000000"/>
                <w:lang w:eastAsia="en-US"/>
              </w:rPr>
              <w:t>проведення заходів щодо підвищення екологічної свідомості мешканців міста.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Відповідальний виконавець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Управління комунальної інфраструктури Хмельницької міської ради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Термін реалізації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center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2021-2023 роки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lastRenderedPageBreak/>
              <w:t>Фінансове забезпечення програми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 xml:space="preserve">Фінансування програми здійснюється за рахунок коштів бюджету </w:t>
            </w:r>
            <w:r w:rsidRPr="006C49E2">
              <w:rPr>
                <w:bCs/>
                <w:color w:val="000000"/>
                <w:lang w:eastAsia="ru-RU"/>
              </w:rPr>
              <w:t>Хмельницької міської територіальної громади</w:t>
            </w:r>
            <w:r w:rsidRPr="006C49E2">
              <w:rPr>
                <w:color w:val="000000"/>
                <w:lang w:eastAsia="ru-RU"/>
              </w:rPr>
              <w:t>, коштів природоохоронного фонду, коштів комунальних підприємств, що здійснюють свою діяльність у сфері поводження з побутовими відходами, коштів інвесторів, залучених кредитних ресурсів, грантових коштів.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Загальний обсяг фінансових ресурсів, необхідних для реалізації Програми, тис. грн</w:t>
            </w:r>
          </w:p>
        </w:tc>
        <w:tc>
          <w:tcPr>
            <w:tcW w:w="680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EB6B73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2021-</w:t>
            </w:r>
            <w:r w:rsidR="006C49E2" w:rsidRPr="006C49E2">
              <w:rPr>
                <w:color w:val="000000"/>
                <w:lang w:eastAsia="ru-RU"/>
              </w:rPr>
              <w:t xml:space="preserve">2023 роки – </w:t>
            </w:r>
            <w:r>
              <w:rPr>
                <w:b/>
                <w:color w:val="000000"/>
                <w:lang w:eastAsia="ru-RU"/>
              </w:rPr>
              <w:t>690 884,9</w:t>
            </w:r>
            <w:r w:rsidR="006C49E2" w:rsidRPr="006C49E2">
              <w:rPr>
                <w:color w:val="000000"/>
                <w:lang w:eastAsia="ru-RU"/>
              </w:rPr>
              <w:t xml:space="preserve"> тис. грн.</w:t>
            </w:r>
          </w:p>
        </w:tc>
      </w:tr>
      <w:tr w:rsidR="006C49E2" w:rsidRPr="006C49E2" w:rsidTr="00EB6B73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Додатки до програми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C49E2" w:rsidRPr="006C49E2" w:rsidRDefault="006C49E2" w:rsidP="00EB6B73">
            <w:pPr>
              <w:suppressAutoHyphens w:val="0"/>
              <w:ind w:right="66"/>
              <w:jc w:val="both"/>
              <w:rPr>
                <w:color w:val="000000"/>
                <w:lang w:eastAsia="ru-RU"/>
              </w:rPr>
            </w:pPr>
            <w:r w:rsidRPr="006C49E2">
              <w:rPr>
                <w:color w:val="000000"/>
                <w:lang w:eastAsia="ru-RU"/>
              </w:rPr>
              <w:t>Додатки до програми 1-2 є її невід’ємною частиною</w:t>
            </w:r>
          </w:p>
        </w:tc>
      </w:tr>
    </w:tbl>
    <w:p w:rsidR="006C49E2" w:rsidRPr="006C49E2" w:rsidRDefault="006C49E2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</w:p>
    <w:p w:rsidR="006C49E2" w:rsidRDefault="006C49E2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</w:p>
    <w:p w:rsidR="00EB6B73" w:rsidRPr="002620D5" w:rsidRDefault="00EB6B73" w:rsidP="00EB6B73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Секретар міської ради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:rsidR="00EB6B73" w:rsidRDefault="00EB6B73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</w:p>
    <w:p w:rsidR="00EB6B73" w:rsidRPr="006C49E2" w:rsidRDefault="00EB6B73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</w:p>
    <w:p w:rsidR="006C49E2" w:rsidRPr="006C49E2" w:rsidRDefault="006C49E2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  <w:r w:rsidRPr="006C49E2">
        <w:rPr>
          <w:rFonts w:eastAsia="Calibri"/>
          <w:color w:val="000000"/>
          <w:lang w:eastAsia="en-US"/>
        </w:rPr>
        <w:t>В. о. начальника</w:t>
      </w:r>
    </w:p>
    <w:p w:rsidR="006C49E2" w:rsidRPr="006C49E2" w:rsidRDefault="006C49E2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  <w:r w:rsidRPr="006C49E2">
        <w:rPr>
          <w:rFonts w:eastAsia="Calibri"/>
          <w:color w:val="000000"/>
          <w:lang w:eastAsia="en-US"/>
        </w:rPr>
        <w:t>управління комунальної інфраструктури</w:t>
      </w:r>
      <w:r w:rsidRPr="006C49E2">
        <w:rPr>
          <w:rFonts w:eastAsia="Calibri"/>
          <w:color w:val="000000"/>
          <w:lang w:eastAsia="en-US"/>
        </w:rPr>
        <w:tab/>
      </w:r>
      <w:r w:rsidRPr="006C49E2">
        <w:rPr>
          <w:rFonts w:eastAsia="Calibri"/>
          <w:color w:val="000000"/>
          <w:lang w:eastAsia="en-US"/>
        </w:rPr>
        <w:tab/>
      </w:r>
      <w:r w:rsidRPr="006C49E2">
        <w:rPr>
          <w:rFonts w:eastAsia="Calibri"/>
          <w:color w:val="000000"/>
          <w:lang w:eastAsia="en-US"/>
        </w:rPr>
        <w:tab/>
      </w:r>
      <w:r w:rsidRPr="006C49E2">
        <w:rPr>
          <w:rFonts w:eastAsia="Calibri"/>
          <w:color w:val="000000"/>
          <w:lang w:eastAsia="en-US"/>
        </w:rPr>
        <w:tab/>
        <w:t>Василь КАБАЛЬСЬКИЙ</w:t>
      </w:r>
    </w:p>
    <w:p w:rsidR="006C49E2" w:rsidRPr="006C49E2" w:rsidRDefault="006C49E2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</w:pPr>
    </w:p>
    <w:p w:rsidR="006C49E2" w:rsidRPr="006C49E2" w:rsidRDefault="006C49E2" w:rsidP="006C49E2">
      <w:pPr>
        <w:shd w:val="clear" w:color="auto" w:fill="FFFFFF"/>
        <w:suppressAutoHyphens w:val="0"/>
        <w:jc w:val="both"/>
        <w:rPr>
          <w:rFonts w:eastAsia="Calibri"/>
          <w:color w:val="000000"/>
          <w:lang w:eastAsia="en-US"/>
        </w:rPr>
        <w:sectPr w:rsidR="006C49E2" w:rsidRPr="006C49E2" w:rsidSect="006C49E2">
          <w:pgSz w:w="11906" w:h="16838"/>
          <w:pgMar w:top="1134" w:right="849" w:bottom="1134" w:left="1418" w:header="709" w:footer="709" w:gutter="0"/>
          <w:cols w:space="720"/>
          <w:docGrid w:linePitch="600" w:charSpace="32768"/>
        </w:sectPr>
      </w:pPr>
    </w:p>
    <w:p w:rsidR="00EB6B73" w:rsidRPr="00E96981" w:rsidRDefault="00EB6B73" w:rsidP="00EB6B7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bookmarkStart w:id="0" w:name="_GoBack"/>
      <w:bookmarkEnd w:id="0"/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:rsidR="00EB6B73" w:rsidRPr="00E96981" w:rsidRDefault="00EB6B73" w:rsidP="00EB6B7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EB6B73" w:rsidRPr="00E96981" w:rsidRDefault="00EB6B73" w:rsidP="00EB6B7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28.07.2023 року №36</w:t>
      </w:r>
    </w:p>
    <w:p w:rsidR="006C49E2" w:rsidRDefault="006C49E2" w:rsidP="006C49E2">
      <w:pPr>
        <w:shd w:val="clear" w:color="auto" w:fill="FFFFFF"/>
        <w:jc w:val="right"/>
        <w:rPr>
          <w:i/>
          <w:lang w:eastAsia="ru-RU"/>
        </w:rPr>
      </w:pPr>
    </w:p>
    <w:p w:rsidR="006C49E2" w:rsidRDefault="006C49E2" w:rsidP="006C49E2">
      <w:pPr>
        <w:jc w:val="center"/>
        <w:rPr>
          <w:b/>
        </w:rPr>
      </w:pPr>
      <w:r>
        <w:rPr>
          <w:b/>
        </w:rPr>
        <w:t>План</w:t>
      </w:r>
    </w:p>
    <w:p w:rsidR="006C49E2" w:rsidRDefault="006C49E2" w:rsidP="006C49E2">
      <w:pPr>
        <w:jc w:val="center"/>
        <w:rPr>
          <w:b/>
        </w:rPr>
      </w:pPr>
      <w:r>
        <w:rPr>
          <w:b/>
        </w:rPr>
        <w:t>заходів з реалізації програми поводження з побутовими відходами «Розумне Довкілля. Хмельницький» на 2021-2023 роки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6C49E2" w:rsidRPr="006C49E2" w:rsidTr="00EB6B73">
        <w:trPr>
          <w:trHeight w:val="20"/>
        </w:trPr>
        <w:tc>
          <w:tcPr>
            <w:tcW w:w="426" w:type="dxa"/>
            <w:vMerge w:val="restart"/>
            <w:vAlign w:val="center"/>
          </w:tcPr>
          <w:p w:rsidR="006C49E2" w:rsidRPr="006C49E2" w:rsidRDefault="006C49E2" w:rsidP="006C49E2">
            <w:pPr>
              <w:ind w:left="-36" w:right="-62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№з/п</w:t>
            </w:r>
          </w:p>
        </w:tc>
        <w:tc>
          <w:tcPr>
            <w:tcW w:w="3935" w:type="dxa"/>
            <w:vMerge w:val="restart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Зміст заходу</w:t>
            </w:r>
          </w:p>
        </w:tc>
        <w:tc>
          <w:tcPr>
            <w:tcW w:w="1417" w:type="dxa"/>
            <w:vMerge w:val="restart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Терміни виконання</w:t>
            </w:r>
          </w:p>
        </w:tc>
        <w:tc>
          <w:tcPr>
            <w:tcW w:w="2127" w:type="dxa"/>
            <w:vMerge w:val="restart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Виконавці</w:t>
            </w:r>
          </w:p>
        </w:tc>
        <w:tc>
          <w:tcPr>
            <w:tcW w:w="3543" w:type="dxa"/>
            <w:vMerge w:val="restart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Джерела фінансування</w:t>
            </w:r>
          </w:p>
        </w:tc>
        <w:tc>
          <w:tcPr>
            <w:tcW w:w="3969" w:type="dxa"/>
            <w:gridSpan w:val="3"/>
            <w:vAlign w:val="center"/>
          </w:tcPr>
          <w:p w:rsidR="00EB6B73" w:rsidRDefault="00EB6B73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>
              <w:rPr>
                <w:b/>
                <w:color w:val="000000"/>
                <w:spacing w:val="-2"/>
                <w:lang w:eastAsia="ru-RU"/>
              </w:rPr>
              <w:t>Орієнтовні обсяги фінансування,</w:t>
            </w:r>
          </w:p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тис.грн.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  <w:vMerge/>
            <w:vAlign w:val="center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2021 р.</w:t>
            </w:r>
          </w:p>
        </w:tc>
        <w:tc>
          <w:tcPr>
            <w:tcW w:w="1134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2022 р.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2023 р.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  <w:vAlign w:val="center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935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8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Реконструкція «Винос газопроводу високого тиску з тіла полігон</w:t>
            </w:r>
            <w:r w:rsidR="00EB6B73">
              <w:rPr>
                <w:color w:val="000000"/>
                <w:spacing w:val="-2"/>
                <w:lang w:eastAsia="ru-RU"/>
              </w:rPr>
              <w:t>у твердих побутових відходів м.</w:t>
            </w:r>
            <w:r w:rsidRPr="006C49E2">
              <w:rPr>
                <w:color w:val="000000"/>
                <w:spacing w:val="-2"/>
                <w:lang w:eastAsia="ru-RU"/>
              </w:rPr>
              <w:t>Хмельницького»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32,2</w:t>
            </w:r>
          </w:p>
        </w:tc>
        <w:tc>
          <w:tcPr>
            <w:tcW w:w="1417" w:type="dxa"/>
          </w:tcPr>
          <w:p w:rsidR="006C49E2" w:rsidRPr="006C49E2" w:rsidRDefault="00EB6B73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10050,</w:t>
            </w:r>
            <w:r w:rsidR="006C49E2" w:rsidRPr="006C49E2">
              <w:rPr>
                <w:color w:val="000000"/>
                <w:spacing w:val="-2"/>
                <w:lang w:eastAsia="ru-RU"/>
              </w:rPr>
              <w:t>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highlight w:val="yellow"/>
                <w:lang w:eastAsia="ru-RU"/>
              </w:rPr>
            </w:pPr>
            <w:r w:rsidRPr="006C49E2">
              <w:rPr>
                <w:rFonts w:ascii="Times New Roman CYR" w:hAnsi="Times New Roman CYR" w:cs="Times New Roman CYR"/>
                <w:color w:val="000000"/>
                <w:lang w:eastAsia="uk-UA"/>
              </w:rPr>
              <w:t>Розробка та експертиза проєкту «Реконструкція полігону твердих побутових відходів з метою запобігання виникнення надзвичайної еко</w:t>
            </w:r>
            <w:r w:rsidR="00EB6B73">
              <w:rPr>
                <w:rFonts w:ascii="Times New Roman CYR" w:hAnsi="Times New Roman CYR" w:cs="Times New Roman CYR"/>
                <w:color w:val="000000"/>
                <w:lang w:eastAsia="uk-UA"/>
              </w:rPr>
              <w:t>логічної ситуації за адресою м.</w:t>
            </w:r>
            <w:r w:rsidRPr="006C49E2">
              <w:rPr>
                <w:rFonts w:ascii="Times New Roman CYR" w:hAnsi="Times New Roman CYR" w:cs="Times New Roman CYR"/>
                <w:color w:val="000000"/>
                <w:lang w:eastAsia="uk-UA"/>
              </w:rPr>
              <w:t>Хм</w:t>
            </w:r>
            <w:r w:rsidR="00EB6B73">
              <w:rPr>
                <w:rFonts w:ascii="Times New Roman CYR" w:hAnsi="Times New Roman CYR" w:cs="Times New Roman CYR"/>
                <w:color w:val="000000"/>
                <w:lang w:eastAsia="uk-UA"/>
              </w:rPr>
              <w:t>ельницький, вул.Проспект Миру,</w:t>
            </w:r>
            <w:r w:rsidRPr="006C49E2">
              <w:rPr>
                <w:rFonts w:ascii="Times New Roman CYR" w:hAnsi="Times New Roman CYR" w:cs="Times New Roman CYR"/>
                <w:color w:val="000000"/>
                <w:lang w:eastAsia="uk-UA"/>
              </w:rPr>
              <w:t>7», розробка розділу «Проект організації будівництва»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800,00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highlight w:val="yellow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3935" w:type="dxa"/>
          </w:tcPr>
          <w:p w:rsidR="006C49E2" w:rsidRPr="006C49E2" w:rsidRDefault="006C49E2" w:rsidP="00EB6B73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Розробка проєкту та виконання робіт «Нове будівництво каналізаційного колектору Хмельниць</w:t>
            </w:r>
            <w:r w:rsidR="00EB6B73">
              <w:rPr>
                <w:color w:val="000000"/>
                <w:spacing w:val="-2"/>
                <w:lang w:eastAsia="ru-RU"/>
              </w:rPr>
              <w:t>кого полігону ТПВ за адресою м.Хмельницький, проспект Миру,</w:t>
            </w:r>
            <w:r w:rsidRPr="006C49E2">
              <w:rPr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EB6B73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110</w:t>
            </w:r>
            <w:r w:rsidR="006C49E2" w:rsidRPr="006C49E2">
              <w:rPr>
                <w:color w:val="000000"/>
                <w:spacing w:val="-2"/>
                <w:lang w:eastAsia="ru-RU"/>
              </w:rPr>
              <w:t>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rFonts w:ascii="Times New Roman CYR" w:hAnsi="Times New Roman CYR" w:cs="Times New Roman CYR"/>
                <w:color w:val="000000"/>
              </w:rPr>
              <w:t>Облаштування навчального центру поводження з відходами (капітальний ремонт частини нежит</w:t>
            </w:r>
            <w:r w:rsidR="00EB6B73">
              <w:rPr>
                <w:rFonts w:ascii="Times New Roman CYR" w:hAnsi="Times New Roman CYR" w:cs="Times New Roman CYR"/>
                <w:color w:val="000000"/>
              </w:rPr>
              <w:t>лового приміщення за адресою м.Хмельницький, вул.Марка Кропивницького,</w:t>
            </w:r>
            <w:r w:rsidRPr="006C49E2">
              <w:rPr>
                <w:rFonts w:ascii="Times New Roman CYR" w:hAnsi="Times New Roman CYR" w:cs="Times New Roman CYR"/>
                <w:color w:val="000000"/>
              </w:rPr>
              <w:t>6А та придбання необхідного обладнання)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 кошти ХКП «Спецкомунтранс», грантові кошти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val="en-US" w:eastAsia="ru-RU"/>
              </w:rPr>
              <w:t>2</w:t>
            </w:r>
            <w:r w:rsidRPr="006C49E2">
              <w:rPr>
                <w:color w:val="000000"/>
                <w:spacing w:val="-2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  <w:vAlign w:val="center"/>
          </w:tcPr>
          <w:p w:rsidR="006C49E2" w:rsidRPr="006C49E2" w:rsidRDefault="006C49E2" w:rsidP="006C49E2">
            <w:pPr>
              <w:ind w:right="-62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3935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8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Кредитні та грантові кошти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100000,00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228600,00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Встановлення нової системи очищення фільтрату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Кредитні кошти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25000,00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30800,00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Кредитні кошти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45700,00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100000,00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8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Нагляд за виконанням договорів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Європейський банк реконструкції та розвитку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Кредитні кошти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9300,00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9300,00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9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val="en-US"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</w:t>
            </w:r>
            <w:r w:rsidR="000B4313">
              <w:rPr>
                <w:color w:val="000000"/>
                <w:spacing w:val="-2"/>
                <w:lang w:eastAsia="ru-RU"/>
              </w:rPr>
              <w:t xml:space="preserve"> </w:t>
            </w:r>
            <w:r w:rsidRPr="006C49E2">
              <w:rPr>
                <w:color w:val="000000"/>
                <w:spacing w:val="-2"/>
                <w:lang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val="en-US"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9000</w:t>
            </w:r>
            <w:r w:rsidRPr="006C49E2">
              <w:rPr>
                <w:color w:val="000000"/>
                <w:spacing w:val="-2"/>
                <w:lang w:val="en-US" w:eastAsia="ru-RU"/>
              </w:rPr>
              <w:t>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663,50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30000</w:t>
            </w:r>
            <w:r w:rsidRPr="006C49E2">
              <w:rPr>
                <w:color w:val="000000"/>
                <w:spacing w:val="-2"/>
                <w:lang w:val="en-US" w:eastAsia="ru-RU"/>
              </w:rPr>
              <w:t>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 xml:space="preserve">Заходи з реалізації проєкту «Модернізація інфраструктури </w:t>
            </w:r>
            <w:r w:rsidR="000B4313">
              <w:rPr>
                <w:color w:val="000000"/>
                <w:spacing w:val="-2"/>
                <w:lang w:eastAsia="ru-RU"/>
              </w:rPr>
              <w:t>твердих побутових відходів у м.</w:t>
            </w:r>
            <w:r w:rsidRPr="006C49E2">
              <w:rPr>
                <w:color w:val="000000"/>
                <w:spacing w:val="-2"/>
                <w:lang w:eastAsia="ru-RU"/>
              </w:rPr>
              <w:t>Хмельницькому»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</w:t>
            </w:r>
            <w:r w:rsidR="000B4313">
              <w:rPr>
                <w:color w:val="000000"/>
                <w:spacing w:val="-2"/>
                <w:lang w:eastAsia="ru-RU"/>
              </w:rPr>
              <w:t xml:space="preserve"> </w:t>
            </w:r>
            <w:r w:rsidRPr="006C49E2">
              <w:rPr>
                <w:color w:val="000000"/>
                <w:spacing w:val="-2"/>
                <w:lang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4000,00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4000,00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11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Придбання компактора та бульдозера для полігону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Кредитні кошти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6000,00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12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</w:t>
            </w:r>
            <w:r w:rsidR="000B4313">
              <w:rPr>
                <w:color w:val="000000"/>
                <w:spacing w:val="-2"/>
                <w:lang w:eastAsia="ru-RU"/>
              </w:rPr>
              <w:t xml:space="preserve"> </w:t>
            </w:r>
            <w:r w:rsidRPr="006C49E2">
              <w:rPr>
                <w:color w:val="000000"/>
                <w:spacing w:val="-2"/>
                <w:lang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17000,00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6000,00</w:t>
            </w:r>
          </w:p>
        </w:tc>
        <w:tc>
          <w:tcPr>
            <w:tcW w:w="1417" w:type="dxa"/>
          </w:tcPr>
          <w:p w:rsidR="006C49E2" w:rsidRPr="006C49E2" w:rsidRDefault="000B4313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32</w:t>
            </w:r>
            <w:r w:rsidR="006C49E2" w:rsidRPr="006C49E2">
              <w:rPr>
                <w:color w:val="000000"/>
                <w:spacing w:val="-2"/>
                <w:lang w:eastAsia="ru-RU"/>
              </w:rPr>
              <w:t>000,00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13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i/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i/>
                <w:color w:val="000000"/>
                <w:spacing w:val="-2"/>
                <w:lang w:eastAsia="ru-RU"/>
              </w:rPr>
            </w:pPr>
            <w:r w:rsidRPr="006C49E2">
              <w:rPr>
                <w:i/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i/>
                <w:color w:val="000000"/>
                <w:spacing w:val="-2"/>
                <w:lang w:eastAsia="ru-RU"/>
              </w:rPr>
            </w:pPr>
            <w:r w:rsidRPr="006C49E2">
              <w:rPr>
                <w:i/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14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Департамент інфраструктури міста,</w:t>
            </w:r>
          </w:p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8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15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0B4313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34</w:t>
            </w:r>
            <w:r w:rsidR="006C49E2" w:rsidRPr="006C49E2">
              <w:rPr>
                <w:color w:val="000000"/>
                <w:spacing w:val="-2"/>
                <w:lang w:eastAsia="ru-RU"/>
              </w:rPr>
              <w:t>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16</w:t>
            </w:r>
          </w:p>
        </w:tc>
        <w:tc>
          <w:tcPr>
            <w:tcW w:w="3935" w:type="dxa"/>
          </w:tcPr>
          <w:p w:rsid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  <w:p w:rsidR="000B4313" w:rsidRPr="006C49E2" w:rsidRDefault="000B4313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i/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3500,00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17</w:t>
            </w:r>
          </w:p>
        </w:tc>
        <w:tc>
          <w:tcPr>
            <w:tcW w:w="3935" w:type="dxa"/>
          </w:tcPr>
          <w:p w:rsid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Забезпечення екологічно безпечного збирання, перев</w:t>
            </w:r>
            <w:r w:rsidR="000B4313">
              <w:rPr>
                <w:color w:val="000000"/>
                <w:spacing w:val="-2"/>
                <w:lang w:eastAsia="ru-RU"/>
              </w:rPr>
              <w:t>езення, зберігання, оброблення,</w:t>
            </w:r>
            <w:r w:rsidRPr="006C49E2">
              <w:rPr>
                <w:color w:val="000000"/>
                <w:spacing w:val="-2"/>
                <w:lang w:eastAsia="ru-RU"/>
              </w:rPr>
              <w:t xml:space="preserve">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  <w:p w:rsidR="000B4313" w:rsidRPr="006C49E2" w:rsidRDefault="000B4313" w:rsidP="006C49E2">
            <w:pPr>
              <w:jc w:val="both"/>
              <w:rPr>
                <w:rFonts w:ascii="Times New Roman CYR" w:hAnsi="Times New Roman CYR" w:cs="Times New Roman CYR"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природоохоронного фонду, кошти бюджету Хмельницької міської територіальної громади,</w:t>
            </w:r>
            <w:r w:rsidR="000B4313">
              <w:rPr>
                <w:color w:val="000000"/>
                <w:spacing w:val="-2"/>
                <w:lang w:eastAsia="ru-RU"/>
              </w:rPr>
              <w:t xml:space="preserve"> </w:t>
            </w:r>
            <w:r w:rsidRPr="006C49E2">
              <w:rPr>
                <w:color w:val="000000"/>
                <w:spacing w:val="-2"/>
                <w:lang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1840,00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18</w:t>
            </w:r>
          </w:p>
        </w:tc>
        <w:tc>
          <w:tcPr>
            <w:tcW w:w="3935" w:type="dxa"/>
          </w:tcPr>
          <w:p w:rsid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  <w:p w:rsidR="000B4313" w:rsidRPr="006C49E2" w:rsidRDefault="000B4313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val="en-US"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</w:t>
            </w:r>
            <w:r w:rsidR="000B4313">
              <w:rPr>
                <w:color w:val="000000"/>
                <w:spacing w:val="-2"/>
                <w:lang w:eastAsia="ru-RU"/>
              </w:rPr>
              <w:t xml:space="preserve">, </w:t>
            </w:r>
            <w:r w:rsidRPr="006C49E2">
              <w:rPr>
                <w:color w:val="000000"/>
                <w:spacing w:val="-2"/>
                <w:lang w:eastAsia="ru-RU"/>
              </w:rPr>
              <w:t>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6</w:t>
            </w:r>
            <w:r w:rsidRPr="006C49E2">
              <w:rPr>
                <w:color w:val="000000"/>
                <w:spacing w:val="-2"/>
                <w:lang w:val="en-US" w:eastAsia="ru-RU"/>
              </w:rPr>
              <w:t>00</w:t>
            </w:r>
            <w:r w:rsidRPr="006C49E2">
              <w:rPr>
                <w:color w:val="000000"/>
                <w:spacing w:val="-2"/>
                <w:lang w:eastAsia="ru-RU"/>
              </w:rPr>
              <w:t>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1066,00</w:t>
            </w:r>
          </w:p>
        </w:tc>
        <w:tc>
          <w:tcPr>
            <w:tcW w:w="1417" w:type="dxa"/>
          </w:tcPr>
          <w:p w:rsidR="006C49E2" w:rsidRPr="006C49E2" w:rsidRDefault="000B4313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1263,2</w:t>
            </w:r>
            <w:r w:rsidR="006C49E2" w:rsidRPr="006C49E2">
              <w:rPr>
                <w:color w:val="000000"/>
                <w:spacing w:val="-2"/>
                <w:lang w:eastAsia="ru-RU"/>
              </w:rPr>
              <w:t>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19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 у сфері управління відходами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Департамент інфраструктури міста,</w:t>
            </w:r>
          </w:p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Управління з питань екології та контролю за благоустроєм міста,</w:t>
            </w:r>
          </w:p>
          <w:p w:rsidR="000B4313" w:rsidRPr="006C49E2" w:rsidRDefault="006C49E2" w:rsidP="000B4313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природоохоронного фонду, 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65,00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  <w:vAlign w:val="center"/>
          </w:tcPr>
          <w:p w:rsidR="006C49E2" w:rsidRPr="006C49E2" w:rsidRDefault="006C49E2" w:rsidP="006C49E2">
            <w:pPr>
              <w:ind w:left="-36" w:right="-62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3935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6C49E2" w:rsidRPr="006C49E2" w:rsidRDefault="006C49E2" w:rsidP="006C49E2">
            <w:pPr>
              <w:ind w:right="-108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8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Будівництво Центру управління відходами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2022-2023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Управління комунальної інфраструктури,</w:t>
            </w:r>
          </w:p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45,00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2400,00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21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val="en-US"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ТОВ «Біогаз Енерджі»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інвесторів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22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Управління комунальної інфраструктури, ХКП «Спецкомунтранс»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1000,00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1500,00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23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Розробка проектно-кошторисної документації та встановлення підземних контейнерів для збору побутових відходів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Управління комунальної інфраструктури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1260,00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1350,00</w:t>
            </w:r>
          </w:p>
        </w:tc>
      </w:tr>
      <w:tr w:rsidR="006C49E2" w:rsidRPr="006C49E2" w:rsidTr="00EB6B73">
        <w:trPr>
          <w:trHeight w:val="20"/>
        </w:trPr>
        <w:tc>
          <w:tcPr>
            <w:tcW w:w="426" w:type="dxa"/>
          </w:tcPr>
          <w:p w:rsidR="006C49E2" w:rsidRPr="006C49E2" w:rsidRDefault="006C49E2" w:rsidP="006C49E2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24</w:t>
            </w:r>
          </w:p>
        </w:tc>
        <w:tc>
          <w:tcPr>
            <w:tcW w:w="3935" w:type="dxa"/>
          </w:tcPr>
          <w:p w:rsidR="006C49E2" w:rsidRPr="006C49E2" w:rsidRDefault="006C49E2" w:rsidP="006C49E2">
            <w:pPr>
              <w:jc w:val="both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2021-2023</w:t>
            </w:r>
          </w:p>
        </w:tc>
        <w:tc>
          <w:tcPr>
            <w:tcW w:w="2127" w:type="dxa"/>
          </w:tcPr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Хмельницьк</w:t>
            </w:r>
          </w:p>
          <w:p w:rsidR="006C49E2" w:rsidRPr="006C49E2" w:rsidRDefault="006C49E2" w:rsidP="006C49E2">
            <w:pPr>
              <w:ind w:right="-108" w:hanging="108"/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інфоцентр</w:t>
            </w:r>
          </w:p>
        </w:tc>
        <w:tc>
          <w:tcPr>
            <w:tcW w:w="3543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-</w:t>
            </w:r>
          </w:p>
        </w:tc>
        <w:tc>
          <w:tcPr>
            <w:tcW w:w="1417" w:type="dxa"/>
          </w:tcPr>
          <w:p w:rsidR="006C49E2" w:rsidRPr="006C49E2" w:rsidRDefault="006C49E2" w:rsidP="006C49E2">
            <w:pPr>
              <w:jc w:val="center"/>
              <w:rPr>
                <w:color w:val="000000"/>
                <w:spacing w:val="-2"/>
                <w:lang w:eastAsia="ru-RU"/>
              </w:rPr>
            </w:pPr>
            <w:r w:rsidRPr="006C49E2">
              <w:rPr>
                <w:color w:val="000000"/>
                <w:spacing w:val="-2"/>
                <w:lang w:eastAsia="ru-RU"/>
              </w:rPr>
              <w:t>400,00</w:t>
            </w:r>
          </w:p>
        </w:tc>
      </w:tr>
      <w:tr w:rsidR="006C49E2" w:rsidRPr="006C49E2" w:rsidTr="000B4313">
        <w:trPr>
          <w:trHeight w:val="70"/>
        </w:trPr>
        <w:tc>
          <w:tcPr>
            <w:tcW w:w="426" w:type="dxa"/>
          </w:tcPr>
          <w:p w:rsidR="006C49E2" w:rsidRPr="006C49E2" w:rsidRDefault="006C49E2" w:rsidP="000B4313">
            <w:pPr>
              <w:ind w:left="-36" w:right="-62"/>
              <w:jc w:val="center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3935" w:type="dxa"/>
          </w:tcPr>
          <w:p w:rsidR="006C49E2" w:rsidRPr="006C49E2" w:rsidRDefault="006C49E2" w:rsidP="000B4313">
            <w:pPr>
              <w:jc w:val="both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ВСЬОГО</w:t>
            </w:r>
          </w:p>
        </w:tc>
        <w:tc>
          <w:tcPr>
            <w:tcW w:w="1417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2127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3543" w:type="dxa"/>
          </w:tcPr>
          <w:p w:rsidR="006C49E2" w:rsidRPr="006C49E2" w:rsidRDefault="006C49E2" w:rsidP="000B4313">
            <w:pPr>
              <w:jc w:val="center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418" w:type="dxa"/>
          </w:tcPr>
          <w:p w:rsidR="006C49E2" w:rsidRPr="006C49E2" w:rsidRDefault="006C49E2" w:rsidP="000B4313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227 860,00</w:t>
            </w:r>
          </w:p>
        </w:tc>
        <w:tc>
          <w:tcPr>
            <w:tcW w:w="1134" w:type="dxa"/>
          </w:tcPr>
          <w:p w:rsidR="006C49E2" w:rsidRPr="006C49E2" w:rsidRDefault="006C49E2" w:rsidP="000B4313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6C49E2">
              <w:rPr>
                <w:b/>
                <w:color w:val="000000"/>
                <w:spacing w:val="-2"/>
                <w:lang w:eastAsia="ru-RU"/>
              </w:rPr>
              <w:t>9 711,7</w:t>
            </w:r>
          </w:p>
        </w:tc>
        <w:tc>
          <w:tcPr>
            <w:tcW w:w="1417" w:type="dxa"/>
          </w:tcPr>
          <w:p w:rsidR="006C49E2" w:rsidRPr="006C49E2" w:rsidRDefault="000B4313" w:rsidP="000B4313">
            <w:pPr>
              <w:jc w:val="center"/>
              <w:rPr>
                <w:b/>
                <w:color w:val="000000"/>
                <w:spacing w:val="-2"/>
                <w:lang w:eastAsia="ru-RU"/>
              </w:rPr>
            </w:pPr>
            <w:r>
              <w:rPr>
                <w:b/>
                <w:color w:val="000000"/>
                <w:spacing w:val="-2"/>
                <w:lang w:eastAsia="ru-RU"/>
              </w:rPr>
              <w:t>453 313,2</w:t>
            </w:r>
            <w:r w:rsidR="006C49E2" w:rsidRPr="006C49E2">
              <w:rPr>
                <w:b/>
                <w:color w:val="000000"/>
                <w:spacing w:val="-2"/>
                <w:lang w:eastAsia="ru-RU"/>
              </w:rPr>
              <w:t>0</w:t>
            </w:r>
          </w:p>
        </w:tc>
      </w:tr>
    </w:tbl>
    <w:p w:rsidR="006C49E2" w:rsidRDefault="006C49E2" w:rsidP="006C49E2">
      <w:pPr>
        <w:ind w:left="708"/>
        <w:jc w:val="both"/>
        <w:rPr>
          <w:sz w:val="27"/>
          <w:szCs w:val="27"/>
          <w:lang w:eastAsia="ru-RU"/>
        </w:rPr>
      </w:pPr>
    </w:p>
    <w:p w:rsidR="000B4313" w:rsidRDefault="000B4313" w:rsidP="006C49E2">
      <w:pPr>
        <w:ind w:left="708"/>
        <w:jc w:val="both"/>
        <w:rPr>
          <w:sz w:val="27"/>
          <w:szCs w:val="27"/>
          <w:lang w:eastAsia="ru-RU"/>
        </w:rPr>
      </w:pPr>
    </w:p>
    <w:p w:rsidR="000B4313" w:rsidRPr="002620D5" w:rsidRDefault="000B4313" w:rsidP="000B4313">
      <w:pPr>
        <w:ind w:firstLine="708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:rsidR="006C49E2" w:rsidRDefault="006C49E2" w:rsidP="006C49E2">
      <w:pPr>
        <w:ind w:left="708"/>
        <w:jc w:val="both"/>
        <w:rPr>
          <w:lang w:eastAsia="ru-RU"/>
        </w:rPr>
      </w:pPr>
    </w:p>
    <w:p w:rsidR="000B4313" w:rsidRDefault="000B4313" w:rsidP="006C49E2">
      <w:pPr>
        <w:ind w:left="708"/>
        <w:jc w:val="both"/>
        <w:rPr>
          <w:lang w:eastAsia="ru-RU"/>
        </w:rPr>
      </w:pPr>
    </w:p>
    <w:p w:rsidR="006C49E2" w:rsidRDefault="006C49E2" w:rsidP="006C49E2">
      <w:pPr>
        <w:shd w:val="clear" w:color="auto" w:fill="FFFFFF"/>
        <w:ind w:left="708"/>
        <w:jc w:val="both"/>
        <w:rPr>
          <w:lang w:eastAsia="ru-RU"/>
        </w:rPr>
      </w:pPr>
      <w:r>
        <w:rPr>
          <w:lang w:eastAsia="ru-RU"/>
        </w:rPr>
        <w:t>В. о. начальника управління комунальної інфраструктури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Василь КАБАЛЬСЬКИЙ</w:t>
      </w:r>
    </w:p>
    <w:sectPr w:rsidR="006C49E2" w:rsidSect="00EB6B73">
      <w:pgSz w:w="16838" w:h="11906" w:orient="landscape"/>
      <w:pgMar w:top="851" w:right="678" w:bottom="709" w:left="85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4313">
      <w:r>
        <w:separator/>
      </w:r>
    </w:p>
  </w:endnote>
  <w:endnote w:type="continuationSeparator" w:id="0">
    <w:p w:rsidR="00000000" w:rsidRDefault="000B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4313">
      <w:r>
        <w:separator/>
      </w:r>
    </w:p>
  </w:footnote>
  <w:footnote w:type="continuationSeparator" w:id="0">
    <w:p w:rsidR="00000000" w:rsidRDefault="000B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 w15:restartNumberingAfterBreak="0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6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AE"/>
    <w:rsid w:val="00056437"/>
    <w:rsid w:val="00075B5B"/>
    <w:rsid w:val="000903C0"/>
    <w:rsid w:val="00094D29"/>
    <w:rsid w:val="000A16A9"/>
    <w:rsid w:val="000B2124"/>
    <w:rsid w:val="000B4313"/>
    <w:rsid w:val="000C0167"/>
    <w:rsid w:val="001306AE"/>
    <w:rsid w:val="001A048F"/>
    <w:rsid w:val="001B1473"/>
    <w:rsid w:val="002650AD"/>
    <w:rsid w:val="002969D9"/>
    <w:rsid w:val="002A0656"/>
    <w:rsid w:val="002C5D52"/>
    <w:rsid w:val="002D0047"/>
    <w:rsid w:val="002E5E98"/>
    <w:rsid w:val="00324617"/>
    <w:rsid w:val="003246E7"/>
    <w:rsid w:val="0032546E"/>
    <w:rsid w:val="00326A53"/>
    <w:rsid w:val="00332DB9"/>
    <w:rsid w:val="00340543"/>
    <w:rsid w:val="00377443"/>
    <w:rsid w:val="00377B3F"/>
    <w:rsid w:val="00397702"/>
    <w:rsid w:val="003C324F"/>
    <w:rsid w:val="003D4F49"/>
    <w:rsid w:val="003E2272"/>
    <w:rsid w:val="00406F46"/>
    <w:rsid w:val="00485CF1"/>
    <w:rsid w:val="0049724B"/>
    <w:rsid w:val="00505705"/>
    <w:rsid w:val="0050584B"/>
    <w:rsid w:val="0054614A"/>
    <w:rsid w:val="005472EB"/>
    <w:rsid w:val="00560EBC"/>
    <w:rsid w:val="00576864"/>
    <w:rsid w:val="005930FC"/>
    <w:rsid w:val="005E3B04"/>
    <w:rsid w:val="005F1392"/>
    <w:rsid w:val="00604C99"/>
    <w:rsid w:val="00616A92"/>
    <w:rsid w:val="006428E7"/>
    <w:rsid w:val="00683942"/>
    <w:rsid w:val="006A2EF0"/>
    <w:rsid w:val="006C49E2"/>
    <w:rsid w:val="00712326"/>
    <w:rsid w:val="00722D2A"/>
    <w:rsid w:val="00727767"/>
    <w:rsid w:val="007555B3"/>
    <w:rsid w:val="0079485D"/>
    <w:rsid w:val="007E2D4E"/>
    <w:rsid w:val="008626EE"/>
    <w:rsid w:val="008C6F1C"/>
    <w:rsid w:val="008D0B2B"/>
    <w:rsid w:val="00933FA2"/>
    <w:rsid w:val="00937BE0"/>
    <w:rsid w:val="009A3483"/>
    <w:rsid w:val="009C2E5C"/>
    <w:rsid w:val="009C3388"/>
    <w:rsid w:val="009D5D3D"/>
    <w:rsid w:val="00A231FC"/>
    <w:rsid w:val="00A33811"/>
    <w:rsid w:val="00A369FE"/>
    <w:rsid w:val="00A57A79"/>
    <w:rsid w:val="00A67D02"/>
    <w:rsid w:val="00A67DE0"/>
    <w:rsid w:val="00A93AE7"/>
    <w:rsid w:val="00AB2AE0"/>
    <w:rsid w:val="00AD05FE"/>
    <w:rsid w:val="00AD3923"/>
    <w:rsid w:val="00B576DA"/>
    <w:rsid w:val="00B86195"/>
    <w:rsid w:val="00B92C81"/>
    <w:rsid w:val="00BE2BD3"/>
    <w:rsid w:val="00BF2C31"/>
    <w:rsid w:val="00BF4E0B"/>
    <w:rsid w:val="00BF7279"/>
    <w:rsid w:val="00C06A8F"/>
    <w:rsid w:val="00C14D2F"/>
    <w:rsid w:val="00C23FC1"/>
    <w:rsid w:val="00C71FF4"/>
    <w:rsid w:val="00CC7B00"/>
    <w:rsid w:val="00D03AF6"/>
    <w:rsid w:val="00D054BE"/>
    <w:rsid w:val="00D06D61"/>
    <w:rsid w:val="00D11B06"/>
    <w:rsid w:val="00D21856"/>
    <w:rsid w:val="00D27C21"/>
    <w:rsid w:val="00D30AE5"/>
    <w:rsid w:val="00D638A4"/>
    <w:rsid w:val="00D86D95"/>
    <w:rsid w:val="00D92472"/>
    <w:rsid w:val="00DE1240"/>
    <w:rsid w:val="00DE5A8E"/>
    <w:rsid w:val="00DF51AD"/>
    <w:rsid w:val="00DF72CE"/>
    <w:rsid w:val="00E13377"/>
    <w:rsid w:val="00E9358A"/>
    <w:rsid w:val="00EB6B73"/>
    <w:rsid w:val="00EF1E46"/>
    <w:rsid w:val="00F54F96"/>
    <w:rsid w:val="00F77459"/>
    <w:rsid w:val="00FC0B48"/>
    <w:rsid w:val="00FC413D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00F24ED-2EEB-44B9-BC2B-795BC7C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7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  <w:style w:type="character" w:customStyle="1" w:styleId="rvts9">
    <w:name w:val="rvts9"/>
    <w:rsid w:val="009C2E5C"/>
  </w:style>
  <w:style w:type="character" w:styleId="af0">
    <w:name w:val="Strong"/>
    <w:uiPriority w:val="22"/>
    <w:qFormat/>
    <w:rsid w:val="003E2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A36F-2175-4978-9C5E-57ADF404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6914</Words>
  <Characters>3941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Шарлай Олександр Федорович</cp:lastModifiedBy>
  <cp:revision>2</cp:revision>
  <cp:lastPrinted>2022-09-23T10:51:00Z</cp:lastPrinted>
  <dcterms:created xsi:type="dcterms:W3CDTF">2023-08-04T07:06:00Z</dcterms:created>
  <dcterms:modified xsi:type="dcterms:W3CDTF">2023-08-04T07:06:00Z</dcterms:modified>
</cp:coreProperties>
</file>