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35A32DA0" wp14:editId="501A2612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D90A7A" w:rsidRPr="00033943" w:rsidRDefault="00D90A7A" w:rsidP="00033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40"/>
          <w:lang w:eastAsia="ru-RU"/>
        </w:rPr>
      </w:pP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proofErr w:type="spellStart"/>
      <w:r w:rsidR="0003394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</w:t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Хмельницький</w:t>
      </w:r>
      <w:proofErr w:type="spellEnd"/>
    </w:p>
    <w:p w:rsidR="00033943" w:rsidRDefault="00033943" w:rsidP="00033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43" w:rsidRPr="00033943" w:rsidRDefault="00033943" w:rsidP="00033943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затвердження Програми розвитку </w:t>
      </w:r>
      <w:r w:rsidRPr="00033943">
        <w:rPr>
          <w:rFonts w:ascii="Times New Roman" w:hAnsi="Times New Roman" w:cs="Times New Roman"/>
          <w:sz w:val="24"/>
          <w:szCs w:val="24"/>
        </w:rPr>
        <w:t xml:space="preserve">інформаційної </w:t>
      </w:r>
      <w:r w:rsidRPr="00033943">
        <w:rPr>
          <w:rFonts w:ascii="Times New Roman" w:hAnsi="Times New Roman" w:cs="Times New Roman"/>
          <w:sz w:val="24"/>
          <w:szCs w:val="24"/>
          <w:lang w:eastAsia="ru-RU"/>
        </w:rPr>
        <w:t>інфраструктури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туристичних послуг на 2024-2026 роки</w:t>
      </w:r>
    </w:p>
    <w:p w:rsidR="00033943" w:rsidRDefault="00033943" w:rsidP="00033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43" w:rsidRDefault="00033943" w:rsidP="00033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A7A" w:rsidRPr="00D90A7A" w:rsidRDefault="00D90A7A" w:rsidP="000339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 w:rsidR="00E6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</w:t>
      </w:r>
      <w:r w:rsidR="004B2D54" w:rsidRPr="004B2D54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створення умов для розвитку туристичної галузі Хмельницької міської територіальної громади, створення конкурентоспроможної розвинутої туристичної інфраструктури, керуючись Законом України «Про місцеве самоврядування в Україні»</w:t>
      </w:r>
      <w:r w:rsidR="004320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</w:t>
      </w:r>
      <w:r w:rsidR="00CB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:rsidR="004A47FB" w:rsidRDefault="004A47FB" w:rsidP="00D90A7A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D90A7A" w:rsidRPr="00033943" w:rsidRDefault="00D90A7A" w:rsidP="0003394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33943">
        <w:rPr>
          <w:rFonts w:ascii="Times New Roman" w:hAnsi="Times New Roman" w:cs="Times New Roman"/>
          <w:sz w:val="24"/>
        </w:rPr>
        <w:t>ВИРІШИЛА:</w:t>
      </w:r>
    </w:p>
    <w:p w:rsidR="00D90A7A" w:rsidRPr="00D90A7A" w:rsidRDefault="00D90A7A" w:rsidP="00D90A7A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122775" w:rsidRPr="00122775" w:rsidRDefault="00033943" w:rsidP="000339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22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Програму</w:t>
      </w:r>
      <w:r w:rsidR="00122775" w:rsidRPr="0012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інформаційної інфраструктури туристичних послуг на 2024-2026 роки згідно з додатком.</w:t>
      </w:r>
    </w:p>
    <w:p w:rsidR="00D52B84" w:rsidRDefault="00033943" w:rsidP="000339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0A7A" w:rsidRPr="00D90A7A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на</w:t>
      </w:r>
      <w:r>
        <w:rPr>
          <w:rFonts w:ascii="Times New Roman" w:hAnsi="Times New Roman" w:cs="Times New Roman"/>
          <w:sz w:val="24"/>
          <w:szCs w:val="24"/>
        </w:rPr>
        <w:t xml:space="preserve">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D90A7A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D90A7A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:rsidR="00D90A7A" w:rsidRPr="00D52B84" w:rsidRDefault="00033943" w:rsidP="000339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90A7A" w:rsidRPr="00D52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D3F23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F23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F23" w:rsidRPr="00D90A7A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43" w:rsidRDefault="00331F18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D90A7A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033943" w:rsidRDefault="00033943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43" w:rsidRDefault="00033943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33943" w:rsidSect="00033943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033943" w:rsidRPr="00033943" w:rsidRDefault="00033943" w:rsidP="00033943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lastRenderedPageBreak/>
        <w:t>Додаток</w:t>
      </w:r>
    </w:p>
    <w:p w:rsidR="00033943" w:rsidRPr="00033943" w:rsidRDefault="00033943" w:rsidP="00033943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до рішення сесії</w:t>
      </w:r>
    </w:p>
    <w:p w:rsidR="00033943" w:rsidRPr="00033943" w:rsidRDefault="00033943" w:rsidP="00033943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від «___»__________2023 № _____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Програма 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розвитку інформаційної інфраструктури туристичних послуг на 2024-2026 роки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І. Загальні положення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1.1. Програма розвитку інформаційної інфраструктури туристичних послуг на 2024-2026 роки  (далі – Програма) передбачає забезпечення розвитку інформаційної інфраструктури туристичних послуг через функціонування комунального підприємства Хмельницької міської ради  «Хмельницький туристично-інформаційний центр» (далі – Центр), діяльність якого сприяє впровадженню </w:t>
      </w:r>
      <w:proofErr w:type="spellStart"/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c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тратегії</w:t>
      </w:r>
      <w:proofErr w:type="spellEnd"/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розвитку міста Хмельницького до 2026 року, 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популяризація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інформаційних кіосків, розробку та створення туристичних продуктів, сувенірів тощо, просування туристичних продуктів та послуг міської територіальної громади на внутрішньому та міжнародному ринках.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комунального підприємства Хмельницької міської ради «Хмельницький туристично-інформаційний центр».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ІІ. Мета Програми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2.1. Метою Програми є створення 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uk-UA"/>
        </w:rPr>
        <w:t>сприятливих умов для активізації розвитку сфери туризму на території Хмельницької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uk-UA"/>
        </w:rPr>
        <w:t>іської територіальної громади.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ІІІ. Завдання Програми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 Основними завданнями Програми є: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3.1.1. Розробка та здійснення комплексу заходів організаційного, фінансового, економічного характеру щодо розвитку туристичної інфраструктури Хмельницького регіону із туристично-логістичним центром в місті Хмельницькому.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3.1.2. Створення якісної інформаційної системи у сфері туризму шляхом впровадження інноваційних технологій обслуговування споживачів туристичних послуг.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3.1.3. Поліпшення туристичного іміджу Хмельницької міської територіальної громади та її популяризація як місця для проведення бізнес-подій та зустрічей.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3.1.4. Забезпечення сучасної навігації туриста у Хмельницькій міській територіальній громаді.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3.1.5.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Поширення інформації про туристичний потенціал Хмельницької міської територіальної громади на національному та міжнародному рівнях з метою посилення її туристичного бренду, збільшення туристичних потоків та часу перебування туристів на її території.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3.1.6. </w:t>
      </w: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Тренінги та підвищення кваліфікації персоналу з метою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надання професійної та якісної інформаційної підтримки туристам.</w:t>
      </w:r>
    </w:p>
    <w:p w:rsid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3.1.7. </w:t>
      </w: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Проведення досліджень та аналізу потреб та інтересів туристів.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</w:p>
    <w:p w:rsidR="00033943" w:rsidRPr="00033943" w:rsidRDefault="00033943" w:rsidP="00033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ІV. Очікувані результати виконання Програми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Проведення заходів цієї Програми є важливим з огляду на підвищення інформаційного та інфраструктурного забезпечення туристичної галузі міської територіальної громади, опанування прогресивним досвідом вироблення ефективної туристичної політики, пропагування туристичного продукту на місцевому та всеукраїнському ринках.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Підвищення ефективності реалізації Стратегії розвитку міста Хмельницького до 2026 року.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Виконання заходів реалізації цієї Програми сприятиме: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4.3.1. Розширенню цільових аудиторій туристів.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4.3.2. Створенню позитивного іміджу міської територіальної громади та поліпшення його інвестиційної привабливості.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4.3.3. Створенню нових туристичних продуктів.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4.3.4. Збільшенню зайнятості населення, зростанню життєвого рівня населення.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4.3.5. Підвищенню рівня задоволеності туристичними послугами.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4.3.6. Збільшенню кількості туристів, терміну перебування туриста у місті, суми їх витрат.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4.3.7. Залученню іноземних партнерів та туристів до співпраці.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4.3.8. </w:t>
      </w: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Посиленню конкурентоспроможності на туристичному ринку України.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4.3.9. Вироблення ефективніших стратегії приваблення та збереження туристів у регіоні з залученням повних аналізів та опитувань.</w:t>
      </w:r>
    </w:p>
    <w:p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4.4. Успішна реалізація визначених пріоритетів призведе до створення ефективної туристичної галузі у Хмельницькій міській територіальній громаді, стимулювання суміжних секторів місцевої економіки, налагодження публічно-приватного партнерства бізнесу і влади.</w:t>
      </w:r>
    </w:p>
    <w:p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V. Фінансове забезпечення Програми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5.1. На фінансову підтримку реалізації Програми використовуються кошти, виділені з бюджету Хмельницької міської територіальної громади на відповідні цілі, а також інші джерела фінансування, не заборонені чинним законодавством. 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Орієнтовний обсяг фінансування Програми за роками:</w:t>
      </w:r>
    </w:p>
    <w:tbl>
      <w:tblPr>
        <w:tblW w:w="9230" w:type="dxa"/>
        <w:jc w:val="center"/>
        <w:tblLayout w:type="fixed"/>
        <w:tblLook w:val="0000" w:firstRow="0" w:lastRow="0" w:firstColumn="0" w:lastColumn="0" w:noHBand="0" w:noVBand="0"/>
      </w:tblPr>
      <w:tblGrid>
        <w:gridCol w:w="5362"/>
        <w:gridCol w:w="1296"/>
        <w:gridCol w:w="1296"/>
        <w:gridCol w:w="1276"/>
      </w:tblGrid>
      <w:tr w:rsidR="00033943" w:rsidRPr="00033943" w:rsidTr="00033943">
        <w:trPr>
          <w:jc w:val="center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</w:t>
            </w:r>
          </w:p>
        </w:tc>
      </w:tr>
      <w:tr w:rsidR="00033943" w:rsidRPr="00033943" w:rsidTr="00033943">
        <w:trPr>
          <w:jc w:val="center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фінансування з міського бюджету, тис. грн.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1856</w:t>
            </w:r>
          </w:p>
        </w:tc>
      </w:tr>
      <w:tr w:rsidR="00033943" w:rsidRPr="00033943" w:rsidTr="00033943">
        <w:trPr>
          <w:jc w:val="center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фінансування з інших джерел, тис. грн.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залучених коштів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залучених коштів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залучених коштів</w:t>
            </w:r>
          </w:p>
        </w:tc>
      </w:tr>
    </w:tbl>
    <w:p w:rsidR="00033943" w:rsidRPr="00033943" w:rsidRDefault="00033943" w:rsidP="0003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VІ. Координація та контроль за ходом виконання Програми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6.1. Координацію та контроль за ходом виконання Програми здійснює управління культури і туризму Хмельницької міської ради.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туристів за рік, яким надані послуги Центру; 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розміщених в інформаційних кіосках рекламних матеріалів;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новостворених </w:t>
      </w:r>
      <w:proofErr w:type="spellStart"/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партнерств</w:t>
      </w:r>
      <w:proofErr w:type="spellEnd"/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суб’єктами туристичної діяльності;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проведених публічних заходів;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проведених соціологічних досліджень, опитувань, фокус-груп;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</w:t>
      </w: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  <w:t xml:space="preserve">консультацій, наданих туристам та суб’єктам туристичної діяльності; 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  <w:t>- кількість створених екскурсійних маршрутів в межах області та міста;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інформаційних повідомлень на рік у ЗМІ та </w:t>
      </w:r>
      <w:proofErr w:type="spellStart"/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соцмережах</w:t>
      </w:r>
      <w:proofErr w:type="spellEnd"/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щодо діяльності;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обсяг коштів, отриманих від реалізації сувенірної, рекламної продукції та надання інших послуг, передбачених Статутом КП «Хмельницький інформаційно-туристичний центр»;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обсяг коштів до бюджету громади, отриманих як туристичний збір. </w:t>
      </w:r>
    </w:p>
    <w:p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6.3. Підприємство щороку до 15 січня наступного за звітним роком надає управлінню економіки Хмельницької міської ради та управлінню культури і туризму Хмельницької міської ради 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</w:p>
    <w:p w:rsid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Хмельницької міської ради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Віталій ДІДЕНКО</w:t>
      </w:r>
    </w:p>
    <w:p w:rsid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КП «Хмельницький</w:t>
      </w:r>
    </w:p>
    <w:p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інформаційно-туристичний центр»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Христина ШЕМЕРДА</w:t>
      </w:r>
    </w:p>
    <w:p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33943" w:rsidSect="0003394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033943" w:rsidRPr="00033943" w:rsidRDefault="00033943" w:rsidP="000339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Додаток 1 до Програми</w:t>
      </w:r>
    </w:p>
    <w:p w:rsidR="00033943" w:rsidRPr="00033943" w:rsidRDefault="00033943" w:rsidP="000339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ПАСПОРТ ПРОГРАМИ</w:t>
      </w:r>
    </w:p>
    <w:p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розвитку інформаційної інфраструктури туристичних послуг на 202</w:t>
      </w: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-202</w:t>
      </w: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роки</w:t>
      </w:r>
    </w:p>
    <w:tbl>
      <w:tblPr>
        <w:tblW w:w="9240" w:type="dxa"/>
        <w:jc w:val="center"/>
        <w:tblLayout w:type="fixed"/>
        <w:tblLook w:val="0000" w:firstRow="0" w:lastRow="0" w:firstColumn="0" w:lastColumn="0" w:noHBand="0" w:noVBand="0"/>
      </w:tblPr>
      <w:tblGrid>
        <w:gridCol w:w="431"/>
        <w:gridCol w:w="4394"/>
        <w:gridCol w:w="4415"/>
      </w:tblGrid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розвитку інформаційної інфраструктури туристичних послуг на 2024-2026 роки</w:t>
            </w:r>
          </w:p>
        </w:tc>
      </w:tr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</w:tr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КП «Хмельницький туристично-інформаційний центр» </w:t>
            </w:r>
          </w:p>
        </w:tc>
      </w:tr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Створення </w:t>
            </w: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uk-UA"/>
              </w:rPr>
              <w:t>сприятливих умов для активізації розвитку сфери туризму на території Хмельницької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uk-UA"/>
              </w:rPr>
              <w:t>іської територіальної громади.</w:t>
            </w:r>
          </w:p>
        </w:tc>
      </w:tr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</w:tr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бюджету Хмельницької міської територіальної громади, грантові кошти, міжнародна технічна допомога</w:t>
            </w:r>
          </w:p>
        </w:tc>
      </w:tr>
      <w:tr w:rsidR="00033943" w:rsidRPr="00033943" w:rsidTr="0003394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</w:tr>
    </w:tbl>
    <w:p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В.о. директора КП «Хмельницький </w:t>
      </w:r>
    </w:p>
    <w:p w:rsidR="00033943" w:rsidRDefault="00033943" w:rsidP="00033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маційно-туристичний центр»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Христина ШЕМЕРДА</w:t>
      </w:r>
    </w:p>
    <w:p w:rsidR="00033943" w:rsidRDefault="00033943" w:rsidP="00033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Default="00033943" w:rsidP="00033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33943" w:rsidSect="0003394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033943" w:rsidRPr="00033943" w:rsidRDefault="00033943" w:rsidP="000339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2 до Програми</w:t>
      </w:r>
    </w:p>
    <w:p w:rsidR="00033943" w:rsidRPr="00033943" w:rsidRDefault="00033943" w:rsidP="000339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ЗАХОДИ</w:t>
      </w:r>
    </w:p>
    <w:p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щодо забезпечення виконання завдань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Програми розвитку інформаційної інфраструктури туристичних послуг на 2024-2026 роки</w:t>
      </w: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025"/>
        <w:gridCol w:w="1410"/>
        <w:gridCol w:w="1860"/>
        <w:gridCol w:w="1680"/>
        <w:gridCol w:w="750"/>
        <w:gridCol w:w="885"/>
        <w:gridCol w:w="870"/>
      </w:tblGrid>
      <w:tr w:rsidR="00033943" w:rsidRPr="00033943" w:rsidTr="00033943">
        <w:trPr>
          <w:trHeight w:val="20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Строк виконання 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Відповідальні виконавці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Орієнтовані обсяги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фінансування,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тис.</w:t>
            </w: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</w:t>
            </w: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2026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інформаційної інфраструктури туристичних послуг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lang w:eastAsia="uk-UA"/>
              </w:rPr>
              <w:t>- інтерактивний туристичний портал;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lang w:eastAsia="uk-UA"/>
              </w:rPr>
              <w:t>- інтерактивні карти;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lang w:eastAsia="uk-UA"/>
              </w:rPr>
              <w:t>-соціальні медіа та віртуальна присутність;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lang w:eastAsia="uk-UA"/>
              </w:rPr>
              <w:t>- підтримка інформаційних кіосків та розширення можливостей роботи з ними;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lang w:eastAsia="uk-UA"/>
              </w:rPr>
              <w:t xml:space="preserve">- 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покращення контенту: актуалізація і розширення інформаційного контенту, фото/відео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регіон, зокрема, про туристичні атракції, історію, культуру, гастрономію тощо.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453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Розробка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підтримки ініціатив у галузі туризму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розробка нових туристичних маршрутів у межах міста та області;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розробка інтерактивних екскурсій, а саме 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різноманітні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квести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тематичні екскурсії та події приурочені до різних свят та орієнтовані на різні вікові категорії;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- майстер класи з залученням місцевих талантів;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проєкти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, що підтримують екологічний туризм та охорону природи.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Розробка фізичної продукції: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сувеніри;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плакати та ілюстрації;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маркери та орієнтири;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роздавальні матеріали;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туристичні картки;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декоративні предмети.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530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558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Дослідження громадської думки, перспектив розвитку туризму на території громади, а саме проведення опитувань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онлайн, аналіз даних.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Пошук джерел фінансування проектів, розробка та подання до донорських організацій </w:t>
            </w: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заявок для їх фінансування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Розширення можливостей співпраці з туристичними, освітніми організаціями, місцевими підприємцями (в межах та поза межами області).</w:t>
            </w:r>
          </w:p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екскурсій та заходів для шкіл, університетів та організацій.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 персоналу: забезпечення навчання персоналу туристично-інформаційного центру щодо надання професійних консультацій, ефективної комунікації з туристами, використання нових технологій тощо.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Мовна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 підтримка, а саме розробка буклетів та інформаційних матеріалів англійською мовою онлайн та фізично.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з питань розвитку туризму в муніципалітетах України та країн ЄС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саме участь у різноманітних міжнародних конференціях, обмін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досвідами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Презентація громади у </w:t>
            </w: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туристичних форумах, конференціях, виставках, семінарах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Хмельницька міська рада, КП </w:t>
            </w: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Бюджет громади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02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Паспортизація туристичних об’єктів.</w:t>
            </w:r>
          </w:p>
        </w:tc>
        <w:tc>
          <w:tcPr>
            <w:tcW w:w="141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186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Хмельницька міська рада, 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033943" w:rsidRPr="00033943" w:rsidTr="00033943">
        <w:trPr>
          <w:trHeight w:val="20"/>
          <w:jc w:val="center"/>
        </w:trPr>
        <w:tc>
          <w:tcPr>
            <w:tcW w:w="63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75" w:type="dxa"/>
            <w:gridSpan w:val="4"/>
            <w:shd w:val="clear" w:color="auto" w:fill="auto"/>
          </w:tcPr>
          <w:p w:rsidR="00033943" w:rsidRPr="00033943" w:rsidRDefault="00033943" w:rsidP="002B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75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885" w:type="dxa"/>
            <w:shd w:val="clear" w:color="auto" w:fill="auto"/>
          </w:tcPr>
          <w:p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1716</w:t>
            </w:r>
          </w:p>
        </w:tc>
        <w:tc>
          <w:tcPr>
            <w:tcW w:w="870" w:type="dxa"/>
            <w:shd w:val="clear" w:color="auto" w:fill="auto"/>
          </w:tcPr>
          <w:p w:rsidR="00033943" w:rsidRPr="00033943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856</w:t>
            </w:r>
          </w:p>
        </w:tc>
      </w:tr>
    </w:tbl>
    <w:p w:rsidR="00033943" w:rsidRP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33943" w:rsidRPr="00033943" w:rsidRDefault="002B097F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КП «Хмельницький</w:t>
      </w:r>
      <w:bookmarkStart w:id="0" w:name="_GoBack"/>
      <w:bookmarkEnd w:id="0"/>
    </w:p>
    <w:p w:rsidR="00033943" w:rsidRP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</w:t>
      </w:r>
      <w:r w:rsidR="002B097F">
        <w:rPr>
          <w:rFonts w:ascii="Times New Roman" w:eastAsia="Times New Roman" w:hAnsi="Times New Roman" w:cs="Times New Roman"/>
          <w:sz w:val="24"/>
          <w:szCs w:val="24"/>
          <w:lang w:eastAsia="uk-UA"/>
        </w:rPr>
        <w:t>маційно-туристичний центр»</w:t>
      </w:r>
      <w:r w:rsidR="002B097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2B097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2B097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2B097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2B097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Христина ШЕМЕРДА</w:t>
      </w:r>
    </w:p>
    <w:sectPr w:rsidR="00033943" w:rsidRPr="00033943" w:rsidSect="0003394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00472"/>
    <w:multiLevelType w:val="hybridMultilevel"/>
    <w:tmpl w:val="AA0E6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249"/>
    <w:multiLevelType w:val="hybridMultilevel"/>
    <w:tmpl w:val="8C341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C7"/>
    <w:rsid w:val="00013D15"/>
    <w:rsid w:val="00033943"/>
    <w:rsid w:val="00122775"/>
    <w:rsid w:val="0025345A"/>
    <w:rsid w:val="002B097F"/>
    <w:rsid w:val="00320B85"/>
    <w:rsid w:val="00331F18"/>
    <w:rsid w:val="0040368A"/>
    <w:rsid w:val="004320E4"/>
    <w:rsid w:val="00493CFB"/>
    <w:rsid w:val="004A47FB"/>
    <w:rsid w:val="004B2D54"/>
    <w:rsid w:val="00534D57"/>
    <w:rsid w:val="005F1534"/>
    <w:rsid w:val="00641AEC"/>
    <w:rsid w:val="00686CB2"/>
    <w:rsid w:val="00720B70"/>
    <w:rsid w:val="0077198D"/>
    <w:rsid w:val="007B29A9"/>
    <w:rsid w:val="008029EB"/>
    <w:rsid w:val="00983950"/>
    <w:rsid w:val="009B726B"/>
    <w:rsid w:val="00BE37C7"/>
    <w:rsid w:val="00CB5A4E"/>
    <w:rsid w:val="00D5225E"/>
    <w:rsid w:val="00D52B84"/>
    <w:rsid w:val="00D90A7A"/>
    <w:rsid w:val="00DA6BA5"/>
    <w:rsid w:val="00DF464B"/>
    <w:rsid w:val="00E63F0C"/>
    <w:rsid w:val="00ED3ED5"/>
    <w:rsid w:val="00ED3F23"/>
    <w:rsid w:val="00FC26C6"/>
    <w:rsid w:val="00FD3C68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F57DC-59B5-477F-953F-239D805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7282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Шарлай Олександр Федорович</cp:lastModifiedBy>
  <cp:revision>30</cp:revision>
  <dcterms:created xsi:type="dcterms:W3CDTF">2023-06-22T11:48:00Z</dcterms:created>
  <dcterms:modified xsi:type="dcterms:W3CDTF">2023-08-31T14:02:00Z</dcterms:modified>
</cp:coreProperties>
</file>