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714C35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P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714C35" w:rsidTr="00A3222B">
        <w:tc>
          <w:tcPr>
            <w:tcW w:w="4644" w:type="dxa"/>
            <w:shd w:val="clear" w:color="auto" w:fill="auto"/>
          </w:tcPr>
          <w:p w:rsidR="00E6261E" w:rsidRDefault="00E6261E" w:rsidP="00714C3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714C35" w:rsidRPr="00714C35" w:rsidRDefault="003D048A" w:rsidP="00714C3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3D048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 внесення на розгляд сесії міської ради пропозиції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</w:t>
            </w:r>
            <w:r w:rsidR="005419D3" w:rsidRPr="005419D3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ро внесення </w:t>
            </w:r>
            <w:r w:rsidR="006D6C5D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змін та доповнень до рішення п’ятої сесії міської ради від 16.03.2016 № 33</w:t>
            </w:r>
          </w:p>
          <w:p w:rsidR="00714C35" w:rsidRPr="00714C35" w:rsidRDefault="00714C35" w:rsidP="00714C3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714C35" w:rsidRPr="00714C35" w:rsidRDefault="00714C35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5419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Розглянувши клопотання управління </w:t>
      </w:r>
      <w:r w:rsidR="00E73453">
        <w:rPr>
          <w:rFonts w:ascii="Times New Roman" w:eastAsia="Times New Roman" w:hAnsi="Times New Roman" w:cs="Times New Roman"/>
          <w:sz w:val="24"/>
          <w:szCs w:val="20"/>
          <w:lang w:eastAsia="ar-SA"/>
        </w:rPr>
        <w:t>комунальної інфраструктури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, керуючись Законом України «Про місцеве самоврядування в Україні»</w:t>
      </w:r>
      <w:r w:rsidR="000600D0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="00A93C1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A93C11" w:rsidRPr="005419D3">
        <w:rPr>
          <w:rFonts w:ascii="Times New Roman" w:eastAsia="Times New Roman" w:hAnsi="Times New Roman" w:cs="Times New Roman"/>
          <w:sz w:val="24"/>
          <w:szCs w:val="20"/>
          <w:lang w:eastAsia="ar-SA"/>
        </w:rPr>
        <w:t>постанов</w:t>
      </w:r>
      <w:r w:rsidR="003D048A">
        <w:rPr>
          <w:rFonts w:ascii="Times New Roman" w:eastAsia="Times New Roman" w:hAnsi="Times New Roman" w:cs="Times New Roman"/>
          <w:sz w:val="24"/>
          <w:szCs w:val="20"/>
          <w:lang w:eastAsia="ar-SA"/>
        </w:rPr>
        <w:t>ою</w:t>
      </w:r>
      <w:r w:rsidR="00A93C11" w:rsidRPr="005419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Кабінету Міністрів України від 30 вересня 2015 року № 775 «Про затвердження Порядку створення та використання матеріальних резервів для запобігання і ліквідації наслідків надзвичайних ситуацій»,</w:t>
      </w:r>
      <w:r w:rsidR="00A93C1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виконавчий комітет міської ради</w:t>
      </w:r>
    </w:p>
    <w:p w:rsidR="00B03DC1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714C35" w:rsidRDefault="00714C35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567177" w:rsidRPr="00567177" w:rsidRDefault="00404E6D" w:rsidP="002D1CA9">
      <w:pPr>
        <w:keepNext/>
        <w:keepLines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B03DC1" w:rsidRPr="00714C3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67177" w:rsidRPr="005671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567177" w:rsidRPr="00567177"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Внести</w:t>
      </w:r>
      <w:proofErr w:type="spellEnd"/>
      <w:r w:rsidR="00567177" w:rsidRPr="005671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розгляд сесії міської ради  пропозиції про внесення змін та доповнень до рішення п’ятої сесії міської ради від 16.03.2016 № 33 «Про створення 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</w:t>
      </w:r>
      <w:r w:rsidR="002D1CA9">
        <w:rPr>
          <w:rFonts w:ascii="Times New Roman" w:eastAsia="Times New Roman" w:hAnsi="Times New Roman" w:cs="Times New Roman"/>
          <w:sz w:val="24"/>
          <w:szCs w:val="24"/>
          <w:lang w:eastAsia="ar-SA"/>
        </w:rPr>
        <w:t>дження номенклатури та обсягів»</w:t>
      </w:r>
      <w:r w:rsidR="00567177" w:rsidRPr="005671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D1CA9" w:rsidRPr="00567177">
        <w:rPr>
          <w:rFonts w:ascii="Times New Roman" w:eastAsia="Times New Roman" w:hAnsi="Times New Roman" w:cs="Times New Roman"/>
          <w:sz w:val="24"/>
          <w:szCs w:val="24"/>
          <w:lang w:eastAsia="ar-SA"/>
        </w:rPr>
        <w:t>викла</w:t>
      </w:r>
      <w:r w:rsidR="002D1CA9">
        <w:rPr>
          <w:rFonts w:ascii="Times New Roman" w:eastAsia="Times New Roman" w:hAnsi="Times New Roman" w:cs="Times New Roman"/>
          <w:sz w:val="24"/>
          <w:szCs w:val="24"/>
          <w:lang w:eastAsia="ar-SA"/>
        </w:rPr>
        <w:t>вши д</w:t>
      </w:r>
      <w:r w:rsidR="00567177" w:rsidRPr="00567177">
        <w:rPr>
          <w:rFonts w:ascii="Times New Roman" w:eastAsia="Times New Roman" w:hAnsi="Times New Roman" w:cs="Times New Roman"/>
          <w:sz w:val="24"/>
          <w:szCs w:val="24"/>
          <w:lang w:eastAsia="ar-SA"/>
        </w:rPr>
        <w:t>одаток до рішення в новій редакції (додається).</w:t>
      </w:r>
    </w:p>
    <w:p w:rsidR="00B03DC1" w:rsidRPr="00714C35" w:rsidRDefault="00404E6D" w:rsidP="00B03D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B03DC1" w:rsidRPr="00714C35">
        <w:rPr>
          <w:rFonts w:ascii="Times New Roman" w:eastAsia="Times New Roman" w:hAnsi="Times New Roman" w:cs="Times New Roman"/>
          <w:sz w:val="24"/>
          <w:szCs w:val="24"/>
          <w:lang w:eastAsia="uk-UA"/>
        </w:rPr>
        <w:t>. Контроль за виконанням рішення покласти на управління з питань цивільного захисту населення і охорони праці.</w:t>
      </w: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14C0F" w:rsidRPr="00714C35" w:rsidRDefault="00D14C0F" w:rsidP="00D14C0F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</w:t>
      </w:r>
      <w:r w:rsidR="00B4687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</w:t>
      </w:r>
      <w:r w:rsidR="00B4687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Олександр 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СИМЧИШИН         </w:t>
      </w:r>
    </w:p>
    <w:p w:rsidR="00D61F9F" w:rsidRDefault="00D61F9F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F0AD3" w:rsidRDefault="00DF0AD3">
      <w:pPr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br w:type="page"/>
      </w:r>
    </w:p>
    <w:p w:rsidR="00796044" w:rsidRDefault="00796044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Style w:val="a7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</w:tblGrid>
      <w:tr w:rsidR="00C83567" w:rsidRPr="00C83567" w:rsidTr="00C83567">
        <w:trPr>
          <w:trHeight w:val="711"/>
        </w:trPr>
        <w:tc>
          <w:tcPr>
            <w:tcW w:w="3577" w:type="dxa"/>
          </w:tcPr>
          <w:p w:rsidR="00C83567" w:rsidRPr="00C83567" w:rsidRDefault="00C83567" w:rsidP="00C83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BM101"/>
            <w:bookmarkEnd w:id="1"/>
            <w:r w:rsidRPr="00C8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Додаток </w:t>
            </w:r>
          </w:p>
          <w:p w:rsidR="00C83567" w:rsidRPr="00C83567" w:rsidRDefault="00C83567" w:rsidP="00C83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рішення </w:t>
            </w:r>
            <w:r w:rsidR="00606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виконавчого комітету</w:t>
            </w:r>
          </w:p>
          <w:p w:rsidR="00C83567" w:rsidRPr="00C83567" w:rsidRDefault="00C83567" w:rsidP="006063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 </w:t>
            </w:r>
            <w:r w:rsidR="00606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</w:t>
            </w:r>
            <w:r w:rsidRPr="00C8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№ </w:t>
            </w:r>
            <w:r w:rsidR="00606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</w:t>
            </w:r>
            <w:bookmarkStart w:id="2" w:name="_GoBack"/>
            <w:bookmarkEnd w:id="2"/>
          </w:p>
        </w:tc>
      </w:tr>
    </w:tbl>
    <w:p w:rsidR="00C83567" w:rsidRPr="00C83567" w:rsidRDefault="00C83567" w:rsidP="00C835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5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</w:t>
      </w:r>
    </w:p>
    <w:p w:rsidR="00C83567" w:rsidRPr="00C83567" w:rsidRDefault="00C83567" w:rsidP="00C83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567" w:rsidRPr="00C83567" w:rsidRDefault="00C83567" w:rsidP="00C83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567" w:rsidRPr="00C83567" w:rsidRDefault="00C83567" w:rsidP="00C83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567" w:rsidRPr="00C83567" w:rsidRDefault="00C83567" w:rsidP="00C83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6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 та обсяги</w:t>
      </w:r>
    </w:p>
    <w:p w:rsidR="00C83567" w:rsidRPr="00C83567" w:rsidRDefault="00C83567" w:rsidP="00C83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6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 матеріального резерву для здійснення заходів, спрямованих на запобігання і ліквідацію наслідків надзвичайних ситуацій та надання допомоги постраждалому населенню,  проведення невідкладних відновлювальних робіт і заходів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0"/>
        <w:gridCol w:w="5526"/>
        <w:gridCol w:w="1275"/>
        <w:gridCol w:w="993"/>
        <w:gridCol w:w="1275"/>
      </w:tblGrid>
      <w:tr w:rsidR="00C83567" w:rsidRPr="00C83567" w:rsidTr="009E5A64">
        <w:trPr>
          <w:trHeight w:val="6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№ п-п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Номенклатура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місцевого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матеріального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резерву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Одиниця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виміру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Обсяги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Примітка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</w:p>
        </w:tc>
      </w:tr>
      <w:tr w:rsidR="00C83567" w:rsidRPr="00C83567" w:rsidTr="009E5A64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БУДІВЕЛЬНІ МАТЕРІАЛИ</w:t>
            </w: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шифер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хвильовий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лист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скло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віконне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цвяхи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шиферні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цвяхи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будівельні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саморізи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саморіз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зі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свердлом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по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металу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для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покрівлі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50 000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лист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оцинкований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профнастил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металевий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дошка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обрізна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(30 – 40 мм)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9C17D3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брус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мішки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пісок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засоби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для захисту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деревини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плівка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поліетиленова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5000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фарба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ПФ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дошка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необрізна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(25 – 30 мм)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саморіз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по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металу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з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пресшайбою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зі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свердлом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плита ОСБ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скотч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gram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диспенсер</w:t>
            </w:r>
            <w:proofErr w:type="gram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для скотчу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E111D0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1D0" w:rsidRPr="00C83567" w:rsidRDefault="00E111D0" w:rsidP="00C83567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1D0" w:rsidRPr="00C83567" w:rsidRDefault="00E111D0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мішки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Біг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Бег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1D0" w:rsidRPr="00C83567" w:rsidRDefault="00E111D0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1D0" w:rsidRPr="00C83567" w:rsidRDefault="00E111D0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1D0" w:rsidRPr="00C83567" w:rsidRDefault="00E111D0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ОБЛАДНАННЯ ТА ІНСТРУМЕНТ</w:t>
            </w: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електростанція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, генератор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подовжувач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на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котушці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(50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прожектора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вуличні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переносні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мотопомпи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фекальний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насос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пила поперечна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бензопили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кутова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шліф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машина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диски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абразивні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до болгарки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лопати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штикові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та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совкові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зварювальні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електроди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(</w:t>
            </w: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en-US" w:eastAsia="ar-SA"/>
              </w:rPr>
              <w:t xml:space="preserve">Ø 3-4 </w:t>
            </w: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мобільний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пристрій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для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приготування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їжі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обігрівач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повітряний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(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дизельний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степлер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будівельний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скоби для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степлера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склоріз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модульна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АЗС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ПАЛИВНО-МАСТИЛЬНІ МАТЕРІАЛИ</w:t>
            </w: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numPr>
                <w:ilvl w:val="0"/>
                <w:numId w:val="3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бензин     А-95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numPr>
                <w:ilvl w:val="0"/>
                <w:numId w:val="3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дизельне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паливо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РЕЧОВЕ МАЙНО</w:t>
            </w: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numPr>
                <w:ilvl w:val="0"/>
                <w:numId w:val="4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намет з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опалювальним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пристроєм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C83567" w:rsidRPr="00C83567" w:rsidTr="009E5A6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numPr>
                <w:ilvl w:val="0"/>
                <w:numId w:val="4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комплекти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посуду (ложки, </w:t>
            </w: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тарілки</w:t>
            </w:r>
            <w:proofErr w:type="spellEnd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, кружки)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C83567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67" w:rsidRPr="00C83567" w:rsidRDefault="00C83567" w:rsidP="00C83567">
            <w:pPr>
              <w:tabs>
                <w:tab w:val="left" w:pos="7920"/>
                <w:tab w:val="lef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</w:tbl>
    <w:p w:rsidR="00C83567" w:rsidRPr="00C83567" w:rsidRDefault="00C83567" w:rsidP="00C835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3567" w:rsidRPr="00C83567" w:rsidRDefault="00C83567" w:rsidP="00C83567">
      <w:pPr>
        <w:tabs>
          <w:tab w:val="left" w:pos="7655"/>
          <w:tab w:val="left" w:pos="8222"/>
        </w:tabs>
        <w:spacing w:after="0" w:line="240" w:lineRule="auto"/>
        <w:ind w:right="-14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3567" w:rsidRPr="008E47C6" w:rsidRDefault="00C83567" w:rsidP="00C83567">
      <w:pPr>
        <w:tabs>
          <w:tab w:val="left" w:pos="7655"/>
          <w:tab w:val="left" w:pos="7920"/>
          <w:tab w:val="left" w:pos="8364"/>
          <w:tab w:val="left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 w:rsidRPr="008E47C6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Керуючий справами виконавчого комітету                                                     Ю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лія</w:t>
      </w:r>
      <w:r w:rsidRPr="008E47C6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 САБІЙ</w:t>
      </w:r>
    </w:p>
    <w:p w:rsidR="00C83567" w:rsidRPr="00C83567" w:rsidRDefault="00C83567" w:rsidP="00C83567">
      <w:pPr>
        <w:tabs>
          <w:tab w:val="left" w:pos="7655"/>
          <w:tab w:val="left" w:pos="8222"/>
        </w:tabs>
        <w:spacing w:after="0" w:line="240" w:lineRule="auto"/>
        <w:ind w:right="-14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3567" w:rsidRPr="00C83567" w:rsidRDefault="00C83567" w:rsidP="00C83567">
      <w:pPr>
        <w:tabs>
          <w:tab w:val="left" w:pos="7655"/>
          <w:tab w:val="left" w:pos="8222"/>
        </w:tabs>
        <w:spacing w:after="0" w:line="240" w:lineRule="auto"/>
        <w:ind w:right="-14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35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В.о. начальника управління з питань цивільного</w:t>
      </w:r>
    </w:p>
    <w:p w:rsidR="00C83567" w:rsidRPr="00C83567" w:rsidRDefault="00C83567" w:rsidP="00C83567">
      <w:pPr>
        <w:tabs>
          <w:tab w:val="left" w:pos="7655"/>
          <w:tab w:val="left" w:pos="8222"/>
        </w:tabs>
        <w:spacing w:after="0" w:line="240" w:lineRule="auto"/>
        <w:ind w:right="-14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35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захисту населення і охорони праці                                                                   Богдан МОВЧАН  </w:t>
      </w:r>
    </w:p>
    <w:p w:rsidR="00C83567" w:rsidRDefault="00C83567" w:rsidP="008E47C6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</w:pPr>
    </w:p>
    <w:sectPr w:rsidR="00C83567" w:rsidSect="00796044">
      <w:pgSz w:w="11906" w:h="16838"/>
      <w:pgMar w:top="567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B2"/>
    <w:rsid w:val="000058CD"/>
    <w:rsid w:val="00015688"/>
    <w:rsid w:val="000600D0"/>
    <w:rsid w:val="0006278D"/>
    <w:rsid w:val="000C6830"/>
    <w:rsid w:val="000D3972"/>
    <w:rsid w:val="000E39A7"/>
    <w:rsid w:val="000F4E58"/>
    <w:rsid w:val="002946BD"/>
    <w:rsid w:val="002C6262"/>
    <w:rsid w:val="002D1CA9"/>
    <w:rsid w:val="00320968"/>
    <w:rsid w:val="0036746D"/>
    <w:rsid w:val="003721B5"/>
    <w:rsid w:val="003D048A"/>
    <w:rsid w:val="003D34D1"/>
    <w:rsid w:val="003D6931"/>
    <w:rsid w:val="003E42CA"/>
    <w:rsid w:val="003E49C3"/>
    <w:rsid w:val="00404E6D"/>
    <w:rsid w:val="00435B52"/>
    <w:rsid w:val="004C7FCD"/>
    <w:rsid w:val="004D2B18"/>
    <w:rsid w:val="004F25B0"/>
    <w:rsid w:val="005419D3"/>
    <w:rsid w:val="00567177"/>
    <w:rsid w:val="0057582A"/>
    <w:rsid w:val="005C15BB"/>
    <w:rsid w:val="005D5F4C"/>
    <w:rsid w:val="00606379"/>
    <w:rsid w:val="00687401"/>
    <w:rsid w:val="006D6C5D"/>
    <w:rsid w:val="00714C35"/>
    <w:rsid w:val="00796044"/>
    <w:rsid w:val="007B4EDD"/>
    <w:rsid w:val="00894B66"/>
    <w:rsid w:val="008E47C6"/>
    <w:rsid w:val="0096609A"/>
    <w:rsid w:val="009C17D3"/>
    <w:rsid w:val="00A3222B"/>
    <w:rsid w:val="00A85889"/>
    <w:rsid w:val="00A93C11"/>
    <w:rsid w:val="00AF17B1"/>
    <w:rsid w:val="00B03DC1"/>
    <w:rsid w:val="00B07A54"/>
    <w:rsid w:val="00B246DE"/>
    <w:rsid w:val="00B25ED1"/>
    <w:rsid w:val="00B4687E"/>
    <w:rsid w:val="00BB68D6"/>
    <w:rsid w:val="00BB7519"/>
    <w:rsid w:val="00BC289B"/>
    <w:rsid w:val="00C02692"/>
    <w:rsid w:val="00C103E5"/>
    <w:rsid w:val="00C25CA6"/>
    <w:rsid w:val="00C83567"/>
    <w:rsid w:val="00C87803"/>
    <w:rsid w:val="00CB2A15"/>
    <w:rsid w:val="00CF7D46"/>
    <w:rsid w:val="00D14C0F"/>
    <w:rsid w:val="00D2656C"/>
    <w:rsid w:val="00D36D1E"/>
    <w:rsid w:val="00D60AD5"/>
    <w:rsid w:val="00D61F9F"/>
    <w:rsid w:val="00D63AB8"/>
    <w:rsid w:val="00DB1599"/>
    <w:rsid w:val="00DD3ABC"/>
    <w:rsid w:val="00DF0AD3"/>
    <w:rsid w:val="00E111D0"/>
    <w:rsid w:val="00E32963"/>
    <w:rsid w:val="00E6261E"/>
    <w:rsid w:val="00E73453"/>
    <w:rsid w:val="00F01F75"/>
    <w:rsid w:val="00F04107"/>
    <w:rsid w:val="00F061B2"/>
    <w:rsid w:val="00F64346"/>
    <w:rsid w:val="00F92342"/>
    <w:rsid w:val="00F95887"/>
    <w:rsid w:val="00FC417F"/>
    <w:rsid w:val="00FD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CCF94-AA87-4380-8F2B-46038E2F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2156</Words>
  <Characters>1230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9</cp:revision>
  <cp:lastPrinted>2023-10-02T12:19:00Z</cp:lastPrinted>
  <dcterms:created xsi:type="dcterms:W3CDTF">2023-10-02T05:24:00Z</dcterms:created>
  <dcterms:modified xsi:type="dcterms:W3CDTF">2023-10-18T05:33:00Z</dcterms:modified>
</cp:coreProperties>
</file>