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73EC" w14:textId="77777777" w:rsidR="00FA71C4" w:rsidRPr="00FA71C4" w:rsidRDefault="00FA71C4" w:rsidP="00FA71C4">
      <w:pPr>
        <w:jc w:val="center"/>
        <w:rPr>
          <w:color w:val="000000"/>
          <w:kern w:val="2"/>
          <w:lang w:val="uk-UA" w:eastAsia="zh-CN"/>
        </w:rPr>
      </w:pPr>
      <w:r w:rsidRPr="00FA71C4">
        <w:rPr>
          <w:noProof/>
          <w:color w:val="000000"/>
          <w:lang w:val="uk-UA" w:eastAsia="uk-UA"/>
        </w:rPr>
        <w:drawing>
          <wp:inline distT="0" distB="0" distL="0" distR="0" wp14:anchorId="12D89C35" wp14:editId="1AED66B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60F49" w14:textId="77777777" w:rsidR="00FA71C4" w:rsidRPr="00FA71C4" w:rsidRDefault="00FA71C4" w:rsidP="00FA71C4">
      <w:pPr>
        <w:jc w:val="center"/>
        <w:rPr>
          <w:color w:val="000000"/>
          <w:sz w:val="30"/>
          <w:szCs w:val="30"/>
          <w:lang w:val="uk-UA" w:eastAsia="zh-CN"/>
        </w:rPr>
      </w:pPr>
      <w:r w:rsidRPr="00FA71C4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1495223D" w14:textId="77777777" w:rsidR="00FA71C4" w:rsidRPr="00FA71C4" w:rsidRDefault="00FA71C4" w:rsidP="00FA71C4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FA71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8921B7" wp14:editId="47DF30A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26C38" w14:textId="77777777" w:rsidR="00717DDD" w:rsidRPr="00E96981" w:rsidRDefault="00717DDD" w:rsidP="00FA71C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C319A" id="Прямокутник 12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17DDD" w:rsidRPr="00E96981" w:rsidRDefault="00717DDD" w:rsidP="00FA71C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71C4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384F32E9" w14:textId="77777777" w:rsidR="00FA71C4" w:rsidRPr="00FA71C4" w:rsidRDefault="00FA71C4" w:rsidP="00FA71C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FA71C4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5160E9B0" w14:textId="77777777" w:rsidR="00FA71C4" w:rsidRPr="00FA71C4" w:rsidRDefault="00FA71C4" w:rsidP="00FA71C4">
      <w:pPr>
        <w:rPr>
          <w:color w:val="000000"/>
          <w:lang w:val="uk-UA" w:eastAsia="zh-CN"/>
        </w:rPr>
      </w:pPr>
      <w:r w:rsidRPr="00FA71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AB2A9" wp14:editId="2A84F37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AAF26" w14:textId="77777777" w:rsidR="00717DDD" w:rsidRPr="00E96981" w:rsidRDefault="00717DDD" w:rsidP="00FA7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A7971" id="Прямокутник 11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17DDD" w:rsidRPr="00E96981" w:rsidRDefault="00717DDD" w:rsidP="00FA71C4"/>
                  </w:txbxContent>
                </v:textbox>
              </v:rect>
            </w:pict>
          </mc:Fallback>
        </mc:AlternateContent>
      </w:r>
      <w:r w:rsidRPr="00FA71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D99B6" wp14:editId="727EC7C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3519E" w14:textId="77777777" w:rsidR="00717DDD" w:rsidRPr="00E96981" w:rsidRDefault="00717DDD" w:rsidP="00FA7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6BA15" id="Прямокутник 3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17DDD" w:rsidRPr="00E96981" w:rsidRDefault="00717DDD" w:rsidP="00FA71C4"/>
                  </w:txbxContent>
                </v:textbox>
              </v:rect>
            </w:pict>
          </mc:Fallback>
        </mc:AlternateContent>
      </w:r>
    </w:p>
    <w:p w14:paraId="0DF1E500" w14:textId="77777777" w:rsidR="00FA71C4" w:rsidRPr="00FA71C4" w:rsidRDefault="00FA71C4" w:rsidP="00FA71C4">
      <w:pPr>
        <w:rPr>
          <w:color w:val="000000"/>
          <w:lang w:val="uk-UA" w:eastAsia="zh-CN"/>
        </w:rPr>
      </w:pPr>
      <w:r w:rsidRPr="00FA71C4">
        <w:rPr>
          <w:color w:val="000000"/>
          <w:lang w:val="uk-UA" w:eastAsia="zh-CN"/>
        </w:rPr>
        <w:t>від __________________________ № __________</w:t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  <w:t>м.</w:t>
      </w:r>
      <w:r w:rsidR="006976B5">
        <w:rPr>
          <w:color w:val="000000"/>
          <w:lang w:val="uk-UA" w:eastAsia="zh-CN"/>
        </w:rPr>
        <w:t xml:space="preserve"> </w:t>
      </w:r>
      <w:r w:rsidRPr="00FA71C4">
        <w:rPr>
          <w:color w:val="000000"/>
          <w:lang w:val="uk-UA" w:eastAsia="zh-CN"/>
        </w:rPr>
        <w:t>Хмельницький</w:t>
      </w:r>
    </w:p>
    <w:p w14:paraId="13EADF3C" w14:textId="77777777" w:rsidR="00FA71C4" w:rsidRPr="00FA71C4" w:rsidRDefault="00FA71C4" w:rsidP="00FA71C4">
      <w:pPr>
        <w:jc w:val="both"/>
        <w:rPr>
          <w:lang w:val="uk-UA"/>
        </w:rPr>
      </w:pPr>
    </w:p>
    <w:p w14:paraId="3482B70C" w14:textId="77777777" w:rsidR="00F2045F" w:rsidRPr="00FA71C4" w:rsidRDefault="00F2045F" w:rsidP="00FA71C4">
      <w:pPr>
        <w:ind w:right="5384"/>
        <w:jc w:val="both"/>
        <w:rPr>
          <w:color w:val="000000" w:themeColor="text1"/>
          <w:lang w:val="uk-UA"/>
        </w:rPr>
      </w:pPr>
      <w:r w:rsidRPr="00FA71C4">
        <w:rPr>
          <w:lang w:val="uk-UA" w:eastAsia="ar-SA"/>
        </w:rPr>
        <w:t xml:space="preserve">Про </w:t>
      </w:r>
      <w:r w:rsidRPr="00FA71C4">
        <w:rPr>
          <w:lang w:val="uk-UA"/>
        </w:rPr>
        <w:t xml:space="preserve">внесення змін до </w:t>
      </w:r>
      <w:r w:rsidRPr="00FA71C4">
        <w:rPr>
          <w:lang w:val="uk-UA" w:eastAsia="ar-SA"/>
        </w:rPr>
        <w:t xml:space="preserve">цільової Програми попередження </w:t>
      </w:r>
      <w:r w:rsidRPr="00FA71C4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szCs w:val="20"/>
          <w:lang w:val="uk-UA" w:eastAsia="ar-SA"/>
        </w:rPr>
        <w:t>пожежно</w:t>
      </w:r>
      <w:proofErr w:type="spellEnd"/>
      <w:r w:rsidRPr="00FA71C4">
        <w:rPr>
          <w:szCs w:val="20"/>
          <w:lang w:val="uk-UA" w:eastAsia="ar-SA"/>
        </w:rPr>
        <w:t xml:space="preserve">-рятувальних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14:paraId="15B50E52" w14:textId="77777777" w:rsidR="00F2045F" w:rsidRPr="00FA71C4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14:paraId="5DF313CA" w14:textId="77777777" w:rsidR="00FA71C4" w:rsidRPr="00FA71C4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14:paraId="514B0878" w14:textId="77777777" w:rsidR="00F2045F" w:rsidRPr="00FA71C4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14:paraId="4690C680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</w:p>
    <w:p w14:paraId="3B1BED59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14:paraId="396D48CC" w14:textId="77777777" w:rsidR="00FA71C4" w:rsidRPr="00FA71C4" w:rsidRDefault="00FA71C4" w:rsidP="00F2045F">
      <w:pPr>
        <w:jc w:val="both"/>
        <w:rPr>
          <w:color w:val="000000" w:themeColor="text1"/>
          <w:lang w:val="uk-UA"/>
        </w:rPr>
      </w:pPr>
    </w:p>
    <w:p w14:paraId="308E8F4E" w14:textId="77777777" w:rsidR="00F2045F" w:rsidRPr="00FA71C4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proofErr w:type="spellStart"/>
      <w:r w:rsidR="00F2045F" w:rsidRPr="00FA71C4">
        <w:rPr>
          <w:color w:val="000000" w:themeColor="text1"/>
          <w:lang w:val="uk-UA"/>
        </w:rPr>
        <w:t>Внести</w:t>
      </w:r>
      <w:proofErr w:type="spellEnd"/>
      <w:r w:rsidR="00F2045F" w:rsidRPr="00FA71C4">
        <w:rPr>
          <w:color w:val="000000" w:themeColor="text1"/>
          <w:lang w:val="uk-UA"/>
        </w:rPr>
        <w:t xml:space="preserve">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F2045F" w:rsidRPr="00FA71C4">
        <w:rPr>
          <w:color w:val="000000" w:themeColor="text1"/>
          <w:lang w:val="uk-UA"/>
        </w:rPr>
        <w:t>пожежно</w:t>
      </w:r>
      <w:proofErr w:type="spellEnd"/>
      <w:r w:rsidR="00F2045F" w:rsidRPr="00FA71C4">
        <w:rPr>
          <w:color w:val="000000" w:themeColor="text1"/>
          <w:lang w:val="uk-UA"/>
        </w:rPr>
        <w:t>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B17314">
        <w:rPr>
          <w:color w:val="000000" w:themeColor="text1"/>
          <w:lang w:val="uk-UA"/>
        </w:rPr>
        <w:t xml:space="preserve"> 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14:paraId="681C6AF7" w14:textId="77777777" w:rsidR="00F2045F" w:rsidRPr="00FA71C4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FA71C4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14:paraId="25407873" w14:textId="77777777" w:rsidR="00F2045F" w:rsidRPr="00FA71C4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14:paraId="35598AC7" w14:textId="77777777" w:rsidR="00F2045F" w:rsidRPr="00FA71C4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472DB43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3F672CC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742D6166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3F4B307F" w14:textId="3FD28D0E" w:rsidR="00C26CB1" w:rsidRDefault="00F2045F" w:rsidP="00F2045F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p w14:paraId="62700767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14:paraId="7ED8E82F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FA71C4" w:rsidSect="00FA71C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3FE6EECA" w14:textId="77777777" w:rsidR="00C50745" w:rsidRPr="00C50745" w:rsidRDefault="00C26CB1" w:rsidP="00C50745">
      <w:pPr>
        <w:tabs>
          <w:tab w:val="left" w:pos="10620"/>
        </w:tabs>
        <w:jc w:val="right"/>
        <w:rPr>
          <w:rFonts w:eastAsia="Calibri"/>
          <w:bCs/>
          <w:i/>
          <w:iCs/>
          <w:color w:val="00000A"/>
          <w:lang w:val="uk-UA"/>
        </w:rPr>
      </w:pPr>
      <w:r w:rsidRPr="00C50745">
        <w:rPr>
          <w:rFonts w:eastAsia="Calibri"/>
          <w:bCs/>
          <w:i/>
          <w:iCs/>
          <w:color w:val="00000A"/>
          <w:lang w:val="uk-UA"/>
        </w:rPr>
        <w:lastRenderedPageBreak/>
        <w:t>Додаток</w:t>
      </w:r>
    </w:p>
    <w:p w14:paraId="3F2FF59C" w14:textId="4AEB4C9D" w:rsidR="00C26CB1" w:rsidRPr="00C50745" w:rsidRDefault="00C26CB1" w:rsidP="00C50745">
      <w:pPr>
        <w:tabs>
          <w:tab w:val="left" w:pos="10620"/>
        </w:tabs>
        <w:jc w:val="right"/>
        <w:rPr>
          <w:rFonts w:eastAsia="Calibri"/>
          <w:bCs/>
          <w:i/>
          <w:iCs/>
          <w:color w:val="00000A"/>
          <w:lang w:val="uk-UA"/>
        </w:rPr>
      </w:pPr>
      <w:r w:rsidRPr="00C50745">
        <w:rPr>
          <w:rFonts w:eastAsia="Calibri"/>
          <w:bCs/>
          <w:i/>
          <w:iCs/>
          <w:color w:val="00000A"/>
          <w:lang w:val="uk-UA"/>
        </w:rPr>
        <w:t>рішення сесії міської ради</w:t>
      </w:r>
    </w:p>
    <w:p w14:paraId="2DEE46D4" w14:textId="1963875D" w:rsidR="00C26CB1" w:rsidRPr="00C50745" w:rsidRDefault="00C26CB1" w:rsidP="00C50745">
      <w:pPr>
        <w:tabs>
          <w:tab w:val="left" w:pos="10620"/>
        </w:tabs>
        <w:jc w:val="right"/>
        <w:rPr>
          <w:rFonts w:eastAsia="Calibri"/>
          <w:bCs/>
          <w:i/>
          <w:iCs/>
          <w:color w:val="00000A"/>
          <w:lang w:val="uk-UA"/>
        </w:rPr>
      </w:pPr>
      <w:r w:rsidRPr="00C50745">
        <w:rPr>
          <w:rFonts w:eastAsia="Calibri"/>
          <w:bCs/>
          <w:i/>
          <w:iCs/>
          <w:color w:val="00000A"/>
          <w:lang w:val="uk-UA"/>
        </w:rPr>
        <w:t>від __________  № ______</w:t>
      </w:r>
    </w:p>
    <w:p w14:paraId="291FEEBC" w14:textId="77777777" w:rsidR="009C65E7" w:rsidRDefault="009C65E7" w:rsidP="00FA71C4">
      <w:pPr>
        <w:tabs>
          <w:tab w:val="left" w:pos="7655"/>
        </w:tabs>
        <w:suppressAutoHyphens/>
        <w:ind w:left="708"/>
        <w:jc w:val="both"/>
        <w:rPr>
          <w:szCs w:val="20"/>
          <w:lang w:val="uk-UA" w:eastAsia="ar-SA"/>
        </w:rPr>
      </w:pPr>
    </w:p>
    <w:p w14:paraId="49167338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Заходи і завдання</w:t>
      </w:r>
    </w:p>
    <w:p w14:paraId="7D4F0BC6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717DDD">
        <w:rPr>
          <w:rFonts w:eastAsia="Calibri"/>
          <w:bCs/>
          <w:color w:val="00000A"/>
          <w:lang w:val="uk-UA"/>
        </w:rPr>
        <w:t>пожежно</w:t>
      </w:r>
      <w:proofErr w:type="spellEnd"/>
      <w:r w:rsidRPr="00717DDD">
        <w:rPr>
          <w:rFonts w:eastAsia="Calibri"/>
          <w:bCs/>
          <w:color w:val="00000A"/>
          <w:lang w:val="uk-UA"/>
        </w:rPr>
        <w:t xml:space="preserve">-рятувальних підрозділів на території Хмельницької міської територіальної громади </w:t>
      </w:r>
    </w:p>
    <w:p w14:paraId="5C83A25D" w14:textId="77777777"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на 2021-2025 роки</w:t>
      </w:r>
    </w:p>
    <w:tbl>
      <w:tblPr>
        <w:tblStyle w:val="1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2025"/>
        <w:gridCol w:w="786"/>
        <w:gridCol w:w="2035"/>
        <w:gridCol w:w="1720"/>
        <w:gridCol w:w="1507"/>
        <w:gridCol w:w="1222"/>
        <w:gridCol w:w="866"/>
        <w:gridCol w:w="866"/>
        <w:gridCol w:w="966"/>
        <w:gridCol w:w="866"/>
        <w:gridCol w:w="866"/>
      </w:tblGrid>
      <w:tr w:rsidR="00717DDD" w:rsidRPr="00717DDD" w14:paraId="061FBF83" w14:textId="77777777" w:rsidTr="007B7771">
        <w:trPr>
          <w:jc w:val="center"/>
        </w:trPr>
        <w:tc>
          <w:tcPr>
            <w:tcW w:w="1491" w:type="dxa"/>
            <w:vMerge w:val="restart"/>
            <w:vAlign w:val="center"/>
          </w:tcPr>
          <w:p w14:paraId="40F8B84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2148" w:type="dxa"/>
            <w:vMerge w:val="restart"/>
            <w:vAlign w:val="center"/>
          </w:tcPr>
          <w:p w14:paraId="20C35F1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14:paraId="02244F5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Строк вико-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нання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2074" w:type="dxa"/>
            <w:vMerge w:val="restart"/>
            <w:vAlign w:val="center"/>
          </w:tcPr>
          <w:p w14:paraId="4603E5B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14:paraId="1E8F762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529" w:type="dxa"/>
            <w:vMerge w:val="restart"/>
            <w:tcBorders>
              <w:right w:val="single" w:sz="4" w:space="0" w:color="auto"/>
            </w:tcBorders>
            <w:vAlign w:val="center"/>
          </w:tcPr>
          <w:p w14:paraId="00B5295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A5CC" w14:textId="77777777" w:rsidR="00717DDD" w:rsidRPr="00717DDD" w:rsidRDefault="00717DDD" w:rsidP="007B777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Прогно-зований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 обсяг фінансових ресурсів для виконання завдань,</w:t>
            </w:r>
          </w:p>
          <w:p w14:paraId="042B64BF" w14:textId="77777777" w:rsidR="00717DDD" w:rsidRPr="00717DDD" w:rsidRDefault="00717DDD" w:rsidP="007B777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430" w:type="dxa"/>
            <w:gridSpan w:val="5"/>
            <w:tcBorders>
              <w:left w:val="single" w:sz="4" w:space="0" w:color="auto"/>
            </w:tcBorders>
            <w:vAlign w:val="center"/>
          </w:tcPr>
          <w:p w14:paraId="0FC4A5F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717DDD" w:rsidRPr="00717DDD" w14:paraId="6411954F" w14:textId="77777777" w:rsidTr="007B7771">
        <w:trPr>
          <w:jc w:val="center"/>
        </w:trPr>
        <w:tc>
          <w:tcPr>
            <w:tcW w:w="1491" w:type="dxa"/>
            <w:vMerge/>
            <w:vAlign w:val="center"/>
          </w:tcPr>
          <w:p w14:paraId="0B02C2B5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  <w:vAlign w:val="center"/>
          </w:tcPr>
          <w:p w14:paraId="03F4637D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786" w:type="dxa"/>
            <w:vMerge/>
            <w:vAlign w:val="center"/>
          </w:tcPr>
          <w:p w14:paraId="51995BB2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074" w:type="dxa"/>
            <w:vMerge/>
            <w:vAlign w:val="center"/>
          </w:tcPr>
          <w:p w14:paraId="035F98BB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20" w:type="dxa"/>
            <w:vMerge/>
            <w:vAlign w:val="center"/>
          </w:tcPr>
          <w:p w14:paraId="0572E1FA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529" w:type="dxa"/>
            <w:vMerge/>
            <w:tcBorders>
              <w:right w:val="single" w:sz="4" w:space="0" w:color="auto"/>
            </w:tcBorders>
            <w:vAlign w:val="center"/>
          </w:tcPr>
          <w:p w14:paraId="2353F576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67D6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7C2870E1" w14:textId="77777777" w:rsidR="00717DDD" w:rsidRPr="00717DDD" w:rsidRDefault="00717DDD" w:rsidP="00717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eastAsia="Calibri"/>
                <w:bCs/>
                <w:color w:val="00000A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66" w:type="dxa"/>
            <w:vAlign w:val="center"/>
          </w:tcPr>
          <w:p w14:paraId="367F566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6" w:type="dxa"/>
            <w:vAlign w:val="center"/>
          </w:tcPr>
          <w:p w14:paraId="4E22B88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66" w:type="dxa"/>
            <w:vAlign w:val="center"/>
          </w:tcPr>
          <w:p w14:paraId="250F2B8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6" w:type="dxa"/>
            <w:vAlign w:val="center"/>
          </w:tcPr>
          <w:p w14:paraId="5206A5C0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717DDD" w:rsidRPr="00717DDD" w14:paraId="7A35BA3C" w14:textId="77777777" w:rsidTr="007B7771">
        <w:trPr>
          <w:jc w:val="center"/>
        </w:trPr>
        <w:tc>
          <w:tcPr>
            <w:tcW w:w="1491" w:type="dxa"/>
            <w:vMerge w:val="restart"/>
          </w:tcPr>
          <w:p w14:paraId="1199DA62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2148" w:type="dxa"/>
          </w:tcPr>
          <w:p w14:paraId="565B9D8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14:paraId="13B7C35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0BCD1B3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569A2BE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14:paraId="739320B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E5B30F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866" w:type="dxa"/>
          </w:tcPr>
          <w:p w14:paraId="3B71A8BA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5049,1</w:t>
            </w:r>
          </w:p>
        </w:tc>
        <w:tc>
          <w:tcPr>
            <w:tcW w:w="866" w:type="dxa"/>
          </w:tcPr>
          <w:p w14:paraId="1262C84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3465,1</w:t>
            </w:r>
          </w:p>
        </w:tc>
        <w:tc>
          <w:tcPr>
            <w:tcW w:w="966" w:type="dxa"/>
          </w:tcPr>
          <w:p w14:paraId="72AB1EEA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866" w:type="dxa"/>
          </w:tcPr>
          <w:p w14:paraId="29CDFB42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3399,1</w:t>
            </w:r>
          </w:p>
        </w:tc>
        <w:tc>
          <w:tcPr>
            <w:tcW w:w="866" w:type="dxa"/>
          </w:tcPr>
          <w:p w14:paraId="5E2CDD61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4276,1</w:t>
            </w:r>
          </w:p>
        </w:tc>
      </w:tr>
      <w:tr w:rsidR="00717DDD" w:rsidRPr="00717DDD" w14:paraId="0F6E87A3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A36947E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1AEB99F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14:paraId="5B7F4E4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3DEA218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5A1512E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29" w:type="dxa"/>
          </w:tcPr>
          <w:p w14:paraId="75841AF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14:paraId="680B3BC9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66" w:type="dxa"/>
          </w:tcPr>
          <w:p w14:paraId="120187E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66" w:type="dxa"/>
          </w:tcPr>
          <w:p w14:paraId="5FC87D3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966" w:type="dxa"/>
          </w:tcPr>
          <w:p w14:paraId="29798DD0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866" w:type="dxa"/>
          </w:tcPr>
          <w:p w14:paraId="374239A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66" w:type="dxa"/>
          </w:tcPr>
          <w:p w14:paraId="02ABAF3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717DDD" w:rsidRPr="00717DDD" w14:paraId="6B883EC8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1E562ED8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6B4FC88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14:paraId="6ECD5F8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57D7832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Виконання заходів, запропонованих приписами органів державного нагляду і контролю у сфері пожежної,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техногенної безпеки та цивільного захисту</w:t>
            </w:r>
          </w:p>
        </w:tc>
        <w:tc>
          <w:tcPr>
            <w:tcW w:w="1720" w:type="dxa"/>
          </w:tcPr>
          <w:p w14:paraId="01CF74C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культури та туризму Хмельницької міської ради</w:t>
            </w:r>
          </w:p>
        </w:tc>
        <w:tc>
          <w:tcPr>
            <w:tcW w:w="1529" w:type="dxa"/>
          </w:tcPr>
          <w:p w14:paraId="0EBF57E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спеціальні фонди</w:t>
            </w:r>
          </w:p>
        </w:tc>
        <w:tc>
          <w:tcPr>
            <w:tcW w:w="1247" w:type="dxa"/>
          </w:tcPr>
          <w:p w14:paraId="5D9AE99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5790,0</w:t>
            </w:r>
          </w:p>
        </w:tc>
        <w:tc>
          <w:tcPr>
            <w:tcW w:w="866" w:type="dxa"/>
          </w:tcPr>
          <w:p w14:paraId="1B00460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1761,0</w:t>
            </w:r>
          </w:p>
        </w:tc>
        <w:tc>
          <w:tcPr>
            <w:tcW w:w="866" w:type="dxa"/>
          </w:tcPr>
          <w:p w14:paraId="748C7F1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966" w:type="dxa"/>
          </w:tcPr>
          <w:p w14:paraId="4CF5A1A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1227,0</w:t>
            </w:r>
          </w:p>
        </w:tc>
        <w:tc>
          <w:tcPr>
            <w:tcW w:w="866" w:type="dxa"/>
          </w:tcPr>
          <w:p w14:paraId="064751F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66" w:type="dxa"/>
          </w:tcPr>
          <w:p w14:paraId="792069D0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717DDD" w:rsidRPr="00717DDD" w14:paraId="3778334D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64DD5FFC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1BB844F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14:paraId="073A088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5865EC3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5925187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529" w:type="dxa"/>
          </w:tcPr>
          <w:p w14:paraId="7F29209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67D42EF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7435,0</w:t>
            </w:r>
          </w:p>
        </w:tc>
        <w:tc>
          <w:tcPr>
            <w:tcW w:w="866" w:type="dxa"/>
          </w:tcPr>
          <w:p w14:paraId="521BED70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1456,0</w:t>
            </w:r>
          </w:p>
        </w:tc>
        <w:tc>
          <w:tcPr>
            <w:tcW w:w="866" w:type="dxa"/>
          </w:tcPr>
          <w:p w14:paraId="1470C4B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1666,0</w:t>
            </w:r>
          </w:p>
        </w:tc>
        <w:tc>
          <w:tcPr>
            <w:tcW w:w="966" w:type="dxa"/>
          </w:tcPr>
          <w:p w14:paraId="45388BC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1350,0</w:t>
            </w:r>
          </w:p>
        </w:tc>
        <w:tc>
          <w:tcPr>
            <w:tcW w:w="866" w:type="dxa"/>
          </w:tcPr>
          <w:p w14:paraId="2558556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1383,0</w:t>
            </w:r>
          </w:p>
        </w:tc>
        <w:tc>
          <w:tcPr>
            <w:tcW w:w="866" w:type="dxa"/>
          </w:tcPr>
          <w:p w14:paraId="48D1E62D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1580,0</w:t>
            </w:r>
          </w:p>
        </w:tc>
      </w:tr>
      <w:tr w:rsidR="00717DDD" w:rsidRPr="00717DDD" w14:paraId="1FA9AA6D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1954DA7B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 w:val="restart"/>
          </w:tcPr>
          <w:p w14:paraId="674E5B6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14:paraId="44164E0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26BC057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14:paraId="162A4C1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</w:p>
          <w:p w14:paraId="6FB51DF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529" w:type="dxa"/>
          </w:tcPr>
          <w:p w14:paraId="124B54E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6F045F4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15C9212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600AC6A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6" w:type="dxa"/>
          </w:tcPr>
          <w:p w14:paraId="18734EC2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AA11F6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323E6B5D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53DC292E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AFBD0B1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3981FFE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4B420B9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</w:tcPr>
          <w:p w14:paraId="3FC38A2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4B98D6E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</w:tcPr>
          <w:p w14:paraId="4178839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475C98A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66" w:type="dxa"/>
          </w:tcPr>
          <w:p w14:paraId="465A5C32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38FD63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66" w:type="dxa"/>
          </w:tcPr>
          <w:p w14:paraId="1019AC9D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43FFB21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435FF8E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717DDD" w:rsidRPr="00717DDD" w14:paraId="6C569459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024A832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595561E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3B98B4C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</w:tcPr>
          <w:p w14:paraId="6C5D01E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пожежного спостерігання, оповіщення про пожежу та управління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471FB8B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</w:tcPr>
          <w:p w14:paraId="26FD1ED1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кошти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комунальних підприємств</w:t>
            </w:r>
          </w:p>
        </w:tc>
        <w:tc>
          <w:tcPr>
            <w:tcW w:w="1247" w:type="dxa"/>
          </w:tcPr>
          <w:p w14:paraId="5793FA7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650,0</w:t>
            </w:r>
          </w:p>
        </w:tc>
        <w:tc>
          <w:tcPr>
            <w:tcW w:w="866" w:type="dxa"/>
          </w:tcPr>
          <w:p w14:paraId="62FC661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07E58FC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0CC9455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207707F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11790F8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717DDD" w:rsidRPr="00717DDD" w14:paraId="3795CA50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50860B66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417025A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0660D96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</w:tcPr>
          <w:p w14:paraId="4C80E93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087F773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</w:tcPr>
          <w:p w14:paraId="1D0D2E1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1DAE935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66" w:type="dxa"/>
          </w:tcPr>
          <w:p w14:paraId="4D56EF5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1B28665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66" w:type="dxa"/>
          </w:tcPr>
          <w:p w14:paraId="77EB2F5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1483C94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1ECCF312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717DDD" w:rsidRPr="00717DDD" w14:paraId="6DD23953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087F3190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129D144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F1F3BF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</w:tcPr>
          <w:p w14:paraId="5C4C1C3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14:paraId="6EE4422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</w:tcPr>
          <w:p w14:paraId="45C9AA0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648CB7A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056EEEE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66" w:type="dxa"/>
          </w:tcPr>
          <w:p w14:paraId="0BCF7D8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320EFEE1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866" w:type="dxa"/>
          </w:tcPr>
          <w:p w14:paraId="0454D3F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66" w:type="dxa"/>
          </w:tcPr>
          <w:p w14:paraId="455520A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717DDD" w:rsidRPr="00717DDD" w14:paraId="1E50823F" w14:textId="77777777" w:rsidTr="00717DDD">
        <w:trPr>
          <w:jc w:val="center"/>
        </w:trPr>
        <w:tc>
          <w:tcPr>
            <w:tcW w:w="9748" w:type="dxa"/>
            <w:gridSpan w:val="6"/>
          </w:tcPr>
          <w:p w14:paraId="34EE07C2" w14:textId="77777777" w:rsidR="00717DDD" w:rsidRPr="00717DDD" w:rsidRDefault="00717DDD" w:rsidP="007B7771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47" w:type="dxa"/>
          </w:tcPr>
          <w:p w14:paraId="2AAC78D1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866" w:type="dxa"/>
          </w:tcPr>
          <w:p w14:paraId="35A3AD8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66" w:type="dxa"/>
          </w:tcPr>
          <w:p w14:paraId="63444E4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966" w:type="dxa"/>
          </w:tcPr>
          <w:p w14:paraId="4E7C1C3D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866" w:type="dxa"/>
          </w:tcPr>
          <w:p w14:paraId="0A54223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866" w:type="dxa"/>
          </w:tcPr>
          <w:p w14:paraId="58B1211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</w:tc>
      </w:tr>
      <w:tr w:rsidR="00717DDD" w:rsidRPr="00717DDD" w14:paraId="28CDB4ED" w14:textId="77777777" w:rsidTr="00717DDD">
        <w:trPr>
          <w:jc w:val="center"/>
        </w:trPr>
        <w:tc>
          <w:tcPr>
            <w:tcW w:w="1491" w:type="dxa"/>
            <w:vMerge w:val="restart"/>
          </w:tcPr>
          <w:p w14:paraId="11A17884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717DDD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2148" w:type="dxa"/>
          </w:tcPr>
          <w:p w14:paraId="7A991A5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14:paraId="5E93A8B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61BD125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Організація повноцінного функціонування служби порятунку на воді, що проводить оперативне реагування на події, пов’язані із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14:paraId="2D751F2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>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14:paraId="0138A73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29" w:type="dxa"/>
          </w:tcPr>
          <w:p w14:paraId="757465A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14:paraId="0D6C0AF1" w14:textId="77777777" w:rsidR="00717DDD" w:rsidRPr="00717DDD" w:rsidRDefault="00717DDD" w:rsidP="007B7771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18155,7</w:t>
            </w:r>
          </w:p>
        </w:tc>
        <w:tc>
          <w:tcPr>
            <w:tcW w:w="866" w:type="dxa"/>
          </w:tcPr>
          <w:p w14:paraId="04EC6DC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66" w:type="dxa"/>
          </w:tcPr>
          <w:p w14:paraId="7D3C6E4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966" w:type="dxa"/>
          </w:tcPr>
          <w:p w14:paraId="125F140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866" w:type="dxa"/>
          </w:tcPr>
          <w:p w14:paraId="6490049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866" w:type="dxa"/>
          </w:tcPr>
          <w:p w14:paraId="040E047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17DDD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717DDD" w:rsidRPr="00717DDD" w14:paraId="4F6DC25A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6A2B951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 w:val="restart"/>
          </w:tcPr>
          <w:p w14:paraId="5BAC54B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14:paraId="7D3B70F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  <w:vMerge w:val="restart"/>
          </w:tcPr>
          <w:p w14:paraId="6C695DD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14:paraId="2141DE3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529" w:type="dxa"/>
          </w:tcPr>
          <w:p w14:paraId="76F7C1F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19D931F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2200</w:t>
            </w:r>
          </w:p>
        </w:tc>
        <w:tc>
          <w:tcPr>
            <w:tcW w:w="866" w:type="dxa"/>
          </w:tcPr>
          <w:p w14:paraId="3C5DC54A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74668072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1B5A8A1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66" w:type="dxa"/>
          </w:tcPr>
          <w:p w14:paraId="7B6FF40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10F2D8A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717DDD" w:rsidRPr="00717DDD" w14:paraId="0DEBBA2F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0C5C811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7E99180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23CAFC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vMerge/>
          </w:tcPr>
          <w:p w14:paraId="7D30EF5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595B9CD9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29" w:type="dxa"/>
          </w:tcPr>
          <w:p w14:paraId="2A9D178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14:paraId="679DA3E9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8200,0</w:t>
            </w:r>
          </w:p>
        </w:tc>
        <w:tc>
          <w:tcPr>
            <w:tcW w:w="866" w:type="dxa"/>
          </w:tcPr>
          <w:p w14:paraId="25A60F1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6E9EB3D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66" w:type="dxa"/>
          </w:tcPr>
          <w:p w14:paraId="5965EC96" w14:textId="77777777" w:rsidR="00717DDD" w:rsidRPr="007B7771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B7771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866" w:type="dxa"/>
          </w:tcPr>
          <w:p w14:paraId="36321A3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3B24CD7B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717DDD" w:rsidRPr="00717DDD" w14:paraId="69A4CED4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27525007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1BD4E3C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133FF5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vMerge/>
          </w:tcPr>
          <w:p w14:paraId="52D7C4E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3AAAE93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Комунальне підприємство 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«Агенція муніципальної нерухомості» Хмельницької міської ради</w:t>
            </w:r>
          </w:p>
        </w:tc>
        <w:tc>
          <w:tcPr>
            <w:tcW w:w="1529" w:type="dxa"/>
          </w:tcPr>
          <w:p w14:paraId="49C23F3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0" w:name="__DdeLink__1137_280160086211"/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територіальної громади</w:t>
            </w:r>
            <w:bookmarkEnd w:id="0"/>
            <w:r w:rsidRPr="00717DDD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247" w:type="dxa"/>
          </w:tcPr>
          <w:p w14:paraId="3BFF34E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2484,0</w:t>
            </w:r>
          </w:p>
        </w:tc>
        <w:tc>
          <w:tcPr>
            <w:tcW w:w="866" w:type="dxa"/>
          </w:tcPr>
          <w:p w14:paraId="489E918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66" w:type="dxa"/>
          </w:tcPr>
          <w:p w14:paraId="06411C8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66" w:type="dxa"/>
          </w:tcPr>
          <w:p w14:paraId="0AEFCA33" w14:textId="77777777" w:rsidR="00717DDD" w:rsidRPr="007B7771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B7771">
              <w:rPr>
                <w:rFonts w:eastAsia="Calibri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866" w:type="dxa"/>
          </w:tcPr>
          <w:p w14:paraId="2C2CBCA1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4B4D2582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717DDD" w:rsidRPr="00717DDD" w14:paraId="3E483046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29F9CB7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704C026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2F0609C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vMerge/>
          </w:tcPr>
          <w:p w14:paraId="15B3079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1036167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14:paraId="06080C4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14:paraId="7DCBB2B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0A9510A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13AC59E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5601526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0BC2F35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50FE13B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717DDD" w:rsidRPr="00717DDD" w14:paraId="5EA1019C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270B582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68F0326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61C9EB09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  <w:vMerge/>
          </w:tcPr>
          <w:p w14:paraId="1A4AA7C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3D12C87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529" w:type="dxa"/>
          </w:tcPr>
          <w:p w14:paraId="14A17B4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14:paraId="120280C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0511FD3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1E2B50E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7ECAF99D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4BD7047B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12D3B3A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717DDD" w:rsidRPr="00717DDD" w14:paraId="0277CB2E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61C7B0FC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44DDA24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14:paraId="05A7DC8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74" w:type="dxa"/>
          </w:tcPr>
          <w:p w14:paraId="13C50E1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14:paraId="09BABF1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529" w:type="dxa"/>
          </w:tcPr>
          <w:p w14:paraId="5C42497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14:paraId="7609788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94700,0</w:t>
            </w:r>
          </w:p>
        </w:tc>
        <w:tc>
          <w:tcPr>
            <w:tcW w:w="866" w:type="dxa"/>
          </w:tcPr>
          <w:p w14:paraId="6462B201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3953C91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5E55A94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94700,0</w:t>
            </w:r>
          </w:p>
        </w:tc>
        <w:tc>
          <w:tcPr>
            <w:tcW w:w="866" w:type="dxa"/>
          </w:tcPr>
          <w:p w14:paraId="174BFEA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975422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3D8035B5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8BA6499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31B226F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Своєчасне запобігання та ліквідація надзвичайних ситуацій, здійснення запобіжних заходів у разі загрози виникнення надзвичайної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ситуації на території міської громади</w:t>
            </w:r>
          </w:p>
        </w:tc>
        <w:tc>
          <w:tcPr>
            <w:tcW w:w="786" w:type="dxa"/>
          </w:tcPr>
          <w:p w14:paraId="1A8D92F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2074" w:type="dxa"/>
          </w:tcPr>
          <w:p w14:paraId="444CFC21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14:paraId="5871605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29" w:type="dxa"/>
          </w:tcPr>
          <w:p w14:paraId="108AE2F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14:paraId="3B312DD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20200,0</w:t>
            </w:r>
          </w:p>
        </w:tc>
        <w:tc>
          <w:tcPr>
            <w:tcW w:w="866" w:type="dxa"/>
          </w:tcPr>
          <w:p w14:paraId="68B949DB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275336D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966" w:type="dxa"/>
          </w:tcPr>
          <w:p w14:paraId="3E6BBF9B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866" w:type="dxa"/>
          </w:tcPr>
          <w:p w14:paraId="46A26D8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866" w:type="dxa"/>
          </w:tcPr>
          <w:p w14:paraId="6051CF0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717DDD" w:rsidRPr="00717DDD" w14:paraId="715A61E8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A992563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603C2F7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86" w:type="dxa"/>
          </w:tcPr>
          <w:p w14:paraId="7FF6B73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36E0570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14:paraId="5778A16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29" w:type="dxa"/>
          </w:tcPr>
          <w:p w14:paraId="49D4ED2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089A808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2A419DF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32554420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966" w:type="dxa"/>
          </w:tcPr>
          <w:p w14:paraId="0C23591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431D9C8D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620B94DA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717DDD" w:rsidRPr="00717DDD" w14:paraId="50D45C0B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336B0502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2BABDDC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14:paraId="7B6873D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7130B05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14:paraId="73E993C1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529" w:type="dxa"/>
          </w:tcPr>
          <w:p w14:paraId="62D63C1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4FCC044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2625,0</w:t>
            </w:r>
          </w:p>
        </w:tc>
        <w:tc>
          <w:tcPr>
            <w:tcW w:w="866" w:type="dxa"/>
          </w:tcPr>
          <w:p w14:paraId="60CC6A3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1D146F3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2525,0</w:t>
            </w:r>
          </w:p>
        </w:tc>
        <w:tc>
          <w:tcPr>
            <w:tcW w:w="966" w:type="dxa"/>
          </w:tcPr>
          <w:p w14:paraId="33FB6EA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4FD0655D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08CD8E2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717DDD" w:rsidRPr="00717DDD" w14:paraId="1B90DB5D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DDBE9F5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78AB65A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14:paraId="62675EB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32A911A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1" w:name="__DdeLink__1263_63425196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1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непрацюючого населення та персоналу об’єктів, які потрапляють в прогнозовану зону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хімічного забруднення ХНО</w:t>
            </w:r>
          </w:p>
        </w:tc>
        <w:tc>
          <w:tcPr>
            <w:tcW w:w="1720" w:type="dxa"/>
          </w:tcPr>
          <w:p w14:paraId="1B1733F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Керівники потенційно небезпечних об’єктів</w:t>
            </w:r>
          </w:p>
        </w:tc>
        <w:tc>
          <w:tcPr>
            <w:tcW w:w="1529" w:type="dxa"/>
          </w:tcPr>
          <w:p w14:paraId="6430A38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247" w:type="dxa"/>
          </w:tcPr>
          <w:p w14:paraId="38FF53D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1242,0</w:t>
            </w:r>
          </w:p>
        </w:tc>
        <w:tc>
          <w:tcPr>
            <w:tcW w:w="866" w:type="dxa"/>
          </w:tcPr>
          <w:p w14:paraId="3640C72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66" w:type="dxa"/>
          </w:tcPr>
          <w:p w14:paraId="6E25381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966" w:type="dxa"/>
          </w:tcPr>
          <w:p w14:paraId="24E7015D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4D2C0940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2D6BCC7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47CC9DFA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1F3C2D3E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62A06EA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14:paraId="3FC2C3C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74" w:type="dxa"/>
          </w:tcPr>
          <w:p w14:paraId="2DDE915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14:paraId="4E79EEA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14:paraId="36C62E4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14:paraId="6BEB167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866" w:type="dxa"/>
          </w:tcPr>
          <w:p w14:paraId="34C8B80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349C42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0FF8036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866" w:type="dxa"/>
          </w:tcPr>
          <w:p w14:paraId="38A79FC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1AA27F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6EAEC377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0FD558D7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06BDDB7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14:paraId="3C9A2AC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74" w:type="dxa"/>
          </w:tcPr>
          <w:p w14:paraId="016791A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14:paraId="7D4C3F9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29" w:type="dxa"/>
          </w:tcPr>
          <w:p w14:paraId="7131327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076AE3A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2AACCD2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246DCDB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3393A44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42125F7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5E5DF2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5811B2C4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18DA670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7236FA6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14:paraId="4231ABA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74" w:type="dxa"/>
          </w:tcPr>
          <w:p w14:paraId="0692AB9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20" w:type="dxa"/>
          </w:tcPr>
          <w:p w14:paraId="43CD80B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29" w:type="dxa"/>
          </w:tcPr>
          <w:p w14:paraId="3DD0DE6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14:paraId="10F0E60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04B5F88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540D412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1B88EEF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6F43B731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13D7C79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717DDD" w:rsidRPr="00717DDD" w14:paraId="38FC457B" w14:textId="77777777" w:rsidTr="00717DDD">
        <w:trPr>
          <w:jc w:val="center"/>
        </w:trPr>
        <w:tc>
          <w:tcPr>
            <w:tcW w:w="9748" w:type="dxa"/>
            <w:gridSpan w:val="6"/>
          </w:tcPr>
          <w:p w14:paraId="3A03F626" w14:textId="77777777" w:rsidR="00717DDD" w:rsidRPr="00717DDD" w:rsidRDefault="00717DDD" w:rsidP="007B7771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47" w:type="dxa"/>
          </w:tcPr>
          <w:p w14:paraId="4506EDB1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163606,7</w:t>
            </w:r>
          </w:p>
        </w:tc>
        <w:tc>
          <w:tcPr>
            <w:tcW w:w="866" w:type="dxa"/>
          </w:tcPr>
          <w:p w14:paraId="35D969A1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4102,2</w:t>
            </w:r>
          </w:p>
        </w:tc>
        <w:tc>
          <w:tcPr>
            <w:tcW w:w="866" w:type="dxa"/>
          </w:tcPr>
          <w:p w14:paraId="70B6268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966" w:type="dxa"/>
          </w:tcPr>
          <w:p w14:paraId="16F09EC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129782,9</w:t>
            </w:r>
          </w:p>
        </w:tc>
        <w:tc>
          <w:tcPr>
            <w:tcW w:w="866" w:type="dxa"/>
          </w:tcPr>
          <w:p w14:paraId="2807DF7B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10368,0</w:t>
            </w:r>
          </w:p>
        </w:tc>
        <w:tc>
          <w:tcPr>
            <w:tcW w:w="866" w:type="dxa"/>
          </w:tcPr>
          <w:p w14:paraId="51154B72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5658,0</w:t>
            </w:r>
          </w:p>
        </w:tc>
      </w:tr>
      <w:tr w:rsidR="00717DDD" w:rsidRPr="00717DDD" w14:paraId="283799B4" w14:textId="77777777" w:rsidTr="00717DDD">
        <w:trPr>
          <w:jc w:val="center"/>
        </w:trPr>
        <w:tc>
          <w:tcPr>
            <w:tcW w:w="1491" w:type="dxa"/>
            <w:vMerge w:val="restart"/>
          </w:tcPr>
          <w:p w14:paraId="41025D32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 xml:space="preserve">3. Забезпечення та розвиток інфраструктури </w:t>
            </w:r>
            <w:proofErr w:type="spellStart"/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пожежно</w:t>
            </w:r>
            <w:proofErr w:type="spellEnd"/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-</w:t>
            </w: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lastRenderedPageBreak/>
              <w:t>рятувальних підрозділів</w:t>
            </w:r>
          </w:p>
        </w:tc>
        <w:tc>
          <w:tcPr>
            <w:tcW w:w="2148" w:type="dxa"/>
          </w:tcPr>
          <w:p w14:paraId="12BE150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Утримання джерел зовнішнього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протипожежного водопостачання</w:t>
            </w:r>
          </w:p>
        </w:tc>
        <w:tc>
          <w:tcPr>
            <w:tcW w:w="786" w:type="dxa"/>
          </w:tcPr>
          <w:p w14:paraId="213909B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2074" w:type="dxa"/>
          </w:tcPr>
          <w:p w14:paraId="2437052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Здійснення комплексу заходів щодо приведення протипожежного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водопостачання громади у відповідність з вимогами нормативно-правових актів:</w:t>
            </w:r>
          </w:p>
          <w:p w14:paraId="6DCD882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14:paraId="00EE0C7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14:paraId="47616DF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Управління комунальної інфраструктури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Хмельницької міської ради,</w:t>
            </w:r>
          </w:p>
          <w:p w14:paraId="7FC4D88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3DB2932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громади,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кошти комунальних підприємств, інші джерела фінансування незаборонені законом</w:t>
            </w:r>
          </w:p>
        </w:tc>
        <w:tc>
          <w:tcPr>
            <w:tcW w:w="1247" w:type="dxa"/>
          </w:tcPr>
          <w:p w14:paraId="06C3DAF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350,0</w:t>
            </w:r>
          </w:p>
        </w:tc>
        <w:tc>
          <w:tcPr>
            <w:tcW w:w="866" w:type="dxa"/>
          </w:tcPr>
          <w:p w14:paraId="22B41E7B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73022BF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355DE0C0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6D83F1CD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79E02D52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717DDD" w:rsidRPr="00717DDD" w14:paraId="2F346F41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78104C0E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</w:tcPr>
          <w:p w14:paraId="2442A1B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786" w:type="dxa"/>
          </w:tcPr>
          <w:p w14:paraId="2B436B7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547E5041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20" w:type="dxa"/>
          </w:tcPr>
          <w:p w14:paraId="0CD9A4E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1498233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2B8B9AA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66" w:type="dxa"/>
          </w:tcPr>
          <w:p w14:paraId="25B979F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578915DB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4118489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5BA51D52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6862BE8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717DDD" w:rsidRPr="00717DDD" w14:paraId="221A2D5D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099CD028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 w:val="restart"/>
          </w:tcPr>
          <w:p w14:paraId="5FEA433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Забезпечення високого рівня боєздатності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оперативно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>-рятувальних підрозділів</w:t>
            </w:r>
          </w:p>
          <w:p w14:paraId="3921165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786" w:type="dxa"/>
          </w:tcPr>
          <w:p w14:paraId="456278B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6DBD18E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0A70763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 тепло-відбивних костюмів, спеціального захисного одягу, взуття для пожежних, касок, поясів, карабінів та краг для пожежних;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- засобів пожежогасіння.</w:t>
            </w:r>
          </w:p>
        </w:tc>
        <w:tc>
          <w:tcPr>
            <w:tcW w:w="1720" w:type="dxa"/>
          </w:tcPr>
          <w:p w14:paraId="1774B77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73ADFCC8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74C76E3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866" w:type="dxa"/>
          </w:tcPr>
          <w:p w14:paraId="21DCA4BA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66" w:type="dxa"/>
          </w:tcPr>
          <w:p w14:paraId="28A83E9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966" w:type="dxa"/>
          </w:tcPr>
          <w:p w14:paraId="5975606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0700F2F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4A75BE81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717DDD" w:rsidRPr="00717DDD" w14:paraId="4EFF331E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614AFBBC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14A848E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17022F3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49DB4F7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>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14:paraId="7D8552D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7EC6DEA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2E59D9C9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12430,0</w:t>
            </w:r>
          </w:p>
        </w:tc>
        <w:tc>
          <w:tcPr>
            <w:tcW w:w="866" w:type="dxa"/>
          </w:tcPr>
          <w:p w14:paraId="4804B16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66" w:type="dxa"/>
          </w:tcPr>
          <w:p w14:paraId="7715F3B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20346C2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1310,0</w:t>
            </w:r>
          </w:p>
        </w:tc>
        <w:tc>
          <w:tcPr>
            <w:tcW w:w="866" w:type="dxa"/>
          </w:tcPr>
          <w:p w14:paraId="162613E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5310,0</w:t>
            </w:r>
          </w:p>
        </w:tc>
        <w:tc>
          <w:tcPr>
            <w:tcW w:w="866" w:type="dxa"/>
          </w:tcPr>
          <w:p w14:paraId="4DD712F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5310,0</w:t>
            </w:r>
          </w:p>
        </w:tc>
      </w:tr>
      <w:tr w:rsidR="00717DDD" w:rsidRPr="00717DDD" w14:paraId="4E16CEDC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2F58F83E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03381D0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1ABF038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2CF6B49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0F7B33A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14:paraId="0479D1A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14:paraId="506DE0A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20" w:type="dxa"/>
          </w:tcPr>
          <w:p w14:paraId="224FEB0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6EF7C07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319F37B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442896C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642D5EC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966" w:type="dxa"/>
          </w:tcPr>
          <w:p w14:paraId="3B9AF11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866" w:type="dxa"/>
          </w:tcPr>
          <w:p w14:paraId="422084B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748FDCC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717DDD" w:rsidRPr="00717DDD" w14:paraId="40A2CBF6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5C0AA9DC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202331E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013DD0E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3B84A01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69FE483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20" w:type="dxa"/>
          </w:tcPr>
          <w:p w14:paraId="5B25D56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5577AAD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6AE1508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4000,0</w:t>
            </w:r>
          </w:p>
        </w:tc>
        <w:tc>
          <w:tcPr>
            <w:tcW w:w="866" w:type="dxa"/>
          </w:tcPr>
          <w:p w14:paraId="60DADF6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47BA1BA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66" w:type="dxa"/>
          </w:tcPr>
          <w:p w14:paraId="49C3EBAD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7C35180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1BE87A2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717DDD" w:rsidRPr="00717DDD" w14:paraId="5F742CE4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0777322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4188C63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372987F9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74" w:type="dxa"/>
          </w:tcPr>
          <w:p w14:paraId="4F521A5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1BC8A4D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14:paraId="7B6898E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14:paraId="76BEDD1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133488E9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14:paraId="6175061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6178A4E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6C5C3E3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14:paraId="29CB923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01B4C70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2" w:name="__DdeLink__2310_3719358113"/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2"/>
            <w:r w:rsidRPr="00717DDD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14:paraId="0F4363B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1750,0</w:t>
            </w:r>
          </w:p>
        </w:tc>
        <w:tc>
          <w:tcPr>
            <w:tcW w:w="866" w:type="dxa"/>
          </w:tcPr>
          <w:p w14:paraId="2754D14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7BED55F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66" w:type="dxa"/>
          </w:tcPr>
          <w:p w14:paraId="5B073E3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3FEAB665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2A64288B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717DDD" w:rsidRPr="00717DDD" w14:paraId="4F39FD17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06EB2337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05B2962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2F3801B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74" w:type="dxa"/>
          </w:tcPr>
          <w:p w14:paraId="12A7446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>-рятувальних підрозділах:</w:t>
            </w:r>
          </w:p>
          <w:p w14:paraId="35F87C69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 облаштування та оновлення приміщень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пожежно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>-рятувальних підрозділів;</w:t>
            </w:r>
          </w:p>
          <w:p w14:paraId="18C9A32F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обладнання підрозділів системами відеоспостереження;</w:t>
            </w:r>
          </w:p>
          <w:p w14:paraId="0A86102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14:paraId="542665F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 забезпечення особового складу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форменним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 одягом та взуттям.</w:t>
            </w:r>
          </w:p>
        </w:tc>
        <w:tc>
          <w:tcPr>
            <w:tcW w:w="1720" w:type="dxa"/>
          </w:tcPr>
          <w:p w14:paraId="602348C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29" w:type="dxa"/>
          </w:tcPr>
          <w:p w14:paraId="44AB675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7EA829C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14589C5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267209ED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7FF3808B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3B973E3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343ACF9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717DDD" w:rsidRPr="00717DDD" w14:paraId="66126FF6" w14:textId="77777777" w:rsidTr="00717DDD">
        <w:trPr>
          <w:jc w:val="center"/>
        </w:trPr>
        <w:tc>
          <w:tcPr>
            <w:tcW w:w="9748" w:type="dxa"/>
            <w:gridSpan w:val="6"/>
          </w:tcPr>
          <w:p w14:paraId="7EAF2827" w14:textId="77777777" w:rsidR="00717DDD" w:rsidRPr="00717DDD" w:rsidRDefault="00717DDD" w:rsidP="007B7771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47" w:type="dxa"/>
          </w:tcPr>
          <w:p w14:paraId="20A4675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33090,0</w:t>
            </w:r>
          </w:p>
        </w:tc>
        <w:tc>
          <w:tcPr>
            <w:tcW w:w="866" w:type="dxa"/>
          </w:tcPr>
          <w:p w14:paraId="5E1D422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5670,0</w:t>
            </w:r>
          </w:p>
        </w:tc>
        <w:tc>
          <w:tcPr>
            <w:tcW w:w="866" w:type="dxa"/>
          </w:tcPr>
          <w:p w14:paraId="237FD24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966" w:type="dxa"/>
          </w:tcPr>
          <w:p w14:paraId="79B3784F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866" w:type="dxa"/>
          </w:tcPr>
          <w:p w14:paraId="751B7292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866" w:type="dxa"/>
          </w:tcPr>
          <w:p w14:paraId="39073F41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6730,0</w:t>
            </w:r>
          </w:p>
        </w:tc>
      </w:tr>
      <w:tr w:rsidR="00717DDD" w:rsidRPr="00717DDD" w14:paraId="433CBD85" w14:textId="77777777" w:rsidTr="00717DDD">
        <w:trPr>
          <w:jc w:val="center"/>
        </w:trPr>
        <w:tc>
          <w:tcPr>
            <w:tcW w:w="1491" w:type="dxa"/>
            <w:vMerge w:val="restart"/>
          </w:tcPr>
          <w:p w14:paraId="6C5E17EA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2148" w:type="dxa"/>
            <w:vMerge w:val="restart"/>
          </w:tcPr>
          <w:p w14:paraId="70C86D4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14:paraId="5414638D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2D3C0BB0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20" w:type="dxa"/>
          </w:tcPr>
          <w:p w14:paraId="73993541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Виконавчий комітет Хмельницької міської ради, управління з питань  ЦЗН і ОП, управління адміністративних послуг, </w:t>
            </w:r>
            <w:bookmarkStart w:id="3" w:name="__DdeLink__3008_948251735"/>
            <w:bookmarkEnd w:id="3"/>
            <w:r w:rsidRPr="00717DDD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529" w:type="dxa"/>
          </w:tcPr>
          <w:p w14:paraId="579CE20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2310_37193581131"/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4"/>
            <w:r w:rsidRPr="00717DDD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14:paraId="38989B5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66" w:type="dxa"/>
          </w:tcPr>
          <w:p w14:paraId="518BF5D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016299B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66" w:type="dxa"/>
          </w:tcPr>
          <w:p w14:paraId="3EAFB0D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751FD3C9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610CCDB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717DDD" w:rsidRPr="00717DDD" w14:paraId="069961CF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0C3F8191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7B5A60E1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55438356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1A124DC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4B3F062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 проведення занять (навчань) з волонтерами, добровольцями щодо прийомів та способів гасіння </w:t>
            </w: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пожеж, надання невідкладної медичної допомоги.</w:t>
            </w:r>
          </w:p>
        </w:tc>
        <w:tc>
          <w:tcPr>
            <w:tcW w:w="1720" w:type="dxa"/>
          </w:tcPr>
          <w:p w14:paraId="4BDC538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lastRenderedPageBreak/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529" w:type="dxa"/>
          </w:tcPr>
          <w:p w14:paraId="5E7DF6F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14:paraId="2178BBD9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FCB444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2408415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66" w:type="dxa"/>
          </w:tcPr>
          <w:p w14:paraId="6BBED09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1254F69E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6085C312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717DDD" w:rsidRPr="00717DDD" w14:paraId="63D62D9C" w14:textId="77777777" w:rsidTr="00717DDD">
        <w:trPr>
          <w:jc w:val="center"/>
        </w:trPr>
        <w:tc>
          <w:tcPr>
            <w:tcW w:w="1491" w:type="dxa"/>
            <w:vMerge/>
            <w:vAlign w:val="center"/>
          </w:tcPr>
          <w:p w14:paraId="4549F4A0" w14:textId="77777777" w:rsidR="00717DDD" w:rsidRPr="00717DDD" w:rsidRDefault="00717DDD" w:rsidP="007B7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48" w:type="dxa"/>
            <w:vMerge/>
          </w:tcPr>
          <w:p w14:paraId="413A8155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7C80603C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74" w:type="dxa"/>
          </w:tcPr>
          <w:p w14:paraId="63F8CD2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14:paraId="5AE2B4EB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14:paraId="46438937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- проведення </w:t>
            </w:r>
            <w:proofErr w:type="spellStart"/>
            <w:r w:rsidRPr="00717DDD">
              <w:rPr>
                <w:rFonts w:eastAsia="Calibri"/>
                <w:sz w:val="20"/>
                <w:szCs w:val="20"/>
                <w:lang w:val="uk-UA"/>
              </w:rPr>
              <w:t>брейнрингів</w:t>
            </w:r>
            <w:proofErr w:type="spellEnd"/>
            <w:r w:rsidRPr="00717DDD">
              <w:rPr>
                <w:rFonts w:eastAsia="Calibri"/>
                <w:sz w:val="20"/>
                <w:szCs w:val="20"/>
                <w:lang w:val="uk-UA"/>
              </w:rPr>
              <w:t xml:space="preserve"> та вікторин; </w:t>
            </w:r>
          </w:p>
          <w:p w14:paraId="27F3E7C3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проведення літніх денних таборів;</w:t>
            </w:r>
          </w:p>
          <w:p w14:paraId="530EE314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14:paraId="7D2A5BC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</w:t>
            </w:r>
          </w:p>
          <w:p w14:paraId="5D10594E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529" w:type="dxa"/>
          </w:tcPr>
          <w:p w14:paraId="573EE82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11"/>
            <w:r w:rsidRPr="00717DDD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717DDD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14:paraId="235D8381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66" w:type="dxa"/>
          </w:tcPr>
          <w:p w14:paraId="558AA31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429F57D0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66" w:type="dxa"/>
          </w:tcPr>
          <w:p w14:paraId="75F891B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5BFAFA70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46667653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717DDD" w:rsidRPr="00717DDD" w14:paraId="3FF07551" w14:textId="77777777" w:rsidTr="00717DDD">
        <w:trPr>
          <w:jc w:val="center"/>
        </w:trPr>
        <w:tc>
          <w:tcPr>
            <w:tcW w:w="9748" w:type="dxa"/>
            <w:gridSpan w:val="6"/>
          </w:tcPr>
          <w:p w14:paraId="2AA0A33F" w14:textId="77777777" w:rsidR="00717DDD" w:rsidRPr="00717DDD" w:rsidRDefault="00717DDD" w:rsidP="007B7771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47" w:type="dxa"/>
          </w:tcPr>
          <w:p w14:paraId="6FA37F1A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6E4FF2C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0C213FD1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7299FD14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188EE56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3D033AB8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717DDD" w:rsidRPr="00717DDD" w14:paraId="5A87EE33" w14:textId="77777777" w:rsidTr="00717DDD">
        <w:trPr>
          <w:jc w:val="center"/>
        </w:trPr>
        <w:tc>
          <w:tcPr>
            <w:tcW w:w="9748" w:type="dxa"/>
            <w:gridSpan w:val="6"/>
          </w:tcPr>
          <w:p w14:paraId="06D1816A" w14:textId="77777777" w:rsidR="00717DDD" w:rsidRPr="00717DDD" w:rsidRDefault="00717DDD" w:rsidP="007B7771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247" w:type="dxa"/>
          </w:tcPr>
          <w:p w14:paraId="2E5E82F2" w14:textId="77777777" w:rsidR="00717DDD" w:rsidRPr="00717DDD" w:rsidRDefault="00717DDD" w:rsidP="007B7771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245207,9</w:t>
            </w:r>
          </w:p>
        </w:tc>
        <w:tc>
          <w:tcPr>
            <w:tcW w:w="866" w:type="dxa"/>
          </w:tcPr>
          <w:p w14:paraId="7AD243AB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18737,0</w:t>
            </w:r>
          </w:p>
        </w:tc>
        <w:tc>
          <w:tcPr>
            <w:tcW w:w="866" w:type="dxa"/>
          </w:tcPr>
          <w:p w14:paraId="6F7AFB71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30071,7</w:t>
            </w:r>
          </w:p>
        </w:tc>
        <w:tc>
          <w:tcPr>
            <w:tcW w:w="966" w:type="dxa"/>
          </w:tcPr>
          <w:p w14:paraId="5C0D15DC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151662,3</w:t>
            </w:r>
          </w:p>
        </w:tc>
        <w:tc>
          <w:tcPr>
            <w:tcW w:w="866" w:type="dxa"/>
          </w:tcPr>
          <w:p w14:paraId="7D0C83D7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24670,2</w:t>
            </w:r>
          </w:p>
        </w:tc>
        <w:tc>
          <w:tcPr>
            <w:tcW w:w="866" w:type="dxa"/>
          </w:tcPr>
          <w:p w14:paraId="642AD706" w14:textId="77777777" w:rsidR="00717DDD" w:rsidRPr="00717DDD" w:rsidRDefault="00717DDD" w:rsidP="00717DD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717DDD">
              <w:rPr>
                <w:rFonts w:eastAsia="Calibri"/>
                <w:b/>
                <w:sz w:val="20"/>
                <w:szCs w:val="20"/>
                <w:lang w:val="uk-UA"/>
              </w:rPr>
              <w:t>20066,7</w:t>
            </w:r>
          </w:p>
        </w:tc>
      </w:tr>
    </w:tbl>
    <w:p w14:paraId="2BC9FF62" w14:textId="77777777" w:rsidR="0009585B" w:rsidRPr="00FA71C4" w:rsidRDefault="0009585B" w:rsidP="00FA71C4">
      <w:pPr>
        <w:tabs>
          <w:tab w:val="left" w:pos="7655"/>
        </w:tabs>
        <w:suppressAutoHyphens/>
        <w:ind w:left="708"/>
        <w:jc w:val="both"/>
        <w:rPr>
          <w:szCs w:val="20"/>
          <w:lang w:val="uk-UA" w:eastAsia="ar-SA"/>
        </w:rPr>
      </w:pPr>
    </w:p>
    <w:p w14:paraId="7F5718CE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4B5F9E9B" w14:textId="77777777" w:rsidR="005619C6" w:rsidRPr="00FA71C4" w:rsidRDefault="00FA71C4" w:rsidP="00FA71C4">
      <w:pPr>
        <w:suppressAutoHyphens/>
        <w:ind w:left="708"/>
        <w:rPr>
          <w:szCs w:val="20"/>
          <w:lang w:val="uk-UA" w:eastAsia="ar-SA"/>
        </w:rPr>
      </w:pPr>
      <w:r w:rsidRPr="00FA71C4">
        <w:rPr>
          <w:szCs w:val="20"/>
          <w:lang w:val="uk-UA" w:eastAsia="ar-SA"/>
        </w:rPr>
        <w:t>Секретар міської ради</w:t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09585B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>Віталій ДІДЕНКО</w:t>
      </w:r>
    </w:p>
    <w:p w14:paraId="2E547F3F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7AA24CAE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3F64A346" w14:textId="77777777" w:rsidR="00FA5C69" w:rsidRPr="00FA71C4" w:rsidRDefault="008E29D7" w:rsidP="00FA71C4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 w:rsidRPr="00FA71C4">
        <w:rPr>
          <w:szCs w:val="20"/>
          <w:lang w:val="uk-UA" w:eastAsia="ar-SA"/>
        </w:rPr>
        <w:t>В.о. н</w:t>
      </w:r>
      <w:r w:rsidR="009C65E7" w:rsidRPr="00FA71C4">
        <w:rPr>
          <w:szCs w:val="20"/>
          <w:lang w:val="uk-UA" w:eastAsia="ar-SA"/>
        </w:rPr>
        <w:t>ачальник</w:t>
      </w:r>
      <w:r w:rsidRPr="00FA71C4">
        <w:rPr>
          <w:szCs w:val="20"/>
          <w:lang w:val="uk-UA" w:eastAsia="ar-SA"/>
        </w:rPr>
        <w:t>а</w:t>
      </w:r>
      <w:r w:rsidR="009C65E7" w:rsidRPr="00FA71C4">
        <w:rPr>
          <w:szCs w:val="20"/>
          <w:lang w:val="uk-UA" w:eastAsia="ar-SA"/>
        </w:rPr>
        <w:t xml:space="preserve"> управління з питань цивільного</w:t>
      </w:r>
      <w:r w:rsidR="00A645F5" w:rsidRPr="00FA71C4">
        <w:rPr>
          <w:szCs w:val="20"/>
          <w:lang w:val="uk-UA" w:eastAsia="ar-SA"/>
        </w:rPr>
        <w:t xml:space="preserve"> </w:t>
      </w:r>
      <w:r w:rsidR="009C65E7" w:rsidRPr="00FA71C4">
        <w:rPr>
          <w:szCs w:val="20"/>
          <w:lang w:val="uk-UA" w:eastAsia="ar-SA"/>
        </w:rPr>
        <w:t>захисту населення і охорони праці</w:t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Pr="00FA71C4">
        <w:rPr>
          <w:rFonts w:eastAsia="Calibri"/>
          <w:color w:val="00000A"/>
          <w:lang w:val="uk-UA"/>
        </w:rPr>
        <w:t>Богдан</w:t>
      </w:r>
      <w:r w:rsidR="009C65E7" w:rsidRPr="00FA71C4">
        <w:rPr>
          <w:rFonts w:eastAsia="Calibri"/>
          <w:color w:val="00000A"/>
          <w:lang w:val="uk-UA"/>
        </w:rPr>
        <w:t xml:space="preserve"> </w:t>
      </w:r>
      <w:r w:rsidRPr="00FA71C4">
        <w:rPr>
          <w:rFonts w:eastAsia="Calibri"/>
          <w:color w:val="00000A"/>
          <w:lang w:val="uk-UA"/>
        </w:rPr>
        <w:t>МОВЧАН</w:t>
      </w:r>
    </w:p>
    <w:sectPr w:rsidR="00FA5C69" w:rsidRPr="00FA71C4" w:rsidSect="00C90F10">
      <w:pgSz w:w="16838" w:h="11906" w:orient="landscape"/>
      <w:pgMar w:top="851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 w16cid:durableId="33215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F3"/>
    <w:rsid w:val="00015079"/>
    <w:rsid w:val="00026955"/>
    <w:rsid w:val="00044304"/>
    <w:rsid w:val="0008682C"/>
    <w:rsid w:val="0009585B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2495C"/>
    <w:rsid w:val="002337C7"/>
    <w:rsid w:val="00297062"/>
    <w:rsid w:val="002E0435"/>
    <w:rsid w:val="00306512"/>
    <w:rsid w:val="00306DBF"/>
    <w:rsid w:val="00314DBE"/>
    <w:rsid w:val="00314DC5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C0CCD"/>
    <w:rsid w:val="004D17E5"/>
    <w:rsid w:val="00502D80"/>
    <w:rsid w:val="00537FCE"/>
    <w:rsid w:val="005542EC"/>
    <w:rsid w:val="005619C6"/>
    <w:rsid w:val="00603888"/>
    <w:rsid w:val="00644810"/>
    <w:rsid w:val="00653653"/>
    <w:rsid w:val="00691FCB"/>
    <w:rsid w:val="006976B5"/>
    <w:rsid w:val="006F1DF6"/>
    <w:rsid w:val="00717DDD"/>
    <w:rsid w:val="00745E2F"/>
    <w:rsid w:val="00761740"/>
    <w:rsid w:val="00790C1C"/>
    <w:rsid w:val="007A2075"/>
    <w:rsid w:val="007B7771"/>
    <w:rsid w:val="007F63D4"/>
    <w:rsid w:val="00826150"/>
    <w:rsid w:val="00856404"/>
    <w:rsid w:val="008604E5"/>
    <w:rsid w:val="00860688"/>
    <w:rsid w:val="00864131"/>
    <w:rsid w:val="008C291A"/>
    <w:rsid w:val="008E29D7"/>
    <w:rsid w:val="009A6850"/>
    <w:rsid w:val="009C23EE"/>
    <w:rsid w:val="009C65E7"/>
    <w:rsid w:val="009F7A84"/>
    <w:rsid w:val="00A17B08"/>
    <w:rsid w:val="00A51504"/>
    <w:rsid w:val="00A645F5"/>
    <w:rsid w:val="00A96337"/>
    <w:rsid w:val="00AC2C35"/>
    <w:rsid w:val="00AE6AAE"/>
    <w:rsid w:val="00B17314"/>
    <w:rsid w:val="00B4674E"/>
    <w:rsid w:val="00B86085"/>
    <w:rsid w:val="00B940C6"/>
    <w:rsid w:val="00BA786B"/>
    <w:rsid w:val="00BB43B9"/>
    <w:rsid w:val="00BC1341"/>
    <w:rsid w:val="00BD651D"/>
    <w:rsid w:val="00BF78EB"/>
    <w:rsid w:val="00C0277F"/>
    <w:rsid w:val="00C13132"/>
    <w:rsid w:val="00C22EC5"/>
    <w:rsid w:val="00C26AFE"/>
    <w:rsid w:val="00C26CB1"/>
    <w:rsid w:val="00C50745"/>
    <w:rsid w:val="00C55821"/>
    <w:rsid w:val="00C81B69"/>
    <w:rsid w:val="00C90F10"/>
    <w:rsid w:val="00CD3326"/>
    <w:rsid w:val="00CE62B0"/>
    <w:rsid w:val="00CF55AA"/>
    <w:rsid w:val="00D05EBA"/>
    <w:rsid w:val="00D108F3"/>
    <w:rsid w:val="00D225D8"/>
    <w:rsid w:val="00D36A0D"/>
    <w:rsid w:val="00D36D80"/>
    <w:rsid w:val="00D80464"/>
    <w:rsid w:val="00E02DD2"/>
    <w:rsid w:val="00E03112"/>
    <w:rsid w:val="00E13C07"/>
    <w:rsid w:val="00E31613"/>
    <w:rsid w:val="00E425D7"/>
    <w:rsid w:val="00E624A9"/>
    <w:rsid w:val="00E76AB0"/>
    <w:rsid w:val="00EA3C63"/>
    <w:rsid w:val="00EB6966"/>
    <w:rsid w:val="00EC0412"/>
    <w:rsid w:val="00F2045F"/>
    <w:rsid w:val="00F356D4"/>
    <w:rsid w:val="00F40EB5"/>
    <w:rsid w:val="00F93574"/>
    <w:rsid w:val="00FA5C6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27EC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043D-EA70-4863-9923-B0306702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10600</Words>
  <Characters>6043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Олександр Шарлай</cp:lastModifiedBy>
  <cp:revision>8</cp:revision>
  <cp:lastPrinted>2023-02-21T12:05:00Z</cp:lastPrinted>
  <dcterms:created xsi:type="dcterms:W3CDTF">2023-08-04T12:40:00Z</dcterms:created>
  <dcterms:modified xsi:type="dcterms:W3CDTF">2023-10-27T08:50:00Z</dcterms:modified>
</cp:coreProperties>
</file>