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05BCE" w14:textId="77777777" w:rsidR="00795C97" w:rsidRPr="00795C97" w:rsidRDefault="00795C97" w:rsidP="00795C97">
      <w:pPr>
        <w:spacing w:after="45"/>
        <w:ind w:left="9997" w:right="-31"/>
        <w:jc w:val="right"/>
        <w:rPr>
          <w:sz w:val="24"/>
          <w:szCs w:val="24"/>
        </w:rPr>
      </w:pPr>
      <w:r w:rsidRPr="00795C97">
        <w:rPr>
          <w:sz w:val="24"/>
          <w:szCs w:val="24"/>
        </w:rPr>
        <w:t xml:space="preserve">Додаток </w:t>
      </w:r>
    </w:p>
    <w:p w14:paraId="107495F7" w14:textId="533902A9" w:rsidR="00C05323" w:rsidRPr="00795C97" w:rsidRDefault="00795C97" w:rsidP="00795C97">
      <w:pPr>
        <w:spacing w:after="45"/>
        <w:ind w:left="9997" w:right="-31"/>
        <w:jc w:val="right"/>
        <w:rPr>
          <w:sz w:val="24"/>
          <w:szCs w:val="24"/>
        </w:rPr>
      </w:pPr>
      <w:r w:rsidRPr="00795C97">
        <w:rPr>
          <w:sz w:val="24"/>
          <w:szCs w:val="24"/>
        </w:rPr>
        <w:t>до рішення виконавчого комітету</w:t>
      </w:r>
    </w:p>
    <w:p w14:paraId="08E93CFA" w14:textId="17AFC195" w:rsidR="00795C97" w:rsidRPr="00795C97" w:rsidRDefault="00795C97" w:rsidP="00795C97">
      <w:pPr>
        <w:spacing w:after="45"/>
        <w:ind w:left="9997" w:right="-31"/>
        <w:jc w:val="right"/>
        <w:rPr>
          <w:sz w:val="24"/>
          <w:szCs w:val="24"/>
        </w:rPr>
      </w:pPr>
      <w:r w:rsidRPr="00795C97">
        <w:rPr>
          <w:sz w:val="24"/>
          <w:szCs w:val="24"/>
        </w:rPr>
        <w:t xml:space="preserve">від </w:t>
      </w:r>
      <w:r w:rsidR="007D092C">
        <w:rPr>
          <w:sz w:val="24"/>
          <w:szCs w:val="24"/>
        </w:rPr>
        <w:t>09.11.2023</w:t>
      </w:r>
      <w:r w:rsidRPr="00795C97">
        <w:rPr>
          <w:sz w:val="24"/>
          <w:szCs w:val="24"/>
        </w:rPr>
        <w:t xml:space="preserve"> №</w:t>
      </w:r>
      <w:r w:rsidR="007D092C">
        <w:rPr>
          <w:sz w:val="24"/>
          <w:szCs w:val="24"/>
        </w:rPr>
        <w:t xml:space="preserve"> 1286</w:t>
      </w:r>
      <w:bookmarkStart w:id="0" w:name="_GoBack"/>
      <w:bookmarkEnd w:id="0"/>
    </w:p>
    <w:p w14:paraId="63A9E6D1" w14:textId="5F743A30" w:rsidR="00C05323" w:rsidRDefault="00C05323" w:rsidP="00795C97">
      <w:pPr>
        <w:spacing w:after="45"/>
        <w:ind w:left="9997" w:right="111"/>
        <w:jc w:val="right"/>
      </w:pPr>
      <w:r>
        <w:rPr>
          <w:sz w:val="20"/>
        </w:rPr>
        <w:t xml:space="preserve"> </w:t>
      </w:r>
    </w:p>
    <w:p w14:paraId="52FC182A" w14:textId="14C37C1C" w:rsidR="00C05323" w:rsidRDefault="00C05323" w:rsidP="00C05323">
      <w:pPr>
        <w:spacing w:after="4" w:line="271" w:lineRule="auto"/>
        <w:ind w:left="3399" w:right="3331" w:hanging="10"/>
        <w:jc w:val="center"/>
      </w:pPr>
      <w:r>
        <w:rPr>
          <w:b/>
        </w:rPr>
        <w:t xml:space="preserve"> </w:t>
      </w:r>
    </w:p>
    <w:tbl>
      <w:tblPr>
        <w:tblStyle w:val="TableGrid"/>
        <w:tblW w:w="14628" w:type="dxa"/>
        <w:tblInd w:w="-8" w:type="dxa"/>
        <w:tblLayout w:type="fixed"/>
        <w:tblCellMar>
          <w:left w:w="1" w:type="dxa"/>
        </w:tblCellMar>
        <w:tblLook w:val="04A0" w:firstRow="1" w:lastRow="0" w:firstColumn="1" w:lastColumn="0" w:noHBand="0" w:noVBand="1"/>
      </w:tblPr>
      <w:tblGrid>
        <w:gridCol w:w="1425"/>
        <w:gridCol w:w="1430"/>
        <w:gridCol w:w="1196"/>
        <w:gridCol w:w="1170"/>
        <w:gridCol w:w="1301"/>
        <w:gridCol w:w="1300"/>
        <w:gridCol w:w="2081"/>
        <w:gridCol w:w="1154"/>
        <w:gridCol w:w="1276"/>
        <w:gridCol w:w="1212"/>
        <w:gridCol w:w="1083"/>
      </w:tblGrid>
      <w:tr w:rsidR="00C05323" w14:paraId="779D39AC" w14:textId="77777777" w:rsidTr="00795C97">
        <w:trPr>
          <w:trHeight w:val="585"/>
        </w:trPr>
        <w:tc>
          <w:tcPr>
            <w:tcW w:w="1425" w:type="dxa"/>
            <w:vMerge w:val="restart"/>
            <w:tcBorders>
              <w:top w:val="single" w:sz="6" w:space="0" w:color="606060"/>
              <w:left w:val="single" w:sz="6" w:space="0" w:color="C0C0C0"/>
              <w:bottom w:val="single" w:sz="6" w:space="0" w:color="606060"/>
              <w:right w:val="single" w:sz="6" w:space="0" w:color="606060"/>
            </w:tcBorders>
            <w:vAlign w:val="center"/>
          </w:tcPr>
          <w:p w14:paraId="2C37F42D" w14:textId="77777777" w:rsidR="00C05323" w:rsidRPr="003765DB" w:rsidRDefault="00C05323" w:rsidP="002B7357">
            <w:pPr>
              <w:spacing w:line="259" w:lineRule="auto"/>
              <w:ind w:left="317" w:hanging="283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Порядковий номер  </w:t>
            </w:r>
          </w:p>
        </w:tc>
        <w:tc>
          <w:tcPr>
            <w:tcW w:w="1430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99F31EB" w14:textId="77777777" w:rsidR="00C05323" w:rsidRPr="003765DB" w:rsidRDefault="00C05323" w:rsidP="002B7357">
            <w:pPr>
              <w:spacing w:line="259" w:lineRule="auto"/>
              <w:ind w:left="399" w:hanging="362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Найменування об'єкта  </w:t>
            </w:r>
          </w:p>
        </w:tc>
        <w:tc>
          <w:tcPr>
            <w:tcW w:w="1196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B4B00D3" w14:textId="77777777" w:rsidR="00C05323" w:rsidRPr="003765DB" w:rsidRDefault="00C05323" w:rsidP="00E36AC2">
            <w:pPr>
              <w:spacing w:line="259" w:lineRule="auto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Рік випуску</w:t>
            </w:r>
          </w:p>
          <w:p w14:paraId="376B939E" w14:textId="77777777" w:rsidR="00C05323" w:rsidRPr="003765DB" w:rsidRDefault="00C05323" w:rsidP="00E36AC2">
            <w:pPr>
              <w:spacing w:after="44" w:line="238" w:lineRule="auto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(побудови)/ дата введення в</w:t>
            </w:r>
          </w:p>
          <w:p w14:paraId="350ADCB5" w14:textId="77777777" w:rsidR="00C05323" w:rsidRPr="003765DB" w:rsidRDefault="00C05323" w:rsidP="00E36AC2">
            <w:pPr>
              <w:spacing w:line="259" w:lineRule="auto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експлуатацію</w:t>
            </w:r>
          </w:p>
        </w:tc>
        <w:tc>
          <w:tcPr>
            <w:tcW w:w="2471" w:type="dxa"/>
            <w:gridSpan w:val="2"/>
            <w:tcBorders>
              <w:top w:val="single" w:sz="6" w:space="0" w:color="606060"/>
              <w:left w:val="single" w:sz="6" w:space="0" w:color="C0C0C0"/>
              <w:bottom w:val="single" w:sz="6" w:space="0" w:color="606060"/>
              <w:right w:val="nil"/>
            </w:tcBorders>
            <w:vAlign w:val="center"/>
          </w:tcPr>
          <w:p w14:paraId="7CC1CA17" w14:textId="77777777" w:rsidR="00C05323" w:rsidRPr="003765DB" w:rsidRDefault="00C05323" w:rsidP="002B7357">
            <w:pPr>
              <w:spacing w:line="259" w:lineRule="auto"/>
              <w:ind w:right="59"/>
              <w:jc w:val="right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Номер об'єкта </w:t>
            </w:r>
          </w:p>
        </w:tc>
        <w:tc>
          <w:tcPr>
            <w:tcW w:w="1300" w:type="dxa"/>
            <w:tcBorders>
              <w:top w:val="single" w:sz="6" w:space="0" w:color="606060"/>
              <w:left w:val="nil"/>
              <w:bottom w:val="single" w:sz="6" w:space="0" w:color="606060"/>
              <w:right w:val="single" w:sz="6" w:space="0" w:color="606060"/>
            </w:tcBorders>
            <w:vAlign w:val="center"/>
          </w:tcPr>
          <w:p w14:paraId="3172D95B" w14:textId="77777777" w:rsidR="00C05323" w:rsidRPr="003765DB" w:rsidRDefault="00C05323" w:rsidP="002B7357">
            <w:pPr>
              <w:spacing w:line="259" w:lineRule="auto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E093B6C" w14:textId="0B9CB3A3" w:rsidR="00C05323" w:rsidRPr="003765DB" w:rsidRDefault="00C05323" w:rsidP="00C05323">
            <w:pPr>
              <w:spacing w:after="2" w:line="236" w:lineRule="auto"/>
              <w:ind w:left="15"/>
              <w:jc w:val="both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Інформація про</w:t>
            </w:r>
          </w:p>
          <w:p w14:paraId="63395D06" w14:textId="15A4218D" w:rsidR="00C05323" w:rsidRPr="003765DB" w:rsidRDefault="00C05323" w:rsidP="00C05323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проведення</w:t>
            </w:r>
          </w:p>
          <w:p w14:paraId="2AB29143" w14:textId="54A7CD94" w:rsidR="00C05323" w:rsidRPr="003765DB" w:rsidRDefault="00C05323" w:rsidP="00C05323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модернізації, модифікації, добудови,</w:t>
            </w:r>
          </w:p>
          <w:p w14:paraId="1F7B8844" w14:textId="448678D0" w:rsidR="00C05323" w:rsidRPr="003765DB" w:rsidRDefault="00C05323" w:rsidP="00C05323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дообладнання, реконструкції</w:t>
            </w:r>
          </w:p>
        </w:tc>
        <w:tc>
          <w:tcPr>
            <w:tcW w:w="1154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12752C5" w14:textId="75D5996D" w:rsidR="00C05323" w:rsidRPr="003765DB" w:rsidRDefault="00C05323" w:rsidP="00C05323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Вартість здійснених</w:t>
            </w:r>
          </w:p>
          <w:p w14:paraId="3C9F4701" w14:textId="1E6BF0F2" w:rsidR="00C05323" w:rsidRPr="003765DB" w:rsidRDefault="00C05323" w:rsidP="00C05323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капітальних</w:t>
            </w:r>
          </w:p>
          <w:p w14:paraId="4573B95F" w14:textId="2E07419E" w:rsidR="00C05323" w:rsidRPr="003765DB" w:rsidRDefault="00C05323" w:rsidP="00C05323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інвестицій, гривень</w:t>
            </w:r>
          </w:p>
        </w:tc>
        <w:tc>
          <w:tcPr>
            <w:tcW w:w="1276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39B3A59" w14:textId="1BDA4067" w:rsidR="00C05323" w:rsidRPr="003765DB" w:rsidRDefault="00C05323" w:rsidP="00C05323">
            <w:pPr>
              <w:spacing w:line="259" w:lineRule="auto"/>
              <w:ind w:right="2"/>
              <w:jc w:val="both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Первісна</w:t>
            </w:r>
          </w:p>
          <w:p w14:paraId="751A0AB9" w14:textId="5A87177B" w:rsidR="00C05323" w:rsidRPr="003765DB" w:rsidRDefault="00C05323" w:rsidP="00C05323">
            <w:pPr>
              <w:spacing w:line="259" w:lineRule="auto"/>
              <w:ind w:firstLine="36"/>
              <w:jc w:val="both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(переоцінена</w:t>
            </w:r>
            <w:r>
              <w:rPr>
                <w:sz w:val="20"/>
                <w:szCs w:val="20"/>
              </w:rPr>
              <w:t xml:space="preserve">) </w:t>
            </w:r>
            <w:r w:rsidRPr="003765DB">
              <w:rPr>
                <w:sz w:val="20"/>
                <w:szCs w:val="20"/>
              </w:rPr>
              <w:t>вартість, гривень</w:t>
            </w:r>
          </w:p>
        </w:tc>
        <w:tc>
          <w:tcPr>
            <w:tcW w:w="1212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2196E67B" w14:textId="676CB26B" w:rsidR="00C05323" w:rsidRPr="003765DB" w:rsidRDefault="00C05323" w:rsidP="00C05323">
            <w:pPr>
              <w:spacing w:line="257" w:lineRule="auto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Сума нарахованого зносу, </w:t>
            </w:r>
            <w:r w:rsidR="00E36AC2">
              <w:rPr>
                <w:sz w:val="20"/>
                <w:szCs w:val="20"/>
              </w:rPr>
              <w:t>г</w:t>
            </w:r>
            <w:r w:rsidRPr="003765DB">
              <w:rPr>
                <w:sz w:val="20"/>
                <w:szCs w:val="20"/>
              </w:rPr>
              <w:t xml:space="preserve">ривень  </w:t>
            </w:r>
          </w:p>
        </w:tc>
        <w:tc>
          <w:tcPr>
            <w:tcW w:w="1083" w:type="dxa"/>
            <w:vMerge w:val="restart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514D028" w14:textId="77777777" w:rsidR="00C05323" w:rsidRPr="003765DB" w:rsidRDefault="00C05323" w:rsidP="00E36AC2">
            <w:pPr>
              <w:spacing w:line="259" w:lineRule="auto"/>
              <w:ind w:left="139" w:hanging="139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Балансова </w:t>
            </w:r>
          </w:p>
          <w:p w14:paraId="7A826658" w14:textId="77777777" w:rsidR="00C05323" w:rsidRPr="003765DB" w:rsidRDefault="00C05323" w:rsidP="00E36AC2">
            <w:pPr>
              <w:spacing w:line="259" w:lineRule="auto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(залишкова) вартість, гривень  </w:t>
            </w:r>
          </w:p>
        </w:tc>
      </w:tr>
      <w:tr w:rsidR="00C05323" w14:paraId="236E104F" w14:textId="77777777" w:rsidTr="00795C97">
        <w:trPr>
          <w:trHeight w:val="1150"/>
        </w:trPr>
        <w:tc>
          <w:tcPr>
            <w:tcW w:w="1425" w:type="dxa"/>
            <w:vMerge/>
            <w:tcBorders>
              <w:top w:val="nil"/>
              <w:left w:val="single" w:sz="6" w:space="0" w:color="C0C0C0"/>
              <w:bottom w:val="single" w:sz="6" w:space="0" w:color="606060"/>
              <w:right w:val="single" w:sz="6" w:space="0" w:color="606060"/>
            </w:tcBorders>
          </w:tcPr>
          <w:p w14:paraId="65BA777D" w14:textId="77777777" w:rsidR="00C05323" w:rsidRPr="003765DB" w:rsidRDefault="00C05323" w:rsidP="002B735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3D86E7ED" w14:textId="77777777" w:rsidR="00C05323" w:rsidRPr="003765DB" w:rsidRDefault="00C05323" w:rsidP="002B735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7B7C500D" w14:textId="77777777" w:rsidR="00C05323" w:rsidRPr="003765DB" w:rsidRDefault="00C05323" w:rsidP="002B735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B180492" w14:textId="77777777" w:rsidR="00C05323" w:rsidRPr="003765DB" w:rsidRDefault="00C05323" w:rsidP="00E36AC2">
            <w:pPr>
              <w:spacing w:line="259" w:lineRule="auto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інвентарний </w:t>
            </w:r>
          </w:p>
        </w:tc>
        <w:tc>
          <w:tcPr>
            <w:tcW w:w="1301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3744D01" w14:textId="77777777" w:rsidR="00C05323" w:rsidRPr="003765DB" w:rsidRDefault="00C05323" w:rsidP="002B7357">
            <w:pPr>
              <w:spacing w:line="259" w:lineRule="auto"/>
              <w:ind w:left="151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заводський </w:t>
            </w:r>
          </w:p>
        </w:tc>
        <w:tc>
          <w:tcPr>
            <w:tcW w:w="130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FBACB7E" w14:textId="77777777" w:rsidR="00C05323" w:rsidRPr="003765DB" w:rsidRDefault="00C05323" w:rsidP="002B7357">
            <w:pPr>
              <w:spacing w:line="259" w:lineRule="auto"/>
              <w:ind w:left="149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паспортний </w:t>
            </w:r>
          </w:p>
        </w:tc>
        <w:tc>
          <w:tcPr>
            <w:tcW w:w="2081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6C1DA073" w14:textId="77777777" w:rsidR="00C05323" w:rsidRPr="003765DB" w:rsidRDefault="00C05323" w:rsidP="002B735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47A14966" w14:textId="77777777" w:rsidR="00C05323" w:rsidRPr="003765DB" w:rsidRDefault="00C05323" w:rsidP="002B735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11899E02" w14:textId="77777777" w:rsidR="00C05323" w:rsidRPr="003765DB" w:rsidRDefault="00C05323" w:rsidP="002B735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677F5EEF" w14:textId="77777777" w:rsidR="00C05323" w:rsidRPr="003765DB" w:rsidRDefault="00C05323" w:rsidP="002B7357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6" w:space="0" w:color="606060"/>
              <w:bottom w:val="single" w:sz="6" w:space="0" w:color="606060"/>
              <w:right w:val="single" w:sz="6" w:space="0" w:color="606060"/>
            </w:tcBorders>
          </w:tcPr>
          <w:p w14:paraId="1C69D71C" w14:textId="77777777" w:rsidR="00C05323" w:rsidRPr="003765DB" w:rsidRDefault="00C05323" w:rsidP="002B7357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05323" w14:paraId="37C53499" w14:textId="77777777" w:rsidTr="00795C97">
        <w:trPr>
          <w:trHeight w:val="791"/>
        </w:trPr>
        <w:tc>
          <w:tcPr>
            <w:tcW w:w="1425" w:type="dxa"/>
            <w:tcBorders>
              <w:top w:val="single" w:sz="6" w:space="0" w:color="606060"/>
              <w:left w:val="single" w:sz="6" w:space="0" w:color="C0C0C0"/>
              <w:bottom w:val="single" w:sz="6" w:space="0" w:color="606060"/>
              <w:right w:val="single" w:sz="6" w:space="0" w:color="606060"/>
            </w:tcBorders>
            <w:vAlign w:val="center"/>
          </w:tcPr>
          <w:p w14:paraId="507476F2" w14:textId="77777777" w:rsidR="00C05323" w:rsidRPr="003765DB" w:rsidRDefault="00C05323" w:rsidP="002B7357">
            <w:pPr>
              <w:spacing w:line="259" w:lineRule="auto"/>
              <w:ind w:left="34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F04105C" w14:textId="77777777" w:rsidR="00C05323" w:rsidRPr="003765DB" w:rsidRDefault="00C05323" w:rsidP="002B7357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 xml:space="preserve">Транспортний засіб </w:t>
            </w:r>
          </w:p>
          <w:p w14:paraId="79F46938" w14:textId="77777777" w:rsidR="00C05323" w:rsidRPr="003765DB" w:rsidRDefault="00C05323" w:rsidP="002B7357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ГАЗ-31022</w:t>
            </w:r>
          </w:p>
        </w:tc>
        <w:tc>
          <w:tcPr>
            <w:tcW w:w="119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0757458" w14:textId="77777777" w:rsidR="00C05323" w:rsidRPr="003765DB" w:rsidRDefault="00C05323" w:rsidP="002B7357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1997/</w:t>
            </w:r>
          </w:p>
          <w:p w14:paraId="24FD1622" w14:textId="77777777" w:rsidR="00C05323" w:rsidRPr="003765DB" w:rsidRDefault="00C05323" w:rsidP="002B7357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10.04.2015</w:t>
            </w:r>
          </w:p>
        </w:tc>
        <w:tc>
          <w:tcPr>
            <w:tcW w:w="117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1C46D8BE" w14:textId="77777777" w:rsidR="00C05323" w:rsidRPr="003765DB" w:rsidRDefault="00C05323" w:rsidP="002B7357">
            <w:pPr>
              <w:spacing w:line="259" w:lineRule="auto"/>
              <w:ind w:left="36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101510003</w:t>
            </w:r>
          </w:p>
        </w:tc>
        <w:tc>
          <w:tcPr>
            <w:tcW w:w="1301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4F5A1F3" w14:textId="77777777" w:rsidR="00C05323" w:rsidRPr="003765DB" w:rsidRDefault="00C05323" w:rsidP="002B7357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б/н</w:t>
            </w:r>
          </w:p>
        </w:tc>
        <w:tc>
          <w:tcPr>
            <w:tcW w:w="130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E52D892" w14:textId="77777777" w:rsidR="00C05323" w:rsidRPr="003765DB" w:rsidRDefault="00C05323" w:rsidP="002B7357">
            <w:pPr>
              <w:spacing w:line="259" w:lineRule="auto"/>
              <w:ind w:left="36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ВХ0638АХ</w:t>
            </w:r>
          </w:p>
        </w:tc>
        <w:tc>
          <w:tcPr>
            <w:tcW w:w="2081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B4B2518" w14:textId="77777777" w:rsidR="00C05323" w:rsidRPr="003765DB" w:rsidRDefault="00C05323" w:rsidP="002B7357">
            <w:pPr>
              <w:spacing w:line="259" w:lineRule="auto"/>
              <w:ind w:left="36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Не проводилась</w:t>
            </w:r>
          </w:p>
        </w:tc>
        <w:tc>
          <w:tcPr>
            <w:tcW w:w="1154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CDACB34" w14:textId="77777777" w:rsidR="00C05323" w:rsidRPr="003765DB" w:rsidRDefault="00C05323" w:rsidP="002B7357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50B280A7" w14:textId="77777777" w:rsidR="00C05323" w:rsidRPr="003765DB" w:rsidRDefault="00C05323" w:rsidP="002B7357">
            <w:pPr>
              <w:spacing w:line="259" w:lineRule="auto"/>
              <w:ind w:left="36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48124,00</w:t>
            </w:r>
          </w:p>
        </w:tc>
        <w:tc>
          <w:tcPr>
            <w:tcW w:w="121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AFE5CAF" w14:textId="77777777" w:rsidR="00C05323" w:rsidRPr="003765DB" w:rsidRDefault="00C05323" w:rsidP="002B7357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43749,00</w:t>
            </w:r>
          </w:p>
        </w:tc>
        <w:tc>
          <w:tcPr>
            <w:tcW w:w="1083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B36937F" w14:textId="77777777" w:rsidR="00C05323" w:rsidRPr="003765DB" w:rsidRDefault="00C05323" w:rsidP="002B7357">
            <w:pPr>
              <w:spacing w:line="259" w:lineRule="auto"/>
              <w:ind w:left="36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4375,00</w:t>
            </w:r>
          </w:p>
        </w:tc>
      </w:tr>
      <w:tr w:rsidR="00C05323" w14:paraId="0BCA1FA5" w14:textId="77777777" w:rsidTr="00795C97">
        <w:trPr>
          <w:trHeight w:val="442"/>
        </w:trPr>
        <w:tc>
          <w:tcPr>
            <w:tcW w:w="1425" w:type="dxa"/>
            <w:tcBorders>
              <w:top w:val="single" w:sz="6" w:space="0" w:color="606060"/>
              <w:left w:val="single" w:sz="6" w:space="0" w:color="C0C0C0"/>
              <w:bottom w:val="single" w:sz="6" w:space="0" w:color="606060"/>
              <w:right w:val="single" w:sz="6" w:space="0" w:color="606060"/>
            </w:tcBorders>
            <w:vAlign w:val="center"/>
          </w:tcPr>
          <w:p w14:paraId="237F93AC" w14:textId="77777777" w:rsidR="00C05323" w:rsidRPr="003765DB" w:rsidRDefault="00C05323" w:rsidP="002B7357">
            <w:pPr>
              <w:spacing w:line="259" w:lineRule="auto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7050E8E6" w14:textId="77777777" w:rsidR="00C05323" w:rsidRPr="003765DB" w:rsidRDefault="00C05323" w:rsidP="002B7357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6B03C154" w14:textId="77777777" w:rsidR="00C05323" w:rsidRPr="003765DB" w:rsidRDefault="00C05323" w:rsidP="002B7357">
            <w:pPr>
              <w:spacing w:line="259" w:lineRule="auto"/>
              <w:ind w:left="37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nil"/>
            </w:tcBorders>
            <w:vAlign w:val="center"/>
          </w:tcPr>
          <w:p w14:paraId="0A1CA470" w14:textId="77777777" w:rsidR="00C05323" w:rsidRPr="003765DB" w:rsidRDefault="00C05323" w:rsidP="002B7357">
            <w:pPr>
              <w:spacing w:line="259" w:lineRule="auto"/>
              <w:ind w:right="390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Усього</w:t>
            </w:r>
          </w:p>
        </w:tc>
        <w:tc>
          <w:tcPr>
            <w:tcW w:w="1300" w:type="dxa"/>
            <w:tcBorders>
              <w:top w:val="single" w:sz="6" w:space="0" w:color="606060"/>
              <w:left w:val="nil"/>
              <w:bottom w:val="single" w:sz="6" w:space="0" w:color="606060"/>
              <w:right w:val="single" w:sz="6" w:space="0" w:color="606060"/>
            </w:tcBorders>
          </w:tcPr>
          <w:p w14:paraId="07DD05FA" w14:textId="77777777" w:rsidR="00C05323" w:rsidRPr="003765DB" w:rsidRDefault="00C05323" w:rsidP="002B735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453AFE85" w14:textId="77777777" w:rsidR="00C05323" w:rsidRPr="003765DB" w:rsidRDefault="00C05323" w:rsidP="002B7357">
            <w:pPr>
              <w:spacing w:line="259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342FEB9" w14:textId="77777777" w:rsidR="00C05323" w:rsidRPr="003765DB" w:rsidRDefault="00C05323" w:rsidP="002B7357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3C32C0D8" w14:textId="77777777" w:rsidR="00C05323" w:rsidRPr="003765DB" w:rsidRDefault="00C05323" w:rsidP="002B7357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48124,00</w:t>
            </w:r>
          </w:p>
        </w:tc>
        <w:tc>
          <w:tcPr>
            <w:tcW w:w="1212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021CFCCF" w14:textId="77777777" w:rsidR="00C05323" w:rsidRPr="003765DB" w:rsidRDefault="00C05323" w:rsidP="002B7357">
            <w:pPr>
              <w:spacing w:line="259" w:lineRule="auto"/>
              <w:ind w:left="5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43749,00</w:t>
            </w:r>
          </w:p>
        </w:tc>
        <w:tc>
          <w:tcPr>
            <w:tcW w:w="1083" w:type="dxa"/>
            <w:tcBorders>
              <w:top w:val="single" w:sz="6" w:space="0" w:color="606060"/>
              <w:left w:val="single" w:sz="6" w:space="0" w:color="606060"/>
              <w:bottom w:val="single" w:sz="6" w:space="0" w:color="606060"/>
              <w:right w:val="single" w:sz="6" w:space="0" w:color="606060"/>
            </w:tcBorders>
            <w:vAlign w:val="center"/>
          </w:tcPr>
          <w:p w14:paraId="2D1B4F9E" w14:textId="77777777" w:rsidR="00C05323" w:rsidRPr="003765DB" w:rsidRDefault="00C05323" w:rsidP="002B7357">
            <w:pPr>
              <w:spacing w:line="259" w:lineRule="auto"/>
              <w:ind w:left="61"/>
              <w:jc w:val="center"/>
              <w:rPr>
                <w:sz w:val="20"/>
                <w:szCs w:val="20"/>
              </w:rPr>
            </w:pPr>
            <w:r w:rsidRPr="003765DB">
              <w:rPr>
                <w:sz w:val="20"/>
                <w:szCs w:val="20"/>
              </w:rPr>
              <w:t>4375,00</w:t>
            </w:r>
          </w:p>
        </w:tc>
      </w:tr>
    </w:tbl>
    <w:p w14:paraId="642CACBE" w14:textId="4DB77433" w:rsidR="00C05323" w:rsidRDefault="00C05323" w:rsidP="00C05323">
      <w:pPr>
        <w:spacing w:after="70" w:line="259" w:lineRule="auto"/>
        <w:rPr>
          <w:sz w:val="16"/>
        </w:rPr>
      </w:pPr>
      <w:r>
        <w:rPr>
          <w:sz w:val="16"/>
        </w:rPr>
        <w:t xml:space="preserve"> </w:t>
      </w:r>
    </w:p>
    <w:p w14:paraId="11F19E2C" w14:textId="7D4DC90F" w:rsidR="00795C97" w:rsidRDefault="00795C97" w:rsidP="00C05323">
      <w:pPr>
        <w:spacing w:after="70" w:line="259" w:lineRule="auto"/>
      </w:pPr>
    </w:p>
    <w:p w14:paraId="2C2744CE" w14:textId="77777777" w:rsidR="00795C97" w:rsidRDefault="00795C97" w:rsidP="00C05323">
      <w:pPr>
        <w:spacing w:after="70" w:line="259" w:lineRule="auto"/>
      </w:pPr>
    </w:p>
    <w:p w14:paraId="112FA28D" w14:textId="77777777" w:rsidR="00795C97" w:rsidRDefault="00795C97" w:rsidP="00795C97">
      <w:pPr>
        <w:pStyle w:val="21"/>
        <w:tabs>
          <w:tab w:val="left" w:pos="709"/>
        </w:tabs>
        <w:ind w:right="-1"/>
        <w:jc w:val="both"/>
      </w:pPr>
      <w:r>
        <w:rPr>
          <w:lang w:val="uk-UA"/>
        </w:rPr>
        <w:t xml:space="preserve">Керуючий справами </w:t>
      </w:r>
      <w:r>
        <w:t>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Юлія САБІЙ</w:t>
      </w:r>
    </w:p>
    <w:p w14:paraId="6B7BB5BD" w14:textId="77777777" w:rsidR="00795C97" w:rsidRPr="00627C1D" w:rsidRDefault="00795C97" w:rsidP="00795C97">
      <w:pPr>
        <w:pStyle w:val="21"/>
        <w:tabs>
          <w:tab w:val="left" w:pos="709"/>
        </w:tabs>
        <w:ind w:right="-1"/>
        <w:jc w:val="both"/>
        <w:rPr>
          <w:lang w:val="uk-UA"/>
        </w:rPr>
      </w:pPr>
    </w:p>
    <w:p w14:paraId="03F80E8C" w14:textId="77777777" w:rsidR="00795C97" w:rsidRDefault="00795C97" w:rsidP="00795C97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Позаміського дитячого закладу оздоровлення </w:t>
      </w:r>
    </w:p>
    <w:p w14:paraId="5E52C023" w14:textId="77777777" w:rsidR="00795C97" w:rsidRPr="00B835E5" w:rsidRDefault="00795C97" w:rsidP="00795C97">
      <w:pPr>
        <w:rPr>
          <w:sz w:val="24"/>
          <w:szCs w:val="24"/>
        </w:rPr>
      </w:pPr>
      <w:r>
        <w:rPr>
          <w:sz w:val="24"/>
          <w:szCs w:val="24"/>
        </w:rPr>
        <w:t>та відпочинку «Чайка» Хмельницької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Альона НІКОЛОВА</w:t>
      </w:r>
    </w:p>
    <w:p w14:paraId="3A7DBA60" w14:textId="77777777" w:rsidR="00A51806" w:rsidRPr="00C05323" w:rsidRDefault="00A51806" w:rsidP="00C05323"/>
    <w:sectPr w:rsidR="00A51806" w:rsidRPr="00C05323" w:rsidSect="00C05323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23"/>
    <w:rsid w:val="00795C97"/>
    <w:rsid w:val="007D092C"/>
    <w:rsid w:val="00A51806"/>
    <w:rsid w:val="00A81954"/>
    <w:rsid w:val="00AA1788"/>
    <w:rsid w:val="00C05323"/>
    <w:rsid w:val="00E3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2D0B"/>
  <w15:chartTrackingRefBased/>
  <w15:docId w15:val="{05F63821-59C4-4D61-95CA-C0830250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next w:val="a"/>
    <w:link w:val="10"/>
    <w:uiPriority w:val="9"/>
    <w:qFormat/>
    <w:rsid w:val="00C05323"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3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5323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0532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5323"/>
  </w:style>
  <w:style w:type="character" w:customStyle="1" w:styleId="10">
    <w:name w:val="Заголовок 1 Знак"/>
    <w:basedOn w:val="a0"/>
    <w:link w:val="1"/>
    <w:uiPriority w:val="9"/>
    <w:rsid w:val="00C05323"/>
    <w:rPr>
      <w:rFonts w:ascii="Times New Roman" w:eastAsia="Times New Roman" w:hAnsi="Times New Roman" w:cs="Times New Roman"/>
      <w:color w:val="000000"/>
      <w:sz w:val="24"/>
      <w:lang w:eastAsia="uk-UA"/>
    </w:rPr>
  </w:style>
  <w:style w:type="table" w:customStyle="1" w:styleId="TableGrid">
    <w:name w:val="TableGrid"/>
    <w:rsid w:val="00C0532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сновной текст 21"/>
    <w:basedOn w:val="a"/>
    <w:rsid w:val="00795C97"/>
    <w:pPr>
      <w:widowControl/>
      <w:tabs>
        <w:tab w:val="left" w:pos="7605"/>
      </w:tabs>
      <w:suppressAutoHyphens/>
      <w:autoSpaceDE/>
      <w:autoSpaceDN/>
      <w:ind w:right="5040"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ПДЗОВ</dc:creator>
  <cp:keywords/>
  <dc:description/>
  <cp:lastModifiedBy>Отрощенко Сергій Володимирович</cp:lastModifiedBy>
  <cp:revision>3</cp:revision>
  <dcterms:created xsi:type="dcterms:W3CDTF">2023-10-10T10:45:00Z</dcterms:created>
  <dcterms:modified xsi:type="dcterms:W3CDTF">2023-11-15T06:22:00Z</dcterms:modified>
</cp:coreProperties>
</file>