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DA" w:rsidRDefault="00B44DDA" w:rsidP="00B44DDA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B44DDA" w:rsidRDefault="00DF4EF6" w:rsidP="00DF4EF6">
      <w:pPr>
        <w:ind w:right="5386"/>
        <w:jc w:val="both"/>
        <w:rPr>
          <w:rFonts w:cs="Times New Roman"/>
        </w:rPr>
      </w:pPr>
      <w:r w:rsidRPr="00DF4EF6">
        <w:rPr>
          <w:color w:val="000000"/>
        </w:rPr>
        <w:t>Про введення в ді</w:t>
      </w:r>
      <w:r w:rsidR="000D0F68">
        <w:rPr>
          <w:color w:val="000000"/>
        </w:rPr>
        <w:t xml:space="preserve">ю </w:t>
      </w:r>
      <w:r w:rsidR="008263BF">
        <w:rPr>
          <w:color w:val="000000"/>
        </w:rPr>
        <w:t xml:space="preserve">рішення конкурсного комітету </w:t>
      </w:r>
      <w:r w:rsidR="000D0F68">
        <w:rPr>
          <w:color w:val="000000"/>
        </w:rPr>
        <w:t>з визначення</w:t>
      </w:r>
      <w:r w:rsidRPr="00DF4EF6">
        <w:rPr>
          <w:color w:val="000000"/>
        </w:rPr>
        <w:t xml:space="preserve"> особи (оператора), уповноваженої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</w:t>
      </w:r>
    </w:p>
    <w:p w:rsidR="0065123E" w:rsidRDefault="0065123E" w:rsidP="00B44DDA">
      <w:pPr>
        <w:jc w:val="both"/>
        <w:rPr>
          <w:rFonts w:cs="Times New Roman"/>
        </w:rPr>
      </w:pPr>
    </w:p>
    <w:p w:rsidR="00B44DDA" w:rsidRDefault="00B44DDA" w:rsidP="000771D6">
      <w:pPr>
        <w:pStyle w:val="HTML"/>
        <w:tabs>
          <w:tab w:val="left" w:pos="8505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EF6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="00DF4EF6" w:rsidRPr="00DF4EF6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з визначення особи (оператора), уповноваженої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</w:t>
      </w:r>
      <w:r w:rsidRPr="00DF4E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1 засід</w:t>
      </w:r>
      <w:r w:rsidR="00DF4EF6">
        <w:rPr>
          <w:rFonts w:ascii="Times New Roman" w:hAnsi="Times New Roman" w:cs="Times New Roman"/>
          <w:sz w:val="24"/>
          <w:szCs w:val="24"/>
        </w:rPr>
        <w:t>ання конкурсного комітету від 06.11</w:t>
      </w:r>
      <w:r>
        <w:rPr>
          <w:rFonts w:ascii="Times New Roman" w:hAnsi="Times New Roman" w:cs="Times New Roman"/>
          <w:sz w:val="24"/>
          <w:szCs w:val="24"/>
        </w:rPr>
        <w:t>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</w:t>
      </w:r>
      <w:r w:rsidR="006E1D4A">
        <w:rPr>
          <w:rFonts w:ascii="Times New Roman" w:hAnsi="Times New Roman" w:cs="Times New Roman"/>
          <w:sz w:val="24"/>
          <w:szCs w:val="24"/>
        </w:rPr>
        <w:t>ранспорту та зв’язку</w:t>
      </w:r>
      <w:r w:rsidR="000771D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5123E">
        <w:rPr>
          <w:rFonts w:ascii="Times New Roman" w:hAnsi="Times New Roman" w:cs="Times New Roman"/>
          <w:sz w:val="24"/>
          <w:szCs w:val="24"/>
        </w:rPr>
        <w:t xml:space="preserve"> відповідно до рішення виконавчого комітету від 28.09.2023 № 986 «</w:t>
      </w:r>
      <w:r w:rsidR="0065123E" w:rsidRPr="0065123E">
        <w:rPr>
          <w:rFonts w:ascii="Times New Roman" w:hAnsi="Times New Roman" w:cs="Times New Roman"/>
          <w:sz w:val="24"/>
          <w:szCs w:val="24"/>
        </w:rPr>
        <w:t>Про впровадження на території Хмельницької міської територіальної громади автоматизованої системи обліку оплати проїзду в міському та приміському пасажирському транспорті загального користування, затвердження Положення про особу (оператора), уповноважену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міської ради від 09.08.2018 № 633</w:t>
      </w:r>
      <w:r w:rsidR="0065123E">
        <w:rPr>
          <w:rFonts w:ascii="Times New Roman" w:hAnsi="Times New Roman" w:cs="Times New Roman"/>
          <w:sz w:val="24"/>
          <w:szCs w:val="24"/>
        </w:rPr>
        <w:t>»</w:t>
      </w:r>
      <w:r w:rsidR="006512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5123E">
        <w:rPr>
          <w:rFonts w:ascii="Times New Roman" w:hAnsi="Times New Roman" w:cs="Times New Roman"/>
          <w:sz w:val="24"/>
          <w:szCs w:val="24"/>
        </w:rPr>
        <w:t xml:space="preserve"> </w:t>
      </w:r>
      <w:r w:rsidR="006E1D4A">
        <w:rPr>
          <w:rFonts w:ascii="Times New Roman" w:hAnsi="Times New Roman" w:cs="Times New Roman"/>
          <w:sz w:val="24"/>
          <w:szCs w:val="24"/>
        </w:rPr>
        <w:t>керуючись з</w:t>
      </w:r>
      <w:r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Україні», «Про автомобільний транспорт»,</w:t>
      </w:r>
      <w:r w:rsidR="006E1D4A">
        <w:rPr>
          <w:rFonts w:ascii="Times New Roman" w:hAnsi="Times New Roman" w:cs="Times New Roman"/>
          <w:sz w:val="24"/>
          <w:szCs w:val="24"/>
        </w:rPr>
        <w:t xml:space="preserve"> </w:t>
      </w:r>
      <w:r w:rsidR="006E1D4A" w:rsidRPr="002E5518">
        <w:rPr>
          <w:rFonts w:ascii="Times New Roman" w:hAnsi="Times New Roman"/>
          <w:sz w:val="24"/>
          <w:szCs w:val="24"/>
        </w:rPr>
        <w:t>«Про міський електричний транспорт»</w:t>
      </w:r>
      <w:r w:rsidR="000771D6">
        <w:rPr>
          <w:rFonts w:ascii="Times New Roman" w:hAnsi="Times New Roman" w:cs="Times New Roman"/>
          <w:sz w:val="24"/>
          <w:szCs w:val="24"/>
        </w:rPr>
        <w:t xml:space="preserve"> та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</w:t>
      </w:r>
      <w:r w:rsidRPr="000771D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8263BF" w:rsidRDefault="008263BF" w:rsidP="000771D6">
      <w:pPr>
        <w:tabs>
          <w:tab w:val="left" w:pos="0"/>
          <w:tab w:val="left" w:pos="8505"/>
        </w:tabs>
        <w:ind w:right="-1"/>
      </w:pPr>
    </w:p>
    <w:p w:rsidR="00B44DDA" w:rsidRDefault="00B44DDA" w:rsidP="000771D6">
      <w:pPr>
        <w:tabs>
          <w:tab w:val="left" w:pos="0"/>
          <w:tab w:val="left" w:pos="8505"/>
        </w:tabs>
        <w:ind w:right="-1"/>
      </w:pPr>
      <w:r>
        <w:t>ВИРІШИВ:</w:t>
      </w:r>
    </w:p>
    <w:p w:rsidR="0065123E" w:rsidRDefault="0065123E" w:rsidP="000771D6">
      <w:pPr>
        <w:tabs>
          <w:tab w:val="left" w:pos="0"/>
          <w:tab w:val="left" w:pos="8505"/>
        </w:tabs>
        <w:ind w:right="-1"/>
      </w:pPr>
    </w:p>
    <w:p w:rsidR="00B44DDA" w:rsidRDefault="008263BF" w:rsidP="000771D6">
      <w:pPr>
        <w:tabs>
          <w:tab w:val="left" w:pos="0"/>
          <w:tab w:val="left" w:pos="8505"/>
        </w:tabs>
        <w:ind w:right="-1" w:firstLine="567"/>
        <w:jc w:val="both"/>
      </w:pPr>
      <w:r>
        <w:t xml:space="preserve">1. Ввести в дію рішення </w:t>
      </w:r>
      <w:r w:rsidRPr="008263BF">
        <w:t>конкурсного комітету з визначення особи (оператора), уповноваженої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</w:t>
      </w:r>
      <w:r>
        <w:t xml:space="preserve"> від 06.11.2023 року.</w:t>
      </w:r>
    </w:p>
    <w:p w:rsidR="00B44DDA" w:rsidRDefault="008263BF" w:rsidP="000771D6">
      <w:pPr>
        <w:tabs>
          <w:tab w:val="left" w:pos="5040"/>
          <w:tab w:val="left" w:pos="5400"/>
          <w:tab w:val="left" w:pos="8505"/>
        </w:tabs>
        <w:ind w:right="-1" w:firstLine="567"/>
        <w:jc w:val="both"/>
        <w:rPr>
          <w:color w:val="000000"/>
        </w:rPr>
      </w:pPr>
      <w:r>
        <w:rPr>
          <w:color w:val="000000"/>
        </w:rPr>
        <w:t>2. Визначити</w:t>
      </w:r>
      <w:r>
        <w:rPr>
          <w:rStyle w:val="a3"/>
          <w:rFonts w:cs="Times New Roman"/>
          <w:b w:val="0"/>
        </w:rPr>
        <w:t xml:space="preserve"> особу (оператора), уповноважену</w:t>
      </w:r>
      <w:r w:rsidR="000D0F68" w:rsidRPr="00DF4EF6">
        <w:rPr>
          <w:rStyle w:val="a3"/>
          <w:rFonts w:cs="Times New Roman"/>
          <w:b w:val="0"/>
        </w:rPr>
        <w:t xml:space="preserve">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</w:t>
      </w:r>
      <w:r>
        <w:rPr>
          <w:rStyle w:val="a3"/>
          <w:rFonts w:cs="Times New Roman"/>
          <w:b w:val="0"/>
        </w:rPr>
        <w:t xml:space="preserve"> -</w:t>
      </w:r>
      <w:r w:rsidR="000D0F68">
        <w:rPr>
          <w:rStyle w:val="a3"/>
          <w:rFonts w:cs="Times New Roman"/>
          <w:b w:val="0"/>
        </w:rPr>
        <w:t xml:space="preserve"> </w:t>
      </w:r>
      <w:r w:rsidR="00B44DDA">
        <w:rPr>
          <w:color w:val="000000"/>
        </w:rPr>
        <w:t>товариство з обмеженою відп</w:t>
      </w:r>
      <w:r w:rsidR="000D0F68">
        <w:rPr>
          <w:color w:val="000000"/>
        </w:rPr>
        <w:t>овідальністю «СІТІ КАРД СИСТЕМ»</w:t>
      </w:r>
      <w:r>
        <w:rPr>
          <w:color w:val="000000"/>
        </w:rPr>
        <w:t xml:space="preserve"> (м. Луцьк)</w:t>
      </w:r>
      <w:r w:rsidR="00B44DDA">
        <w:rPr>
          <w:color w:val="000000"/>
        </w:rPr>
        <w:t>.</w:t>
      </w:r>
    </w:p>
    <w:p w:rsidR="00B44DDA" w:rsidRDefault="008263BF" w:rsidP="000771D6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  <w:r>
        <w:rPr>
          <w:color w:val="000000"/>
        </w:rPr>
        <w:lastRenderedPageBreak/>
        <w:t>3</w:t>
      </w:r>
      <w:r w:rsidR="00B44DDA">
        <w:rPr>
          <w:color w:val="000000"/>
        </w:rPr>
        <w:t xml:space="preserve">. </w:t>
      </w:r>
      <w:r w:rsidR="000D0F68">
        <w:t>Уповноважити виконуючого обов’язки</w:t>
      </w:r>
      <w:r w:rsidR="00B44DDA">
        <w:t xml:space="preserve"> начальника управління транспорту та зв’язку Костика К.О. від імені виконавчого комітету на підписання з товариством з обмеженою відповідальністю «</w:t>
      </w:r>
      <w:r w:rsidR="000D0F68">
        <w:rPr>
          <w:color w:val="000000"/>
        </w:rPr>
        <w:t>СІТІ КАРД СИСТЕМ</w:t>
      </w:r>
      <w:r w:rsidR="00B44DDA">
        <w:t>»</w:t>
      </w:r>
      <w:r>
        <w:t xml:space="preserve"> (м. Луцьк)</w:t>
      </w:r>
      <w:r w:rsidR="00B44DDA">
        <w:t xml:space="preserve"> договору </w:t>
      </w:r>
      <w:r w:rsidR="000D0F68">
        <w:t>про впровадження автоматизованої системи обліку оплати проїзду, забезпечення функціонування електронних систем та справля</w:t>
      </w:r>
      <w:r w:rsidR="006E1D4A">
        <w:t>ння плати з</w:t>
      </w:r>
      <w:r w:rsidR="00382C7D">
        <w:t>а</w:t>
      </w:r>
      <w:bookmarkStart w:id="0" w:name="_GoBack"/>
      <w:bookmarkEnd w:id="0"/>
      <w:r w:rsidR="006E1D4A">
        <w:t xml:space="preserve"> транспортні послуги </w:t>
      </w:r>
      <w:r w:rsidR="000D0F68">
        <w:t>в міському та приміському пасажирському транспорті загального користування на території Хмельницької міської територіальної громади</w:t>
      </w:r>
      <w:r w:rsidR="00B44DDA">
        <w:rPr>
          <w:lang w:val="en-US"/>
        </w:rPr>
        <w:t>,</w:t>
      </w:r>
      <w:r w:rsidR="000D0F68">
        <w:t xml:space="preserve"> терміном на 10 (десять</w:t>
      </w:r>
      <w:r w:rsidR="00B44DDA">
        <w:t>) років.</w:t>
      </w:r>
    </w:p>
    <w:p w:rsidR="00B44DDA" w:rsidRDefault="00D2594A" w:rsidP="00B44DDA">
      <w:pPr>
        <w:tabs>
          <w:tab w:val="left" w:pos="851"/>
          <w:tab w:val="left" w:pos="5400"/>
        </w:tabs>
        <w:ind w:right="140" w:firstLine="567"/>
        <w:jc w:val="both"/>
      </w:pPr>
      <w:r>
        <w:t>4</w:t>
      </w:r>
      <w:r w:rsidR="00B44DDA">
        <w:rPr>
          <w:color w:val="000000"/>
        </w:rPr>
        <w:t xml:space="preserve">. </w:t>
      </w:r>
      <w:r w:rsidR="00B44DDA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B44DDA">
        <w:t>Ваврищука</w:t>
      </w:r>
      <w:proofErr w:type="spellEnd"/>
      <w:r w:rsidR="00B44DDA">
        <w:t>.</w:t>
      </w:r>
      <w:r w:rsidR="00B44DDA">
        <w:tab/>
      </w:r>
    </w:p>
    <w:p w:rsidR="00B44DDA" w:rsidRDefault="00B44DDA" w:rsidP="00B44DDA">
      <w:pPr>
        <w:tabs>
          <w:tab w:val="left" w:pos="6799"/>
        </w:tabs>
        <w:jc w:val="both"/>
      </w:pPr>
      <w:r>
        <w:tab/>
      </w:r>
    </w:p>
    <w:p w:rsidR="008263BF" w:rsidRDefault="008263BF" w:rsidP="00B44DDA">
      <w:pPr>
        <w:tabs>
          <w:tab w:val="left" w:pos="6799"/>
        </w:tabs>
        <w:jc w:val="both"/>
      </w:pPr>
    </w:p>
    <w:p w:rsidR="008263BF" w:rsidRDefault="008263BF" w:rsidP="00B44DDA">
      <w:pPr>
        <w:tabs>
          <w:tab w:val="left" w:pos="6799"/>
        </w:tabs>
        <w:jc w:val="both"/>
      </w:pPr>
    </w:p>
    <w:p w:rsidR="00B44DDA" w:rsidRDefault="00B44DDA" w:rsidP="00B44DDA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8263BF" w:rsidRDefault="008263BF" w:rsidP="00B44DDA">
      <w:pPr>
        <w:tabs>
          <w:tab w:val="left" w:pos="7088"/>
        </w:tabs>
        <w:jc w:val="both"/>
      </w:pPr>
    </w:p>
    <w:sectPr w:rsidR="008263BF" w:rsidSect="00E47865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03"/>
    <w:rsid w:val="000771D6"/>
    <w:rsid w:val="000D0F68"/>
    <w:rsid w:val="002539AD"/>
    <w:rsid w:val="00382C7D"/>
    <w:rsid w:val="00395B03"/>
    <w:rsid w:val="003B7032"/>
    <w:rsid w:val="005E27A5"/>
    <w:rsid w:val="0065123E"/>
    <w:rsid w:val="006E1D4A"/>
    <w:rsid w:val="008263BF"/>
    <w:rsid w:val="0095787B"/>
    <w:rsid w:val="00A62F23"/>
    <w:rsid w:val="00A9072B"/>
    <w:rsid w:val="00AD581B"/>
    <w:rsid w:val="00B44DDA"/>
    <w:rsid w:val="00D2594A"/>
    <w:rsid w:val="00DF4EF6"/>
    <w:rsid w:val="00E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E855D-2438-4C70-98E3-D89E5117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4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44DDA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B44D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B44DDA"/>
    <w:rPr>
      <w:b/>
      <w:bCs/>
    </w:rPr>
  </w:style>
  <w:style w:type="paragraph" w:styleId="a4">
    <w:name w:val="Normal (Web)"/>
    <w:basedOn w:val="a"/>
    <w:rsid w:val="00B44DDA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0771D6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71D6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47</cp:revision>
  <cp:lastPrinted>2023-11-07T13:43:00Z</cp:lastPrinted>
  <dcterms:created xsi:type="dcterms:W3CDTF">2023-11-03T08:19:00Z</dcterms:created>
  <dcterms:modified xsi:type="dcterms:W3CDTF">2023-11-15T06:55:00Z</dcterms:modified>
</cp:coreProperties>
</file>