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46E" w14:textId="77777777" w:rsidR="009C320E" w:rsidRPr="00533B7A" w:rsidRDefault="009C320E" w:rsidP="009C320E">
      <w:pPr>
        <w:jc w:val="center"/>
        <w:rPr>
          <w:color w:val="000000"/>
          <w:kern w:val="2"/>
        </w:rPr>
      </w:pPr>
      <w:bookmarkStart w:id="0" w:name="_Hlk148534694"/>
      <w:r w:rsidRPr="00533B7A">
        <w:rPr>
          <w:noProof/>
          <w:color w:val="000000"/>
          <w:lang w:eastAsia="uk-UA"/>
        </w:rPr>
        <w:drawing>
          <wp:inline distT="0" distB="0" distL="0" distR="0" wp14:anchorId="1B8578A0" wp14:editId="6A715436">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E6DCB41" w14:textId="77777777" w:rsidR="009C320E" w:rsidRPr="00533B7A" w:rsidRDefault="009C320E" w:rsidP="009C320E">
      <w:pPr>
        <w:jc w:val="center"/>
        <w:rPr>
          <w:color w:val="000000"/>
          <w:sz w:val="30"/>
          <w:szCs w:val="30"/>
        </w:rPr>
      </w:pPr>
      <w:r w:rsidRPr="00533B7A">
        <w:rPr>
          <w:b/>
          <w:bCs/>
          <w:color w:val="000000"/>
          <w:sz w:val="30"/>
          <w:szCs w:val="30"/>
        </w:rPr>
        <w:t>ХМЕЛЬНИЦЬКА МІСЬКА РАДА</w:t>
      </w:r>
    </w:p>
    <w:p w14:paraId="551B8103" w14:textId="77777777" w:rsidR="009C320E" w:rsidRPr="00533B7A" w:rsidRDefault="009C320E" w:rsidP="009C320E">
      <w:pPr>
        <w:jc w:val="center"/>
        <w:rPr>
          <w:b/>
          <w:color w:val="000000"/>
          <w:sz w:val="36"/>
          <w:szCs w:val="30"/>
        </w:rPr>
      </w:pPr>
      <w:r w:rsidRPr="00533B7A">
        <w:rPr>
          <w:noProof/>
        </w:rPr>
        <mc:AlternateContent>
          <mc:Choice Requires="wps">
            <w:drawing>
              <wp:anchor distT="0" distB="0" distL="114300" distR="114300" simplePos="0" relativeHeight="251659264" behindDoc="0" locked="0" layoutInCell="1" allowOverlap="1" wp14:anchorId="18B87D67" wp14:editId="78AF8D77">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CF12616" w14:textId="77777777" w:rsidR="009C320E" w:rsidRPr="00E40BE7" w:rsidRDefault="009C320E" w:rsidP="009C320E">
                            <w:pPr>
                              <w:jc w:val="center"/>
                              <w:rPr>
                                <w:b/>
                              </w:rPr>
                            </w:pPr>
                            <w:r w:rsidRPr="00E40BE7">
                              <w:rPr>
                                <w:b/>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87D67"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CF12616" w14:textId="77777777" w:rsidR="009C320E" w:rsidRPr="00E40BE7" w:rsidRDefault="009C320E" w:rsidP="009C320E">
                      <w:pPr>
                        <w:jc w:val="center"/>
                        <w:rPr>
                          <w:b/>
                        </w:rPr>
                      </w:pPr>
                      <w:r w:rsidRPr="00E40BE7">
                        <w:rPr>
                          <w:b/>
                        </w:rPr>
                        <w:t>тридцять п’ятої сесії</w:t>
                      </w:r>
                    </w:p>
                  </w:txbxContent>
                </v:textbox>
              </v:rect>
            </w:pict>
          </mc:Fallback>
        </mc:AlternateContent>
      </w:r>
      <w:r w:rsidRPr="00533B7A">
        <w:rPr>
          <w:b/>
          <w:color w:val="000000"/>
          <w:sz w:val="36"/>
          <w:szCs w:val="30"/>
        </w:rPr>
        <w:t>РІШЕННЯ</w:t>
      </w:r>
    </w:p>
    <w:p w14:paraId="1B31286F" w14:textId="77777777" w:rsidR="009C320E" w:rsidRPr="00533B7A" w:rsidRDefault="009C320E" w:rsidP="009C320E">
      <w:pPr>
        <w:jc w:val="center"/>
        <w:rPr>
          <w:b/>
          <w:bCs/>
          <w:color w:val="000000"/>
          <w:sz w:val="36"/>
          <w:szCs w:val="30"/>
        </w:rPr>
      </w:pPr>
      <w:r w:rsidRPr="00533B7A">
        <w:rPr>
          <w:b/>
          <w:color w:val="000000"/>
          <w:sz w:val="36"/>
          <w:szCs w:val="30"/>
        </w:rPr>
        <w:t>______________________________</w:t>
      </w:r>
    </w:p>
    <w:p w14:paraId="47E8E3B8" w14:textId="77777777" w:rsidR="009C320E" w:rsidRPr="00533B7A" w:rsidRDefault="009C320E" w:rsidP="009C320E">
      <w:pPr>
        <w:rPr>
          <w:color w:val="000000"/>
        </w:rPr>
      </w:pPr>
      <w:r w:rsidRPr="00533B7A">
        <w:rPr>
          <w:noProof/>
        </w:rPr>
        <mc:AlternateContent>
          <mc:Choice Requires="wps">
            <w:drawing>
              <wp:anchor distT="0" distB="0" distL="114300" distR="114300" simplePos="0" relativeHeight="251660288" behindDoc="0" locked="0" layoutInCell="1" allowOverlap="1" wp14:anchorId="01D2FF27" wp14:editId="16932475">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A4F0152" w14:textId="77777777" w:rsidR="009C320E" w:rsidRPr="00E96981" w:rsidRDefault="009C320E" w:rsidP="009C320E">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FF27"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A4F0152" w14:textId="77777777" w:rsidR="009C320E" w:rsidRPr="00E96981" w:rsidRDefault="009C320E" w:rsidP="009C320E">
                      <w:r>
                        <w:t>10</w:t>
                      </w:r>
                      <w:r w:rsidRPr="00E96981">
                        <w:t>.</w:t>
                      </w:r>
                      <w:r>
                        <w:t>11.</w:t>
                      </w:r>
                      <w:r w:rsidRPr="00E96981">
                        <w:t>2023</w:t>
                      </w:r>
                    </w:p>
                  </w:txbxContent>
                </v:textbox>
              </v:rect>
            </w:pict>
          </mc:Fallback>
        </mc:AlternateContent>
      </w:r>
      <w:r w:rsidRPr="00533B7A">
        <w:rPr>
          <w:noProof/>
        </w:rPr>
        <mc:AlternateContent>
          <mc:Choice Requires="wps">
            <w:drawing>
              <wp:anchor distT="0" distB="0" distL="114300" distR="114300" simplePos="0" relativeHeight="251661312" behindDoc="0" locked="0" layoutInCell="1" allowOverlap="1" wp14:anchorId="25EA5335" wp14:editId="2986D34D">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3F26CC6" w14:textId="3DADD7A3" w:rsidR="009C320E" w:rsidRPr="009C320E" w:rsidRDefault="009C320E" w:rsidP="009C320E">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A533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3F26CC6" w14:textId="3DADD7A3" w:rsidR="009C320E" w:rsidRPr="009C320E" w:rsidRDefault="009C320E" w:rsidP="009C320E">
                      <w:r>
                        <w:t>44</w:t>
                      </w:r>
                    </w:p>
                  </w:txbxContent>
                </v:textbox>
              </v:rect>
            </w:pict>
          </mc:Fallback>
        </mc:AlternateContent>
      </w:r>
    </w:p>
    <w:p w14:paraId="4C74E8ED" w14:textId="77777777" w:rsidR="009C320E" w:rsidRPr="00533B7A" w:rsidRDefault="009C320E" w:rsidP="009C320E">
      <w:pPr>
        <w:rPr>
          <w:color w:val="000000"/>
        </w:rPr>
      </w:pPr>
      <w:r w:rsidRPr="00533B7A">
        <w:rPr>
          <w:color w:val="000000"/>
        </w:rPr>
        <w:t>від __________________________ № __________</w:t>
      </w:r>
      <w:r w:rsidRPr="00533B7A">
        <w:rPr>
          <w:color w:val="000000"/>
        </w:rPr>
        <w:tab/>
      </w:r>
      <w:r w:rsidRPr="00533B7A">
        <w:rPr>
          <w:color w:val="000000"/>
        </w:rPr>
        <w:tab/>
      </w:r>
      <w:r w:rsidRPr="00533B7A">
        <w:rPr>
          <w:color w:val="000000"/>
        </w:rPr>
        <w:tab/>
      </w:r>
      <w:r w:rsidRPr="00533B7A">
        <w:rPr>
          <w:color w:val="000000"/>
        </w:rPr>
        <w:tab/>
      </w:r>
      <w:proofErr w:type="spellStart"/>
      <w:r w:rsidRPr="00533B7A">
        <w:rPr>
          <w:color w:val="000000"/>
        </w:rPr>
        <w:t>м.Хмельницький</w:t>
      </w:r>
      <w:proofErr w:type="spellEnd"/>
    </w:p>
    <w:bookmarkEnd w:id="0"/>
    <w:p w14:paraId="68063BA0" w14:textId="77777777" w:rsidR="009C320E" w:rsidRDefault="009C320E" w:rsidP="00CB1CE7">
      <w:pPr>
        <w:tabs>
          <w:tab w:val="left" w:pos="3828"/>
          <w:tab w:val="left" w:pos="3969"/>
          <w:tab w:val="left" w:pos="5529"/>
        </w:tabs>
        <w:ind w:right="5385"/>
        <w:jc w:val="both"/>
        <w:rPr>
          <w:rFonts w:eastAsia="SimSun" w:cs="Mangal"/>
          <w:kern w:val="2"/>
          <w:lang w:bidi="hi-IN"/>
        </w:rPr>
      </w:pPr>
    </w:p>
    <w:p w14:paraId="465618BF" w14:textId="7F61DA72" w:rsidR="00CB1CE7" w:rsidRPr="00A22DF2" w:rsidRDefault="00CB1CE7" w:rsidP="009C320E">
      <w:pPr>
        <w:ind w:right="5385"/>
        <w:jc w:val="both"/>
      </w:pPr>
      <w:r>
        <w:rPr>
          <w:rFonts w:eastAsia="SimSun" w:cs="Mangal"/>
          <w:kern w:val="2"/>
          <w:lang w:bidi="hi-IN"/>
        </w:rPr>
        <w:t xml:space="preserve">Про </w:t>
      </w:r>
      <w:r w:rsidR="008F30E5">
        <w:rPr>
          <w:rFonts w:eastAsia="SimSun" w:cs="Mangal"/>
          <w:kern w:val="2"/>
          <w:lang w:bidi="hi-IN"/>
        </w:rPr>
        <w:t xml:space="preserve">внесення </w:t>
      </w:r>
      <w:r w:rsidRPr="00A22DF2">
        <w:t>змін в рішення позачергової двадцять дев’ятої сесії міської ради від 02.06.2023 року №58</w:t>
      </w:r>
    </w:p>
    <w:p w14:paraId="700037E4" w14:textId="77777777" w:rsidR="00CB1CE7" w:rsidRDefault="00CB1CE7" w:rsidP="00CB1CE7">
      <w:pPr>
        <w:widowControl w:val="0"/>
        <w:tabs>
          <w:tab w:val="left" w:pos="0"/>
          <w:tab w:val="left" w:pos="3402"/>
          <w:tab w:val="left" w:pos="5400"/>
        </w:tabs>
        <w:ind w:right="5385"/>
        <w:jc w:val="both"/>
        <w:rPr>
          <w:rFonts w:eastAsia="SimSun" w:cs="Mangal"/>
          <w:kern w:val="2"/>
          <w:lang w:bidi="hi-IN"/>
        </w:rPr>
      </w:pPr>
    </w:p>
    <w:p w14:paraId="536D243B" w14:textId="77777777" w:rsidR="00CB1CE7" w:rsidRDefault="00CB1CE7" w:rsidP="00CB1CE7">
      <w:pPr>
        <w:pStyle w:val="a4"/>
        <w:spacing w:after="0"/>
        <w:jc w:val="both"/>
      </w:pPr>
    </w:p>
    <w:p w14:paraId="41CC6BF0" w14:textId="491D2B0B" w:rsidR="00484D46" w:rsidRDefault="00CB1CE7" w:rsidP="00484D46">
      <w:pPr>
        <w:pStyle w:val="a4"/>
        <w:spacing w:after="0"/>
        <w:ind w:firstLine="567"/>
        <w:jc w:val="both"/>
      </w:pPr>
      <w:r>
        <w:t xml:space="preserve">Розглянувши пропозицію виконавчого комітету, </w:t>
      </w:r>
      <w:r w:rsidRPr="00773268">
        <w:t>керуючись Правилами паркування транспортних засобів, затвердженими постановою Кабінету Міністрів України від 03.12.2009 №1342 та Законом України «Про місцеве самоврядування в Україні»</w:t>
      </w:r>
      <w:r>
        <w:t>, міська рада</w:t>
      </w:r>
    </w:p>
    <w:p w14:paraId="24576DD4" w14:textId="77777777" w:rsidR="00484D46" w:rsidRDefault="00484D46" w:rsidP="00484D46">
      <w:pPr>
        <w:pStyle w:val="a4"/>
        <w:spacing w:after="0"/>
        <w:jc w:val="both"/>
      </w:pPr>
    </w:p>
    <w:p w14:paraId="14BC1EC9" w14:textId="5A55B040" w:rsidR="00CB1CE7" w:rsidRPr="00484D46" w:rsidRDefault="00CB1CE7" w:rsidP="00484D46">
      <w:pPr>
        <w:pStyle w:val="a4"/>
        <w:spacing w:after="0"/>
        <w:jc w:val="both"/>
      </w:pPr>
      <w:r>
        <w:t>ВИРІШИЛА:</w:t>
      </w:r>
    </w:p>
    <w:p w14:paraId="0FF5B294" w14:textId="77777777" w:rsidR="00CB1CE7" w:rsidRDefault="00CB1CE7" w:rsidP="00CB1CE7">
      <w:pPr>
        <w:tabs>
          <w:tab w:val="left" w:pos="0"/>
        </w:tabs>
        <w:ind w:right="-1"/>
        <w:jc w:val="both"/>
      </w:pPr>
    </w:p>
    <w:p w14:paraId="5FD09C06" w14:textId="708F69BC" w:rsidR="00CB1CE7" w:rsidRDefault="00CB1CE7" w:rsidP="00CB1CE7">
      <w:pPr>
        <w:tabs>
          <w:tab w:val="left" w:pos="0"/>
        </w:tabs>
        <w:ind w:right="-1" w:firstLine="567"/>
        <w:jc w:val="both"/>
      </w:pPr>
      <w:r>
        <w:t xml:space="preserve">1. </w:t>
      </w:r>
      <w:proofErr w:type="spellStart"/>
      <w:r>
        <w:t>Внести</w:t>
      </w:r>
      <w:proofErr w:type="spellEnd"/>
      <w:r>
        <w:t xml:space="preserve"> </w:t>
      </w:r>
      <w:r>
        <w:rPr>
          <w:lang w:eastAsia="zh-CN"/>
        </w:rPr>
        <w:t xml:space="preserve">зміни в рішення позачергової двадцять дев’ятої сесії міської ради від 02.06.2023 року №58 </w:t>
      </w:r>
      <w:r w:rsidRPr="00A22DF2">
        <w:rPr>
          <w:lang w:eastAsia="zh-CN"/>
        </w:rPr>
        <w:t>«Про затвердження переліку спеціальних земельних ділянок»</w:t>
      </w:r>
      <w:r>
        <w:rPr>
          <w:lang w:eastAsia="zh-CN"/>
        </w:rPr>
        <w:t xml:space="preserve"> доповнивши його</w:t>
      </w:r>
      <w:r w:rsidRPr="00484D46">
        <w:rPr>
          <w:lang w:eastAsia="zh-CN"/>
        </w:rPr>
        <w:t xml:space="preserve"> </w:t>
      </w:r>
      <w:r>
        <w:rPr>
          <w:lang w:eastAsia="zh-CN"/>
        </w:rPr>
        <w:t>пунктом 2 наступного змісту</w:t>
      </w:r>
      <w:r w:rsidRPr="00484D46">
        <w:rPr>
          <w:lang w:eastAsia="zh-CN"/>
        </w:rPr>
        <w:t>:</w:t>
      </w:r>
      <w:r>
        <w:rPr>
          <w:lang w:eastAsia="zh-CN"/>
        </w:rPr>
        <w:t xml:space="preserve"> «2. Уповноважити комунальне підприємство по організації роботи міського пасажирського транспорту (</w:t>
      </w:r>
      <w:proofErr w:type="spellStart"/>
      <w:r>
        <w:rPr>
          <w:lang w:eastAsia="zh-CN"/>
        </w:rPr>
        <w:t>В.Когут</w:t>
      </w:r>
      <w:proofErr w:type="spellEnd"/>
      <w:r>
        <w:rPr>
          <w:lang w:eastAsia="zh-CN"/>
        </w:rPr>
        <w:t xml:space="preserve">) організовувати та провадити діяльність із забезпечення паркування </w:t>
      </w:r>
      <w:proofErr w:type="spellStart"/>
      <w:r>
        <w:rPr>
          <w:lang w:eastAsia="zh-CN"/>
        </w:rPr>
        <w:t>електросамокатів</w:t>
      </w:r>
      <w:proofErr w:type="spellEnd"/>
      <w:r>
        <w:rPr>
          <w:lang w:eastAsia="zh-CN"/>
        </w:rPr>
        <w:t xml:space="preserve"> на майданчиках для платного паркування </w:t>
      </w:r>
      <w:proofErr w:type="spellStart"/>
      <w:r>
        <w:rPr>
          <w:lang w:eastAsia="zh-CN"/>
        </w:rPr>
        <w:t>електросамокатів</w:t>
      </w:r>
      <w:proofErr w:type="spellEnd"/>
      <w:r>
        <w:rPr>
          <w:lang w:eastAsia="zh-CN"/>
        </w:rPr>
        <w:t xml:space="preserve"> в </w:t>
      </w:r>
      <w:proofErr w:type="spellStart"/>
      <w:r>
        <w:rPr>
          <w:lang w:eastAsia="zh-CN"/>
        </w:rPr>
        <w:t>м.Хмельницькому</w:t>
      </w:r>
      <w:proofErr w:type="spellEnd"/>
      <w:r>
        <w:rPr>
          <w:lang w:eastAsia="zh-CN"/>
        </w:rPr>
        <w:t xml:space="preserve"> </w:t>
      </w:r>
      <w:r w:rsidRPr="00A22DF2">
        <w:rPr>
          <w:lang w:eastAsia="zh-CN"/>
        </w:rPr>
        <w:t>згідно з додатком</w:t>
      </w:r>
      <w:r w:rsidRPr="00484D46">
        <w:rPr>
          <w:lang w:eastAsia="zh-CN"/>
        </w:rPr>
        <w:t>.</w:t>
      </w:r>
      <w:r>
        <w:rPr>
          <w:lang w:eastAsia="zh-CN"/>
        </w:rPr>
        <w:t>». Пункти 2 та 3 рішення вважати відповідно пунктами 3 та 4.</w:t>
      </w:r>
    </w:p>
    <w:p w14:paraId="60FE7E39" w14:textId="48D84822" w:rsidR="00CB1CE7" w:rsidRDefault="00CB1CE7" w:rsidP="00CB1CE7">
      <w:pPr>
        <w:pStyle w:val="a4"/>
        <w:spacing w:after="0"/>
        <w:ind w:right="-2" w:firstLine="567"/>
        <w:jc w:val="both"/>
        <w:rPr>
          <w:lang w:eastAsia="uk-UA"/>
        </w:rPr>
      </w:pPr>
      <w:r>
        <w:t xml:space="preserve">2. Відповідальність за виконання рішення покласти на </w:t>
      </w:r>
      <w:r>
        <w:rPr>
          <w:shd w:val="clear" w:color="auto" w:fill="FFFFFF"/>
        </w:rPr>
        <w:t xml:space="preserve">управління транспорту та зв’язку та заступника міського голови </w:t>
      </w:r>
      <w:proofErr w:type="spellStart"/>
      <w:r>
        <w:rPr>
          <w:shd w:val="clear" w:color="auto" w:fill="FFFFFF"/>
        </w:rPr>
        <w:t>М.Ваврищука</w:t>
      </w:r>
      <w:proofErr w:type="spellEnd"/>
      <w:r>
        <w:rPr>
          <w:shd w:val="clear" w:color="auto" w:fill="FFFFFF"/>
        </w:rPr>
        <w:t>.</w:t>
      </w:r>
    </w:p>
    <w:p w14:paraId="1E3D4E10" w14:textId="77777777" w:rsidR="00CB1CE7" w:rsidRDefault="00CB1CE7" w:rsidP="00CB1CE7">
      <w:pPr>
        <w:tabs>
          <w:tab w:val="left" w:pos="6946"/>
        </w:tabs>
        <w:ind w:firstLine="567"/>
        <w:jc w:val="both"/>
      </w:pPr>
      <w:r>
        <w:t>3. Контроль за виконанням рішення покласти на комісію з питань соціально-економічного розвитку</w:t>
      </w:r>
      <w:r w:rsidRPr="00484D46">
        <w:rPr>
          <w:lang w:val="ru-RU"/>
        </w:rPr>
        <w:t>,</w:t>
      </w:r>
      <w:r>
        <w:t xml:space="preserve"> інвестиційної політики та дерегуляції.</w:t>
      </w:r>
    </w:p>
    <w:p w14:paraId="30E8913B" w14:textId="77777777" w:rsidR="00CB1CE7" w:rsidRDefault="00CB1CE7" w:rsidP="00CB1CE7">
      <w:pPr>
        <w:tabs>
          <w:tab w:val="left" w:pos="7088"/>
        </w:tabs>
        <w:jc w:val="both"/>
      </w:pPr>
    </w:p>
    <w:p w14:paraId="651860F8" w14:textId="77777777" w:rsidR="00CB1CE7" w:rsidRDefault="00CB1CE7" w:rsidP="00CB1CE7">
      <w:pPr>
        <w:tabs>
          <w:tab w:val="left" w:pos="7088"/>
        </w:tabs>
        <w:jc w:val="both"/>
      </w:pPr>
    </w:p>
    <w:p w14:paraId="35B0C868" w14:textId="77777777" w:rsidR="00484D46" w:rsidRDefault="00484D46" w:rsidP="00CB1CE7">
      <w:pPr>
        <w:tabs>
          <w:tab w:val="left" w:pos="7088"/>
        </w:tabs>
        <w:jc w:val="both"/>
      </w:pPr>
    </w:p>
    <w:p w14:paraId="734CF071" w14:textId="146ED5BF" w:rsidR="00CB1CE7" w:rsidRDefault="00CB1CE7" w:rsidP="00484D46">
      <w:pPr>
        <w:jc w:val="both"/>
        <w:rPr>
          <w:bCs/>
        </w:rPr>
      </w:pPr>
      <w:r>
        <w:t>Міський голова</w:t>
      </w:r>
      <w:r w:rsidR="00484D46">
        <w:tab/>
      </w:r>
      <w:r w:rsidR="00484D46">
        <w:tab/>
      </w:r>
      <w:r w:rsidR="00484D46">
        <w:tab/>
      </w:r>
      <w:r w:rsidR="00484D46">
        <w:tab/>
      </w:r>
      <w:r w:rsidR="00484D46">
        <w:tab/>
      </w:r>
      <w:r w:rsidR="00484D46">
        <w:tab/>
      </w:r>
      <w:r w:rsidR="00484D46">
        <w:tab/>
      </w:r>
      <w:r>
        <w:t>Олександр СИМЧИШИН</w:t>
      </w:r>
    </w:p>
    <w:sectPr w:rsidR="00CB1CE7" w:rsidSect="009C320E">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B1"/>
    <w:rsid w:val="00484D46"/>
    <w:rsid w:val="00511835"/>
    <w:rsid w:val="008F30E5"/>
    <w:rsid w:val="009C320E"/>
    <w:rsid w:val="00A667BD"/>
    <w:rsid w:val="00B53101"/>
    <w:rsid w:val="00CB1CE7"/>
    <w:rsid w:val="00D23137"/>
    <w:rsid w:val="00EB33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0C92"/>
  <w15:chartTrackingRefBased/>
  <w15:docId w15:val="{A12E0DC5-6369-4568-86A9-68C3392F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CE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B1CE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B1CE7"/>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B1CE7"/>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CB1CE7"/>
    <w:pPr>
      <w:suppressAutoHyphens/>
      <w:spacing w:after="120"/>
    </w:pPr>
    <w:rPr>
      <w:lang w:eastAsia="zh-CN"/>
    </w:rPr>
  </w:style>
  <w:style w:type="paragraph" w:styleId="a5">
    <w:name w:val="Balloon Text"/>
    <w:basedOn w:val="a"/>
    <w:link w:val="a6"/>
    <w:uiPriority w:val="99"/>
    <w:semiHidden/>
    <w:unhideWhenUsed/>
    <w:rsid w:val="00D23137"/>
    <w:rPr>
      <w:rFonts w:ascii="Segoe UI" w:hAnsi="Segoe UI" w:cs="Segoe UI"/>
      <w:sz w:val="18"/>
      <w:szCs w:val="18"/>
    </w:rPr>
  </w:style>
  <w:style w:type="character" w:customStyle="1" w:styleId="a6">
    <w:name w:val="Текст у виносці Знак"/>
    <w:basedOn w:val="a0"/>
    <w:link w:val="a5"/>
    <w:uiPriority w:val="99"/>
    <w:semiHidden/>
    <w:rsid w:val="00D2313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cp:lastPrinted>2023-10-30T07:15:00Z</cp:lastPrinted>
  <dcterms:created xsi:type="dcterms:W3CDTF">2023-11-21T14:45:00Z</dcterms:created>
  <dcterms:modified xsi:type="dcterms:W3CDTF">2023-11-21T14:45:00Z</dcterms:modified>
</cp:coreProperties>
</file>