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BE9E" w14:textId="77777777" w:rsidR="00DD3A78" w:rsidRPr="008843BC" w:rsidRDefault="00DD3A78" w:rsidP="00DD3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843BC">
        <w:rPr>
          <w:rFonts w:ascii="Arial CYR" w:eastAsia="Times New Roman" w:hAnsi="Arial CYR" w:cs="Arial CYR"/>
          <w:sz w:val="20"/>
          <w:szCs w:val="20"/>
          <w:lang w:eastAsia="uk-UA"/>
        </w:rPr>
        <w:drawing>
          <wp:inline distT="0" distB="0" distL="0" distR="0" wp14:anchorId="6068EF87" wp14:editId="34B9E9FB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07B08" w14:textId="77777777" w:rsidR="00DD3A78" w:rsidRPr="008843BC" w:rsidRDefault="00DD3A78" w:rsidP="00DD3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8843BC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14:paraId="55BCAE42" w14:textId="77777777" w:rsidR="00DD3A78" w:rsidRPr="008843BC" w:rsidRDefault="00DD3A78" w:rsidP="00DD3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8843BC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4275F756" w14:textId="77777777" w:rsidR="00DD3A78" w:rsidRPr="008843BC" w:rsidRDefault="00DD3A78" w:rsidP="00DD3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8843BC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14:paraId="429E8485" w14:textId="77777777" w:rsidR="00DD3A78" w:rsidRPr="008843BC" w:rsidRDefault="00DD3A78" w:rsidP="00884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14:paraId="564EB9D5" w14:textId="77777777" w:rsidR="00DD3A78" w:rsidRPr="008843BC" w:rsidRDefault="00DD3A78" w:rsidP="00DD3A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843B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8843B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8843B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8843B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8843B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8843BC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14:paraId="253C0037" w14:textId="77777777" w:rsidR="00DD3A78" w:rsidRPr="008843BC" w:rsidRDefault="00DD3A78" w:rsidP="00DD3A78">
      <w:pPr>
        <w:tabs>
          <w:tab w:val="left" w:pos="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A411E" w14:textId="77777777" w:rsidR="008843BC" w:rsidRPr="008843BC" w:rsidRDefault="00DD3A78" w:rsidP="008843BC">
      <w:pPr>
        <w:tabs>
          <w:tab w:val="left" w:pos="5954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8843BC">
        <w:rPr>
          <w:rFonts w:ascii="Times New Roman" w:hAnsi="Times New Roman" w:cs="Times New Roman"/>
          <w:sz w:val="24"/>
          <w:szCs w:val="24"/>
        </w:rPr>
        <w:t>Про внесення змін в рішення сесії міської ради</w:t>
      </w:r>
      <w:r w:rsidR="00C74C70" w:rsidRPr="008843BC">
        <w:rPr>
          <w:rFonts w:ascii="Times New Roman" w:hAnsi="Times New Roman" w:cs="Times New Roman"/>
          <w:sz w:val="24"/>
          <w:szCs w:val="24"/>
        </w:rPr>
        <w:t xml:space="preserve"> </w:t>
      </w:r>
      <w:r w:rsidRPr="008843BC">
        <w:rPr>
          <w:rFonts w:ascii="Times New Roman" w:hAnsi="Times New Roman" w:cs="Times New Roman"/>
          <w:sz w:val="24"/>
          <w:szCs w:val="24"/>
        </w:rPr>
        <w:t>від 17.06.2020 №32</w:t>
      </w:r>
    </w:p>
    <w:p w14:paraId="68A930C4" w14:textId="77777777" w:rsidR="008843BC" w:rsidRPr="008843BC" w:rsidRDefault="008843BC" w:rsidP="008843BC">
      <w:pPr>
        <w:tabs>
          <w:tab w:val="left" w:pos="5954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14:paraId="285A8088" w14:textId="77777777" w:rsidR="008843BC" w:rsidRPr="008843BC" w:rsidRDefault="008843BC" w:rsidP="008843BC">
      <w:pPr>
        <w:tabs>
          <w:tab w:val="left" w:pos="5954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14:paraId="5D3B6BEF" w14:textId="48CBF8F3" w:rsidR="00DD3A78" w:rsidRPr="008843BC" w:rsidRDefault="00DD3A78" w:rsidP="00884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3BC"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комітету, керуючись законами України  «Про місцеве самоврядування в Україні», «Про державне регулювання виробництва і обігу спирту етилового, коньячного і плодового, алкогольних напоїв та тютюнових виробів», </w:t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(крім безалкогольного), алкогольних, слабоалкогольних напоїв, вин столових»,   </w:t>
      </w:r>
      <w:r w:rsidRPr="008843BC">
        <w:rPr>
          <w:rFonts w:ascii="Times New Roman" w:hAnsi="Times New Roman" w:cs="Times New Roman"/>
          <w:sz w:val="24"/>
          <w:szCs w:val="24"/>
        </w:rPr>
        <w:t>міська рада</w:t>
      </w:r>
    </w:p>
    <w:p w14:paraId="1F900413" w14:textId="77777777" w:rsidR="00DD3A78" w:rsidRPr="008843BC" w:rsidRDefault="00DD3A78" w:rsidP="00DD3A78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72F905D8" w14:textId="77777777" w:rsidR="00DD3A78" w:rsidRPr="008843BC" w:rsidRDefault="00DD3A78" w:rsidP="00DD3A78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8843BC">
        <w:rPr>
          <w:rFonts w:ascii="Times New Roman" w:hAnsi="Times New Roman" w:cs="Times New Roman"/>
          <w:sz w:val="24"/>
          <w:szCs w:val="24"/>
        </w:rPr>
        <w:t>ВИРІШИЛА:</w:t>
      </w:r>
    </w:p>
    <w:p w14:paraId="56623178" w14:textId="77777777" w:rsidR="00DD3A78" w:rsidRPr="008843BC" w:rsidRDefault="00DD3A78" w:rsidP="00DD3A78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1010A821" w14:textId="5A249744" w:rsidR="00DD3A78" w:rsidRPr="008843BC" w:rsidRDefault="00DD3A78" w:rsidP="008843B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843BC">
        <w:rPr>
          <w:rFonts w:ascii="Times New Roman" w:hAnsi="Times New Roman"/>
          <w:sz w:val="24"/>
          <w:szCs w:val="24"/>
        </w:rPr>
        <w:t>1. Внести зміни в рішення сесії міської ради від 17.06.2020 №32</w:t>
      </w:r>
      <w:r w:rsidR="008843BC" w:rsidRPr="008843BC">
        <w:rPr>
          <w:rFonts w:ascii="Times New Roman" w:hAnsi="Times New Roman"/>
          <w:sz w:val="24"/>
          <w:szCs w:val="24"/>
        </w:rPr>
        <w:t xml:space="preserve"> </w:t>
      </w:r>
      <w:r w:rsidRPr="008843BC">
        <w:rPr>
          <w:rFonts w:ascii="Times New Roman" w:hAnsi="Times New Roman"/>
          <w:sz w:val="24"/>
          <w:szCs w:val="24"/>
        </w:rPr>
        <w:t>«Про встановлення обм</w:t>
      </w:r>
      <w:r w:rsidR="0090231D" w:rsidRPr="008843BC">
        <w:rPr>
          <w:rFonts w:ascii="Times New Roman" w:hAnsi="Times New Roman"/>
          <w:sz w:val="24"/>
          <w:szCs w:val="24"/>
        </w:rPr>
        <w:t>ежень щодо продажу та споживанн</w:t>
      </w:r>
      <w:r w:rsidRPr="008843BC">
        <w:rPr>
          <w:rFonts w:ascii="Times New Roman" w:hAnsi="Times New Roman"/>
          <w:sz w:val="24"/>
          <w:szCs w:val="24"/>
        </w:rPr>
        <w:t>я пива (крім безалкогольн</w:t>
      </w:r>
      <w:r w:rsidR="0090231D" w:rsidRPr="008843BC">
        <w:rPr>
          <w:rFonts w:ascii="Times New Roman" w:hAnsi="Times New Roman"/>
          <w:sz w:val="24"/>
          <w:szCs w:val="24"/>
        </w:rPr>
        <w:t>ого), алкогольних, слабоалкого</w:t>
      </w:r>
      <w:r w:rsidRPr="008843BC">
        <w:rPr>
          <w:rFonts w:ascii="Times New Roman" w:hAnsi="Times New Roman"/>
          <w:sz w:val="24"/>
          <w:szCs w:val="24"/>
        </w:rPr>
        <w:t>льних напоїв, вино столових на території міста Хмельницького»</w:t>
      </w:r>
      <w:r w:rsidR="0090231D" w:rsidRPr="008843BC">
        <w:rPr>
          <w:rFonts w:ascii="Times New Roman" w:hAnsi="Times New Roman"/>
          <w:sz w:val="24"/>
          <w:szCs w:val="24"/>
        </w:rPr>
        <w:t xml:space="preserve"> </w:t>
      </w:r>
      <w:r w:rsidRPr="008843BC">
        <w:rPr>
          <w:rFonts w:ascii="Times New Roman" w:hAnsi="Times New Roman"/>
          <w:sz w:val="24"/>
          <w:szCs w:val="24"/>
        </w:rPr>
        <w:t xml:space="preserve">замінивши </w:t>
      </w:r>
      <w:r w:rsidR="0090231D" w:rsidRPr="008843BC">
        <w:rPr>
          <w:rFonts w:ascii="Times New Roman" w:hAnsi="Times New Roman"/>
          <w:sz w:val="24"/>
          <w:szCs w:val="24"/>
        </w:rPr>
        <w:t xml:space="preserve"> вираз </w:t>
      </w:r>
      <w:r w:rsidR="00586666" w:rsidRPr="008843BC">
        <w:rPr>
          <w:rFonts w:ascii="Times New Roman" w:hAnsi="Times New Roman"/>
          <w:sz w:val="24"/>
          <w:szCs w:val="24"/>
        </w:rPr>
        <w:t>«</w:t>
      </w:r>
      <w:r w:rsidR="0090231D" w:rsidRPr="008843BC">
        <w:rPr>
          <w:rFonts w:ascii="Times New Roman" w:hAnsi="Times New Roman"/>
          <w:sz w:val="24"/>
          <w:szCs w:val="24"/>
        </w:rPr>
        <w:t>міста Хмельницького»</w:t>
      </w:r>
      <w:r w:rsidR="0079438A" w:rsidRPr="008843BC">
        <w:rPr>
          <w:rFonts w:ascii="Times New Roman" w:hAnsi="Times New Roman"/>
          <w:sz w:val="24"/>
          <w:szCs w:val="24"/>
        </w:rPr>
        <w:t xml:space="preserve"> на вир</w:t>
      </w:r>
      <w:r w:rsidR="0090231D" w:rsidRPr="008843BC">
        <w:rPr>
          <w:rFonts w:ascii="Times New Roman" w:hAnsi="Times New Roman"/>
          <w:sz w:val="24"/>
          <w:szCs w:val="24"/>
        </w:rPr>
        <w:t>аз «Хмельницька міська територіальна громада»</w:t>
      </w:r>
      <w:r w:rsidR="0079438A" w:rsidRPr="008843BC">
        <w:rPr>
          <w:rFonts w:ascii="Times New Roman" w:hAnsi="Times New Roman"/>
          <w:sz w:val="24"/>
          <w:szCs w:val="24"/>
        </w:rPr>
        <w:t xml:space="preserve"> у відповідних відм</w:t>
      </w:r>
      <w:r w:rsidR="0090231D" w:rsidRPr="008843BC">
        <w:rPr>
          <w:rFonts w:ascii="Times New Roman" w:hAnsi="Times New Roman"/>
          <w:sz w:val="24"/>
          <w:szCs w:val="24"/>
        </w:rPr>
        <w:t>інка</w:t>
      </w:r>
      <w:r w:rsidR="0079438A" w:rsidRPr="008843BC">
        <w:rPr>
          <w:rFonts w:ascii="Times New Roman" w:hAnsi="Times New Roman"/>
          <w:sz w:val="24"/>
          <w:szCs w:val="24"/>
        </w:rPr>
        <w:t>х.</w:t>
      </w:r>
    </w:p>
    <w:p w14:paraId="6A0EC42A" w14:textId="1099030A" w:rsidR="00DD3A78" w:rsidRPr="008843BC" w:rsidRDefault="00DD3A78" w:rsidP="008843BC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843BC">
        <w:rPr>
          <w:rFonts w:ascii="Times New Roman" w:eastAsia="Times New Roman" w:hAnsi="Times New Roman"/>
          <w:sz w:val="24"/>
          <w:szCs w:val="24"/>
        </w:rPr>
        <w:t>2. Відповідальність за виконання рішення покласти на заступника міського голови М.Ваврищука та управління торгівлі.</w:t>
      </w:r>
    </w:p>
    <w:p w14:paraId="538878B7" w14:textId="352BFDEB" w:rsidR="00DD3A78" w:rsidRPr="008843BC" w:rsidRDefault="00DD3A78" w:rsidP="008843BC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843BC">
        <w:rPr>
          <w:rFonts w:ascii="Times New Roman" w:eastAsia="Times New Roman" w:hAnsi="Times New Roman"/>
          <w:sz w:val="24"/>
          <w:szCs w:val="24"/>
        </w:rPr>
        <w:t>3.</w:t>
      </w:r>
      <w:r w:rsidR="008843BC" w:rsidRPr="008843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43BC">
        <w:rPr>
          <w:rFonts w:ascii="Times New Roman" w:eastAsia="Times New Roman" w:hAnsi="Times New Roman"/>
          <w:sz w:val="24"/>
          <w:szCs w:val="24"/>
        </w:rPr>
        <w:t>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358BEF2E" w14:textId="77777777" w:rsidR="0079438A" w:rsidRPr="008843BC" w:rsidRDefault="0079438A" w:rsidP="00DD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3845D" w14:textId="77777777" w:rsidR="0079438A" w:rsidRPr="008843BC" w:rsidRDefault="0079438A" w:rsidP="00DD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9B6A9" w14:textId="77777777" w:rsidR="0079438A" w:rsidRPr="008843BC" w:rsidRDefault="0079438A" w:rsidP="00DD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120D4" w14:textId="4056B9D9" w:rsidR="00DD3A78" w:rsidRPr="008843BC" w:rsidRDefault="00DD3A78" w:rsidP="00DD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43BC"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43BC"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43BC"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sectPr w:rsidR="00DD3A78" w:rsidRPr="008843BC" w:rsidSect="008843BC">
      <w:pgSz w:w="11906" w:h="16838" w:code="9"/>
      <w:pgMar w:top="113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D0"/>
    <w:rsid w:val="00265FD0"/>
    <w:rsid w:val="00367B50"/>
    <w:rsid w:val="00586666"/>
    <w:rsid w:val="0079438A"/>
    <w:rsid w:val="008843BC"/>
    <w:rsid w:val="0090231D"/>
    <w:rsid w:val="00BF5DCD"/>
    <w:rsid w:val="00C74C70"/>
    <w:rsid w:val="00DD3A78"/>
    <w:rsid w:val="00F7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18B1"/>
  <w15:chartTrackingRefBased/>
  <w15:docId w15:val="{A049D30A-2914-4C9A-91F6-886B188F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A7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A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6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Олександр Шарлай</cp:lastModifiedBy>
  <cp:revision>6</cp:revision>
  <cp:lastPrinted>2023-11-29T13:04:00Z</cp:lastPrinted>
  <dcterms:created xsi:type="dcterms:W3CDTF">2023-11-29T09:19:00Z</dcterms:created>
  <dcterms:modified xsi:type="dcterms:W3CDTF">2023-12-01T08:13:00Z</dcterms:modified>
</cp:coreProperties>
</file>