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C35" w:rsidRPr="00714C35" w:rsidRDefault="00714C35" w:rsidP="00E6261E">
      <w:pPr>
        <w:tabs>
          <w:tab w:val="left" w:pos="0"/>
          <w:tab w:val="left" w:pos="1170"/>
        </w:tabs>
        <w:suppressAutoHyphens/>
        <w:spacing w:after="0" w:line="240" w:lineRule="auto"/>
        <w:rPr>
          <w:rFonts w:ascii="Times New Roman" w:eastAsia="Times New Roman" w:hAnsi="Times New Roman" w:cs="Times New Roman"/>
          <w:sz w:val="24"/>
          <w:szCs w:val="20"/>
          <w:lang w:eastAsia="ar-SA"/>
        </w:rPr>
      </w:pPr>
      <w:r w:rsidRPr="00714C35">
        <w:rPr>
          <w:rFonts w:ascii="Times New Roman" w:eastAsia="Times New Roman" w:hAnsi="Times New Roman" w:cs="Times New Roman"/>
          <w:noProof/>
          <w:sz w:val="24"/>
          <w:szCs w:val="20"/>
          <w:lang w:eastAsia="uk-UA"/>
        </w:rPr>
        <w:drawing>
          <wp:anchor distT="0" distB="0" distL="114300" distR="114300" simplePos="0" relativeHeight="251654144" behindDoc="0" locked="0" layoutInCell="1" allowOverlap="1">
            <wp:simplePos x="0" y="0"/>
            <wp:positionH relativeFrom="margin">
              <wp:posOffset>-29845</wp:posOffset>
            </wp:positionH>
            <wp:positionV relativeFrom="margin">
              <wp:posOffset>-52070</wp:posOffset>
            </wp:positionV>
            <wp:extent cx="5315585" cy="1853565"/>
            <wp:effectExtent l="0" t="0" r="0" b="0"/>
            <wp:wrapSquare wrapText="bothSides"/>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15585" cy="1853565"/>
                    </a:xfrm>
                    <a:prstGeom prst="rect">
                      <a:avLst/>
                    </a:prstGeom>
                    <a:noFill/>
                    <a:ln>
                      <a:noFill/>
                    </a:ln>
                  </pic:spPr>
                </pic:pic>
              </a:graphicData>
            </a:graphic>
            <wp14:sizeRelH relativeFrom="margin">
              <wp14:pctWidth>0</wp14:pctWidth>
            </wp14:sizeRelH>
          </wp:anchor>
        </w:drawing>
      </w:r>
    </w:p>
    <w:p w:rsidR="00714C35" w:rsidRPr="00714C35" w:rsidRDefault="00714C35"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tbl>
      <w:tblPr>
        <w:tblW w:w="0" w:type="auto"/>
        <w:tblLayout w:type="fixed"/>
        <w:tblLook w:val="0000" w:firstRow="0" w:lastRow="0" w:firstColumn="0" w:lastColumn="0" w:noHBand="0" w:noVBand="0"/>
      </w:tblPr>
      <w:tblGrid>
        <w:gridCol w:w="4644"/>
      </w:tblGrid>
      <w:tr w:rsidR="00714C35" w:rsidRPr="00714C35" w:rsidTr="00A3222B">
        <w:tc>
          <w:tcPr>
            <w:tcW w:w="4644" w:type="dxa"/>
            <w:shd w:val="clear" w:color="auto" w:fill="auto"/>
          </w:tcPr>
          <w:p w:rsidR="00E6261E" w:rsidRDefault="00E6261E" w:rsidP="00714C35">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p w:rsidR="00714C35" w:rsidRPr="00714C35" w:rsidRDefault="002240D3" w:rsidP="00512C0E">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r w:rsidRPr="002240D3">
              <w:rPr>
                <w:rFonts w:ascii="Times New Roman" w:eastAsia="Times New Roman" w:hAnsi="Times New Roman" w:cs="Times New Roman"/>
                <w:sz w:val="24"/>
                <w:szCs w:val="20"/>
                <w:lang w:eastAsia="ar-SA"/>
              </w:rPr>
              <w:t xml:space="preserve">Про внесення пропозиції на розгляд сесії міської ради про </w:t>
            </w:r>
            <w:r w:rsidRPr="00512C0E">
              <w:rPr>
                <w:rFonts w:ascii="Times New Roman" w:eastAsia="Times New Roman" w:hAnsi="Times New Roman" w:cs="Times New Roman"/>
                <w:sz w:val="24"/>
                <w:szCs w:val="20"/>
                <w:lang w:eastAsia="ar-SA"/>
              </w:rPr>
              <w:t>створення</w:t>
            </w:r>
            <w:r w:rsidRPr="002240D3">
              <w:rPr>
                <w:rFonts w:ascii="Times New Roman" w:eastAsia="Times New Roman" w:hAnsi="Times New Roman" w:cs="Times New Roman"/>
                <w:sz w:val="24"/>
                <w:szCs w:val="20"/>
                <w:lang w:eastAsia="ar-SA"/>
              </w:rPr>
              <w:t xml:space="preserve">  територіальних формувань цивільного захисту </w:t>
            </w:r>
            <w:r w:rsidR="003D048A" w:rsidRPr="003D048A">
              <w:rPr>
                <w:rFonts w:ascii="Times New Roman" w:eastAsia="Times New Roman" w:hAnsi="Times New Roman" w:cs="Times New Roman"/>
                <w:sz w:val="24"/>
                <w:szCs w:val="20"/>
                <w:lang w:eastAsia="ar-SA"/>
              </w:rPr>
              <w:t xml:space="preserve"> </w:t>
            </w:r>
            <w:r w:rsidR="00512C0E">
              <w:rPr>
                <w:rFonts w:ascii="Times New Roman" w:eastAsia="Times New Roman" w:hAnsi="Times New Roman" w:cs="Times New Roman"/>
                <w:sz w:val="24"/>
                <w:szCs w:val="20"/>
                <w:lang w:eastAsia="ar-SA"/>
              </w:rPr>
              <w:t>Хмельниц</w:t>
            </w:r>
            <w:r w:rsidR="00512C0E" w:rsidRPr="00512C0E">
              <w:rPr>
                <w:rFonts w:ascii="Times New Roman" w:eastAsia="Times New Roman" w:hAnsi="Times New Roman" w:cs="Times New Roman"/>
                <w:sz w:val="24"/>
                <w:szCs w:val="20"/>
                <w:lang w:eastAsia="ar-SA"/>
              </w:rPr>
              <w:t xml:space="preserve">ької міської субланки </w:t>
            </w:r>
            <w:r w:rsidR="00512C0E">
              <w:rPr>
                <w:rFonts w:ascii="Times New Roman" w:eastAsia="Times New Roman" w:hAnsi="Times New Roman" w:cs="Times New Roman"/>
                <w:sz w:val="24"/>
                <w:szCs w:val="20"/>
                <w:lang w:eastAsia="ar-SA"/>
              </w:rPr>
              <w:t>Хмельниць</w:t>
            </w:r>
            <w:r w:rsidR="00512C0E" w:rsidRPr="00512C0E">
              <w:rPr>
                <w:rFonts w:ascii="Times New Roman" w:eastAsia="Times New Roman" w:hAnsi="Times New Roman" w:cs="Times New Roman"/>
                <w:sz w:val="24"/>
                <w:szCs w:val="20"/>
                <w:lang w:eastAsia="ar-SA"/>
              </w:rPr>
              <w:t xml:space="preserve">кої районної ланки </w:t>
            </w:r>
            <w:r w:rsidR="00512C0E">
              <w:rPr>
                <w:rFonts w:ascii="Times New Roman" w:eastAsia="Times New Roman" w:hAnsi="Times New Roman" w:cs="Times New Roman"/>
                <w:sz w:val="24"/>
                <w:szCs w:val="20"/>
                <w:lang w:eastAsia="ar-SA"/>
              </w:rPr>
              <w:t>Хмельниць</w:t>
            </w:r>
            <w:r w:rsidR="00512C0E" w:rsidRPr="00512C0E">
              <w:rPr>
                <w:rFonts w:ascii="Times New Roman" w:eastAsia="Times New Roman" w:hAnsi="Times New Roman" w:cs="Times New Roman"/>
                <w:sz w:val="24"/>
                <w:szCs w:val="20"/>
                <w:lang w:eastAsia="ar-SA"/>
              </w:rPr>
              <w:t>кої територіальної підсистеми єдиної державної системи цивільного захисту</w:t>
            </w:r>
            <w:r w:rsidR="00242F8D">
              <w:rPr>
                <w:rFonts w:ascii="Times New Roman" w:eastAsia="Times New Roman" w:hAnsi="Times New Roman" w:cs="Times New Roman"/>
                <w:sz w:val="24"/>
                <w:szCs w:val="20"/>
                <w:lang w:eastAsia="ar-SA"/>
              </w:rPr>
              <w:t xml:space="preserve"> </w:t>
            </w:r>
            <w:r w:rsidR="00125451">
              <w:rPr>
                <w:rFonts w:ascii="Times New Roman" w:eastAsia="Times New Roman" w:hAnsi="Times New Roman" w:cs="Times New Roman"/>
                <w:sz w:val="24"/>
                <w:szCs w:val="20"/>
                <w:lang w:eastAsia="ar-SA"/>
              </w:rPr>
              <w:t xml:space="preserve">та </w:t>
            </w:r>
            <w:r w:rsidR="00125451" w:rsidRPr="00125451">
              <w:rPr>
                <w:rFonts w:ascii="Times New Roman" w:eastAsia="Times New Roman" w:hAnsi="Times New Roman" w:cs="Times New Roman"/>
                <w:sz w:val="24"/>
                <w:szCs w:val="20"/>
                <w:lang w:eastAsia="ar-SA"/>
              </w:rPr>
              <w:t>затвердження Положення про територіальні формування цивільного захисту</w:t>
            </w:r>
          </w:p>
          <w:p w:rsidR="00714C35" w:rsidRPr="00714C35" w:rsidRDefault="00714C35" w:rsidP="00714C35">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tc>
      </w:tr>
    </w:tbl>
    <w:p w:rsidR="00714C35" w:rsidRDefault="00714C35" w:rsidP="00714C35">
      <w:pPr>
        <w:suppressAutoHyphens/>
        <w:spacing w:after="0" w:line="240" w:lineRule="auto"/>
        <w:ind w:firstLine="720"/>
        <w:jc w:val="both"/>
        <w:rPr>
          <w:rFonts w:ascii="Times New Roman" w:eastAsia="Times New Roman" w:hAnsi="Times New Roman" w:cs="Times New Roman"/>
          <w:sz w:val="24"/>
          <w:szCs w:val="20"/>
          <w:lang w:eastAsia="ar-SA"/>
        </w:rPr>
      </w:pPr>
    </w:p>
    <w:p w:rsidR="00723CE6" w:rsidRDefault="00723CE6" w:rsidP="00714C35">
      <w:pPr>
        <w:suppressAutoHyphens/>
        <w:spacing w:after="0" w:line="240" w:lineRule="auto"/>
        <w:ind w:firstLine="720"/>
        <w:jc w:val="both"/>
        <w:rPr>
          <w:rFonts w:ascii="Times New Roman" w:eastAsia="Times New Roman" w:hAnsi="Times New Roman" w:cs="Times New Roman"/>
          <w:sz w:val="24"/>
          <w:szCs w:val="20"/>
          <w:lang w:eastAsia="ar-SA"/>
        </w:rPr>
      </w:pPr>
    </w:p>
    <w:p w:rsidR="00723CE6" w:rsidRPr="00714C35" w:rsidRDefault="00723CE6" w:rsidP="00714C35">
      <w:pPr>
        <w:suppressAutoHyphens/>
        <w:spacing w:after="0" w:line="240" w:lineRule="auto"/>
        <w:ind w:firstLine="720"/>
        <w:jc w:val="both"/>
        <w:rPr>
          <w:rFonts w:ascii="Times New Roman" w:eastAsia="Times New Roman" w:hAnsi="Times New Roman" w:cs="Times New Roman"/>
          <w:sz w:val="24"/>
          <w:szCs w:val="20"/>
          <w:lang w:eastAsia="ar-SA"/>
        </w:rPr>
      </w:pPr>
    </w:p>
    <w:p w:rsidR="00714C35" w:rsidRPr="00714C35" w:rsidRDefault="00714C35" w:rsidP="005419D3">
      <w:pPr>
        <w:suppressAutoHyphens/>
        <w:spacing w:after="0" w:line="240" w:lineRule="auto"/>
        <w:ind w:firstLine="720"/>
        <w:jc w:val="both"/>
        <w:rPr>
          <w:rFonts w:ascii="Times New Roman" w:eastAsia="Times New Roman" w:hAnsi="Times New Roman" w:cs="Times New Roman"/>
          <w:sz w:val="24"/>
          <w:szCs w:val="20"/>
          <w:lang w:eastAsia="ar-SA"/>
        </w:rPr>
      </w:pPr>
      <w:r w:rsidRPr="00714C35">
        <w:rPr>
          <w:rFonts w:ascii="Times New Roman" w:eastAsia="Times New Roman" w:hAnsi="Times New Roman" w:cs="Times New Roman"/>
          <w:sz w:val="24"/>
          <w:szCs w:val="20"/>
          <w:lang w:eastAsia="ar-SA"/>
        </w:rPr>
        <w:t xml:space="preserve">Розглянувши клопотання управління </w:t>
      </w:r>
      <w:r w:rsidR="00A93C11">
        <w:rPr>
          <w:rFonts w:ascii="Times New Roman" w:eastAsia="Times New Roman" w:hAnsi="Times New Roman" w:cs="Times New Roman"/>
          <w:sz w:val="24"/>
          <w:szCs w:val="20"/>
          <w:lang w:eastAsia="ar-SA"/>
        </w:rPr>
        <w:t>з питань цивільного захисту населення і охорони праці</w:t>
      </w:r>
      <w:r w:rsidRPr="00714C35">
        <w:rPr>
          <w:rFonts w:ascii="Times New Roman" w:eastAsia="Times New Roman" w:hAnsi="Times New Roman" w:cs="Times New Roman"/>
          <w:sz w:val="24"/>
          <w:szCs w:val="20"/>
          <w:lang w:eastAsia="ar-SA"/>
        </w:rPr>
        <w:t>, керуючись Законом України «Про місцеве самоврядування в Україні»</w:t>
      </w:r>
      <w:r w:rsidR="00512C0E">
        <w:rPr>
          <w:rFonts w:ascii="Times New Roman" w:eastAsia="Times New Roman" w:hAnsi="Times New Roman" w:cs="Times New Roman"/>
          <w:sz w:val="24"/>
          <w:szCs w:val="20"/>
          <w:lang w:eastAsia="ar-SA"/>
        </w:rPr>
        <w:t xml:space="preserve"> та Кодексом цивільного захисту України</w:t>
      </w:r>
      <w:r w:rsidR="00A93C11" w:rsidRPr="005419D3">
        <w:rPr>
          <w:rFonts w:ascii="Times New Roman" w:eastAsia="Times New Roman" w:hAnsi="Times New Roman" w:cs="Times New Roman"/>
          <w:sz w:val="24"/>
          <w:szCs w:val="20"/>
          <w:lang w:eastAsia="ar-SA"/>
        </w:rPr>
        <w:t>,</w:t>
      </w:r>
      <w:r w:rsidR="00236C43">
        <w:rPr>
          <w:rFonts w:ascii="Times New Roman" w:eastAsia="Times New Roman" w:hAnsi="Times New Roman" w:cs="Times New Roman"/>
          <w:sz w:val="24"/>
          <w:szCs w:val="20"/>
          <w:lang w:eastAsia="ar-SA"/>
        </w:rPr>
        <w:t xml:space="preserve"> постанов</w:t>
      </w:r>
      <w:r w:rsidR="002D2178">
        <w:rPr>
          <w:rFonts w:ascii="Times New Roman" w:eastAsia="Times New Roman" w:hAnsi="Times New Roman" w:cs="Times New Roman"/>
          <w:sz w:val="24"/>
          <w:szCs w:val="20"/>
          <w:lang w:eastAsia="ar-SA"/>
        </w:rPr>
        <w:t>ою</w:t>
      </w:r>
      <w:r w:rsidR="00236C43">
        <w:rPr>
          <w:rFonts w:ascii="Times New Roman" w:eastAsia="Times New Roman" w:hAnsi="Times New Roman" w:cs="Times New Roman"/>
          <w:sz w:val="24"/>
          <w:szCs w:val="20"/>
          <w:lang w:eastAsia="ar-SA"/>
        </w:rPr>
        <w:t xml:space="preserve"> Кабінету Міністрів України</w:t>
      </w:r>
      <w:r w:rsidR="002240D3" w:rsidRPr="002240D3">
        <w:rPr>
          <w:rFonts w:ascii="Times New Roman" w:eastAsia="Times New Roman" w:hAnsi="Times New Roman" w:cs="Times New Roman"/>
          <w:color w:val="222222"/>
          <w:sz w:val="24"/>
          <w:szCs w:val="20"/>
          <w:lang w:eastAsia="ar-SA"/>
        </w:rPr>
        <w:t xml:space="preserve"> </w:t>
      </w:r>
      <w:r w:rsidR="002240D3" w:rsidRPr="002240D3">
        <w:rPr>
          <w:rFonts w:ascii="Times New Roman" w:eastAsia="Times New Roman" w:hAnsi="Times New Roman" w:cs="Times New Roman"/>
          <w:sz w:val="24"/>
          <w:szCs w:val="20"/>
          <w:lang w:eastAsia="ar-SA"/>
        </w:rPr>
        <w:t xml:space="preserve">від 09 жовтня 2013 року № 787 </w:t>
      </w:r>
      <w:r w:rsidR="002240D3">
        <w:rPr>
          <w:rFonts w:ascii="Times New Roman" w:eastAsia="Times New Roman" w:hAnsi="Times New Roman" w:cs="Times New Roman"/>
          <w:sz w:val="24"/>
          <w:szCs w:val="20"/>
          <w:lang w:eastAsia="ar-SA"/>
        </w:rPr>
        <w:t>«</w:t>
      </w:r>
      <w:r w:rsidR="002240D3" w:rsidRPr="002240D3">
        <w:rPr>
          <w:rFonts w:ascii="Times New Roman" w:eastAsia="Times New Roman" w:hAnsi="Times New Roman" w:cs="Times New Roman"/>
          <w:sz w:val="24"/>
          <w:szCs w:val="20"/>
          <w:lang w:eastAsia="ar-SA"/>
        </w:rPr>
        <w:t>Про затвердження Порядку утворення, завдання та функції формувань цивільного захисту</w:t>
      </w:r>
      <w:r w:rsidR="002240D3">
        <w:rPr>
          <w:rFonts w:ascii="Times New Roman" w:eastAsia="Times New Roman" w:hAnsi="Times New Roman" w:cs="Times New Roman"/>
          <w:sz w:val="24"/>
          <w:szCs w:val="20"/>
          <w:lang w:eastAsia="ar-SA"/>
        </w:rPr>
        <w:t>»</w:t>
      </w:r>
      <w:r w:rsidR="002240D3" w:rsidRPr="002240D3">
        <w:rPr>
          <w:rFonts w:ascii="Times New Roman" w:eastAsia="Times New Roman" w:hAnsi="Times New Roman" w:cs="Times New Roman"/>
          <w:sz w:val="24"/>
          <w:szCs w:val="20"/>
          <w:lang w:eastAsia="ar-SA"/>
        </w:rPr>
        <w:t xml:space="preserve">, наказом Міністерства внутрішніх справ України від 31 січня 2015 року № 113 </w:t>
      </w:r>
      <w:r w:rsidR="00125451">
        <w:rPr>
          <w:rFonts w:ascii="Times New Roman" w:eastAsia="Times New Roman" w:hAnsi="Times New Roman" w:cs="Times New Roman"/>
          <w:sz w:val="24"/>
          <w:szCs w:val="20"/>
          <w:lang w:eastAsia="ar-SA"/>
        </w:rPr>
        <w:t>«</w:t>
      </w:r>
      <w:r w:rsidR="002240D3" w:rsidRPr="002240D3">
        <w:rPr>
          <w:rFonts w:ascii="Times New Roman" w:eastAsia="Times New Roman" w:hAnsi="Times New Roman" w:cs="Times New Roman"/>
          <w:sz w:val="24"/>
          <w:szCs w:val="20"/>
          <w:lang w:eastAsia="ar-SA"/>
        </w:rPr>
        <w:t>Про затвердження Примірного положення про формування цивільного захисту</w:t>
      </w:r>
      <w:r w:rsidR="00125451">
        <w:rPr>
          <w:rFonts w:ascii="Times New Roman" w:eastAsia="Times New Roman" w:hAnsi="Times New Roman" w:cs="Times New Roman"/>
          <w:sz w:val="24"/>
          <w:szCs w:val="20"/>
          <w:lang w:eastAsia="ar-SA"/>
        </w:rPr>
        <w:t>»</w:t>
      </w:r>
      <w:r w:rsidR="00236C43">
        <w:rPr>
          <w:rFonts w:ascii="Times New Roman" w:eastAsia="Times New Roman" w:hAnsi="Times New Roman" w:cs="Times New Roman"/>
          <w:sz w:val="24"/>
          <w:szCs w:val="20"/>
          <w:lang w:eastAsia="ar-SA"/>
        </w:rPr>
        <w:t xml:space="preserve">, </w:t>
      </w:r>
      <w:r w:rsidRPr="00714C35">
        <w:rPr>
          <w:rFonts w:ascii="Times New Roman" w:eastAsia="Times New Roman" w:hAnsi="Times New Roman" w:cs="Times New Roman"/>
          <w:sz w:val="24"/>
          <w:szCs w:val="20"/>
          <w:lang w:eastAsia="ar-SA"/>
        </w:rPr>
        <w:t>виконавчий комітет міської ради</w:t>
      </w:r>
    </w:p>
    <w:p w:rsidR="00B03DC1" w:rsidRDefault="00B03DC1" w:rsidP="00714C35">
      <w:pPr>
        <w:tabs>
          <w:tab w:val="left" w:pos="709"/>
          <w:tab w:val="left" w:pos="851"/>
        </w:tabs>
        <w:suppressAutoHyphens/>
        <w:spacing w:after="0" w:line="240" w:lineRule="auto"/>
        <w:jc w:val="both"/>
        <w:rPr>
          <w:rFonts w:ascii="Times New Roman" w:eastAsia="Times New Roman" w:hAnsi="Times New Roman" w:cs="Times New Roman"/>
          <w:caps/>
          <w:sz w:val="24"/>
          <w:szCs w:val="20"/>
          <w:lang w:eastAsia="ar-SA"/>
        </w:rPr>
      </w:pPr>
    </w:p>
    <w:p w:rsidR="00714C35" w:rsidRDefault="00714C35" w:rsidP="00714C35">
      <w:pPr>
        <w:tabs>
          <w:tab w:val="left" w:pos="709"/>
          <w:tab w:val="left" w:pos="851"/>
        </w:tabs>
        <w:suppressAutoHyphens/>
        <w:spacing w:after="0" w:line="240" w:lineRule="auto"/>
        <w:jc w:val="both"/>
        <w:rPr>
          <w:rFonts w:ascii="Times New Roman" w:eastAsia="Times New Roman" w:hAnsi="Times New Roman" w:cs="Times New Roman"/>
          <w:sz w:val="24"/>
          <w:szCs w:val="20"/>
          <w:lang w:eastAsia="ar-SA"/>
        </w:rPr>
      </w:pPr>
      <w:r w:rsidRPr="00714C35">
        <w:rPr>
          <w:rFonts w:ascii="Times New Roman" w:eastAsia="Times New Roman" w:hAnsi="Times New Roman" w:cs="Times New Roman"/>
          <w:caps/>
          <w:sz w:val="24"/>
          <w:szCs w:val="20"/>
          <w:lang w:eastAsia="ar-SA"/>
        </w:rPr>
        <w:t>Вирішив</w:t>
      </w:r>
      <w:r w:rsidRPr="00714C35">
        <w:rPr>
          <w:rFonts w:ascii="Times New Roman" w:eastAsia="Times New Roman" w:hAnsi="Times New Roman" w:cs="Times New Roman"/>
          <w:sz w:val="24"/>
          <w:szCs w:val="20"/>
          <w:lang w:eastAsia="ar-SA"/>
        </w:rPr>
        <w:t>:</w:t>
      </w:r>
    </w:p>
    <w:p w:rsidR="007D09AF" w:rsidRPr="007D09AF" w:rsidRDefault="00404E6D" w:rsidP="007D09AF">
      <w:pPr>
        <w:tabs>
          <w:tab w:val="left" w:pos="0"/>
          <w:tab w:val="left" w:pos="900"/>
        </w:tabs>
        <w:suppressAutoHyphens/>
        <w:spacing w:after="0" w:line="240" w:lineRule="auto"/>
        <w:ind w:left="7" w:right="-1" w:firstLine="702"/>
        <w:jc w:val="both"/>
        <w:rPr>
          <w:rFonts w:ascii="Times New Roman" w:eastAsia="Times New Roman" w:hAnsi="Times New Roman" w:cs="Times New Roman"/>
          <w:sz w:val="24"/>
          <w:szCs w:val="24"/>
          <w:lang w:eastAsia="uk-UA"/>
        </w:rPr>
      </w:pPr>
      <w:r w:rsidRPr="00125451">
        <w:rPr>
          <w:rFonts w:ascii="Times New Roman" w:eastAsia="Times New Roman" w:hAnsi="Times New Roman" w:cs="Times New Roman"/>
          <w:sz w:val="24"/>
          <w:szCs w:val="24"/>
          <w:lang w:eastAsia="ar-SA"/>
        </w:rPr>
        <w:t>1</w:t>
      </w:r>
      <w:r w:rsidR="00B03DC1" w:rsidRPr="00125451">
        <w:rPr>
          <w:rFonts w:ascii="Times New Roman" w:eastAsia="Times New Roman" w:hAnsi="Times New Roman" w:cs="Times New Roman"/>
          <w:sz w:val="24"/>
          <w:szCs w:val="24"/>
          <w:lang w:eastAsia="ar-SA"/>
        </w:rPr>
        <w:t>.</w:t>
      </w:r>
      <w:r w:rsidR="00512C0E" w:rsidRPr="00125451">
        <w:rPr>
          <w:rFonts w:ascii="Times New Roman" w:eastAsia="Times New Roman" w:hAnsi="Times New Roman" w:cs="Times New Roman"/>
          <w:sz w:val="24"/>
          <w:szCs w:val="24"/>
          <w:lang w:eastAsia="uk-UA"/>
        </w:rPr>
        <w:t xml:space="preserve"> </w:t>
      </w:r>
      <w:r w:rsidR="00125451" w:rsidRPr="00125451">
        <w:rPr>
          <w:rFonts w:ascii="Times New Roman" w:eastAsia="Times New Roman" w:hAnsi="Times New Roman" w:cs="Times New Roman"/>
          <w:sz w:val="24"/>
          <w:szCs w:val="24"/>
          <w:lang w:eastAsia="uk-UA"/>
        </w:rPr>
        <w:t xml:space="preserve">Внести на розгляд сесії міської ради пропозицію про </w:t>
      </w:r>
      <w:r w:rsidR="007D09AF" w:rsidRPr="007D09AF">
        <w:rPr>
          <w:rFonts w:ascii="Times New Roman" w:eastAsia="Times New Roman" w:hAnsi="Times New Roman" w:cs="Times New Roman"/>
          <w:sz w:val="24"/>
          <w:szCs w:val="24"/>
          <w:lang w:eastAsia="uk-UA"/>
        </w:rPr>
        <w:t xml:space="preserve">створення  територіальних формувань цивільного захисту  Хмельницької міської субланки Хмельницької районної ланки Хмельницької територіальної підсистеми єдиної державної системи цивільного захисту та затвердження Положення про територіальні формування цивільного захисту </w:t>
      </w:r>
      <w:r w:rsidR="007D09AF">
        <w:rPr>
          <w:rFonts w:ascii="Times New Roman" w:eastAsia="Times New Roman" w:hAnsi="Times New Roman" w:cs="Times New Roman"/>
          <w:sz w:val="24"/>
          <w:szCs w:val="24"/>
          <w:lang w:eastAsia="uk-UA"/>
        </w:rPr>
        <w:t xml:space="preserve">згідно з додатками </w:t>
      </w:r>
      <w:r w:rsidR="007D09AF" w:rsidRPr="00125451">
        <w:rPr>
          <w:rFonts w:ascii="Times New Roman" w:eastAsia="Times New Roman" w:hAnsi="Times New Roman" w:cs="Times New Roman"/>
          <w:sz w:val="24"/>
          <w:szCs w:val="24"/>
          <w:lang w:eastAsia="uk-UA"/>
        </w:rPr>
        <w:t>1</w:t>
      </w:r>
      <w:r w:rsidR="007D09AF">
        <w:rPr>
          <w:rFonts w:ascii="Times New Roman" w:eastAsia="Times New Roman" w:hAnsi="Times New Roman" w:cs="Times New Roman"/>
          <w:sz w:val="24"/>
          <w:szCs w:val="24"/>
          <w:lang w:eastAsia="uk-UA"/>
        </w:rPr>
        <w:t>, 2.</w:t>
      </w:r>
    </w:p>
    <w:p w:rsidR="00774174" w:rsidRDefault="00125451" w:rsidP="00B03DC1">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512C0E">
        <w:rPr>
          <w:rFonts w:ascii="Times New Roman" w:eastAsia="Times New Roman" w:hAnsi="Times New Roman" w:cs="Times New Roman"/>
          <w:sz w:val="24"/>
          <w:szCs w:val="24"/>
          <w:lang w:eastAsia="uk-UA"/>
        </w:rPr>
        <w:t xml:space="preserve">. </w:t>
      </w:r>
      <w:r w:rsidR="00774174" w:rsidRPr="00774174">
        <w:rPr>
          <w:rFonts w:ascii="Times New Roman" w:eastAsia="Times New Roman" w:hAnsi="Times New Roman" w:cs="Times New Roman"/>
          <w:sz w:val="24"/>
          <w:szCs w:val="24"/>
          <w:lang w:eastAsia="uk-UA"/>
        </w:rPr>
        <w:t>Визнати такими, що втратили чинність рішення</w:t>
      </w:r>
      <w:r w:rsidR="00774174" w:rsidRPr="00774174">
        <w:rPr>
          <w:rFonts w:ascii="Times New Roman" w:eastAsia="Times New Roman" w:hAnsi="Times New Roman" w:cs="Times New Roman"/>
          <w:sz w:val="24"/>
          <w:szCs w:val="20"/>
          <w:lang w:eastAsia="ar-SA"/>
        </w:rPr>
        <w:t xml:space="preserve"> </w:t>
      </w:r>
      <w:r w:rsidR="00774174" w:rsidRPr="00774174">
        <w:rPr>
          <w:rFonts w:ascii="Times New Roman" w:eastAsia="Times New Roman" w:hAnsi="Times New Roman" w:cs="Times New Roman"/>
          <w:sz w:val="24"/>
          <w:szCs w:val="24"/>
          <w:lang w:eastAsia="uk-UA"/>
        </w:rPr>
        <w:t>виконавч</w:t>
      </w:r>
      <w:r w:rsidR="00774174">
        <w:rPr>
          <w:rFonts w:ascii="Times New Roman" w:eastAsia="Times New Roman" w:hAnsi="Times New Roman" w:cs="Times New Roman"/>
          <w:sz w:val="24"/>
          <w:szCs w:val="24"/>
          <w:lang w:eastAsia="uk-UA"/>
        </w:rPr>
        <w:t>ого</w:t>
      </w:r>
      <w:r w:rsidR="00774174" w:rsidRPr="00774174">
        <w:rPr>
          <w:rFonts w:ascii="Times New Roman" w:eastAsia="Times New Roman" w:hAnsi="Times New Roman" w:cs="Times New Roman"/>
          <w:sz w:val="24"/>
          <w:szCs w:val="24"/>
          <w:lang w:eastAsia="uk-UA"/>
        </w:rPr>
        <w:t xml:space="preserve"> комітет</w:t>
      </w:r>
      <w:r w:rsidR="00774174">
        <w:rPr>
          <w:rFonts w:ascii="Times New Roman" w:eastAsia="Times New Roman" w:hAnsi="Times New Roman" w:cs="Times New Roman"/>
          <w:sz w:val="24"/>
          <w:szCs w:val="24"/>
          <w:lang w:eastAsia="uk-UA"/>
        </w:rPr>
        <w:t>у</w:t>
      </w:r>
      <w:r w:rsidR="00774174" w:rsidRPr="00774174">
        <w:rPr>
          <w:rFonts w:ascii="Times New Roman" w:eastAsia="Times New Roman" w:hAnsi="Times New Roman" w:cs="Times New Roman"/>
          <w:sz w:val="24"/>
          <w:szCs w:val="24"/>
          <w:lang w:eastAsia="uk-UA"/>
        </w:rPr>
        <w:t xml:space="preserve"> міської ради</w:t>
      </w:r>
      <w:r w:rsidR="00774174">
        <w:rPr>
          <w:rFonts w:ascii="Times New Roman" w:eastAsia="Times New Roman" w:hAnsi="Times New Roman" w:cs="Times New Roman"/>
          <w:sz w:val="24"/>
          <w:szCs w:val="24"/>
          <w:lang w:eastAsia="uk-UA"/>
        </w:rPr>
        <w:t xml:space="preserve"> від 27.08.2015 № 613 «Про створення спеціалізованих служб цивільного захисту міста Хмельницького»</w:t>
      </w:r>
      <w:r w:rsidR="0019543E">
        <w:rPr>
          <w:rFonts w:ascii="Times New Roman" w:eastAsia="Times New Roman" w:hAnsi="Times New Roman" w:cs="Times New Roman"/>
          <w:sz w:val="24"/>
          <w:szCs w:val="24"/>
          <w:lang w:eastAsia="uk-UA"/>
        </w:rPr>
        <w:t>, від 28.09.2017 № 696 «Про внесення змін до рішення виконавчого комітету від 27.08.2015 № 613», від 22.07.2021 № 713 «Про внесення змін до рішення виконавчого комітету від 27.08.2015 № 613»,</w:t>
      </w:r>
      <w:r w:rsidR="00774174">
        <w:rPr>
          <w:rFonts w:ascii="Times New Roman" w:eastAsia="Times New Roman" w:hAnsi="Times New Roman" w:cs="Times New Roman"/>
          <w:sz w:val="24"/>
          <w:szCs w:val="24"/>
          <w:lang w:eastAsia="uk-UA"/>
        </w:rPr>
        <w:t xml:space="preserve"> від 28.07.2016 № 532 «Про затвердження Положення про </w:t>
      </w:r>
      <w:r w:rsidR="00774174" w:rsidRPr="00774174">
        <w:rPr>
          <w:rFonts w:ascii="Times New Roman" w:eastAsia="Times New Roman" w:hAnsi="Times New Roman" w:cs="Times New Roman"/>
          <w:sz w:val="24"/>
          <w:szCs w:val="24"/>
          <w:lang w:eastAsia="uk-UA"/>
        </w:rPr>
        <w:t>спеціалізован</w:t>
      </w:r>
      <w:r w:rsidR="00774174">
        <w:rPr>
          <w:rFonts w:ascii="Times New Roman" w:eastAsia="Times New Roman" w:hAnsi="Times New Roman" w:cs="Times New Roman"/>
          <w:sz w:val="24"/>
          <w:szCs w:val="24"/>
          <w:lang w:eastAsia="uk-UA"/>
        </w:rPr>
        <w:t>і</w:t>
      </w:r>
      <w:r w:rsidR="00774174" w:rsidRPr="00774174">
        <w:rPr>
          <w:rFonts w:ascii="Times New Roman" w:eastAsia="Times New Roman" w:hAnsi="Times New Roman" w:cs="Times New Roman"/>
          <w:sz w:val="24"/>
          <w:szCs w:val="24"/>
          <w:lang w:eastAsia="uk-UA"/>
        </w:rPr>
        <w:t xml:space="preserve"> служб</w:t>
      </w:r>
      <w:r w:rsidR="00774174">
        <w:rPr>
          <w:rFonts w:ascii="Times New Roman" w:eastAsia="Times New Roman" w:hAnsi="Times New Roman" w:cs="Times New Roman"/>
          <w:sz w:val="24"/>
          <w:szCs w:val="24"/>
          <w:lang w:eastAsia="uk-UA"/>
        </w:rPr>
        <w:t>и</w:t>
      </w:r>
      <w:r w:rsidR="00774174" w:rsidRPr="00774174">
        <w:rPr>
          <w:rFonts w:ascii="Times New Roman" w:eastAsia="Times New Roman" w:hAnsi="Times New Roman" w:cs="Times New Roman"/>
          <w:sz w:val="24"/>
          <w:szCs w:val="24"/>
          <w:lang w:eastAsia="uk-UA"/>
        </w:rPr>
        <w:t xml:space="preserve"> цивільного захисту міста Хмельницького»</w:t>
      </w:r>
      <w:r w:rsidR="0019543E">
        <w:rPr>
          <w:rFonts w:ascii="Times New Roman" w:eastAsia="Times New Roman" w:hAnsi="Times New Roman" w:cs="Times New Roman"/>
          <w:sz w:val="24"/>
          <w:szCs w:val="24"/>
          <w:lang w:eastAsia="uk-UA"/>
        </w:rPr>
        <w:t xml:space="preserve">, від 22.07.2021 № 712 «Про внесення </w:t>
      </w:r>
      <w:r w:rsidR="0019543E" w:rsidRPr="0019543E">
        <w:rPr>
          <w:rFonts w:ascii="Times New Roman" w:eastAsia="Times New Roman" w:hAnsi="Times New Roman" w:cs="Times New Roman"/>
          <w:sz w:val="24"/>
          <w:szCs w:val="24"/>
          <w:lang w:eastAsia="uk-UA"/>
        </w:rPr>
        <w:t>змін до рішення виконавчого комітету від</w:t>
      </w:r>
      <w:r w:rsidR="0019543E">
        <w:rPr>
          <w:rFonts w:ascii="Times New Roman" w:eastAsia="Times New Roman" w:hAnsi="Times New Roman" w:cs="Times New Roman"/>
          <w:sz w:val="24"/>
          <w:szCs w:val="24"/>
          <w:lang w:eastAsia="uk-UA"/>
        </w:rPr>
        <w:t xml:space="preserve"> </w:t>
      </w:r>
      <w:r w:rsidR="0019543E" w:rsidRPr="0019543E">
        <w:rPr>
          <w:rFonts w:ascii="Times New Roman" w:eastAsia="Times New Roman" w:hAnsi="Times New Roman" w:cs="Times New Roman"/>
          <w:sz w:val="24"/>
          <w:szCs w:val="24"/>
          <w:lang w:eastAsia="uk-UA"/>
        </w:rPr>
        <w:t>28.07.2016 № 532</w:t>
      </w:r>
      <w:r w:rsidR="0019543E">
        <w:rPr>
          <w:rFonts w:ascii="Times New Roman" w:eastAsia="Times New Roman" w:hAnsi="Times New Roman" w:cs="Times New Roman"/>
          <w:sz w:val="24"/>
          <w:szCs w:val="24"/>
          <w:lang w:eastAsia="uk-UA"/>
        </w:rPr>
        <w:t>»</w:t>
      </w:r>
      <w:r w:rsidR="007D09AF">
        <w:rPr>
          <w:rFonts w:ascii="Times New Roman" w:eastAsia="Times New Roman" w:hAnsi="Times New Roman" w:cs="Times New Roman"/>
          <w:sz w:val="24"/>
          <w:szCs w:val="24"/>
          <w:lang w:eastAsia="uk-UA"/>
        </w:rPr>
        <w:t>.</w:t>
      </w:r>
    </w:p>
    <w:p w:rsidR="00B03DC1" w:rsidRPr="00714C35" w:rsidRDefault="00774174" w:rsidP="00B03DC1">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3. </w:t>
      </w:r>
      <w:r w:rsidR="00B03DC1" w:rsidRPr="00714C35">
        <w:rPr>
          <w:rFonts w:ascii="Times New Roman" w:eastAsia="Times New Roman" w:hAnsi="Times New Roman" w:cs="Times New Roman"/>
          <w:sz w:val="24"/>
          <w:szCs w:val="24"/>
          <w:lang w:eastAsia="uk-UA"/>
        </w:rPr>
        <w:t>Контроль за виконанням цього рішення покласти на управління з питань цивільного захисту населення і охорони праці.</w:t>
      </w:r>
    </w:p>
    <w:p w:rsidR="00714C35" w:rsidRPr="00714C35" w:rsidRDefault="00714C35" w:rsidP="00714C35">
      <w:pPr>
        <w:suppressAutoHyphens/>
        <w:spacing w:after="0" w:line="240" w:lineRule="auto"/>
        <w:rPr>
          <w:rFonts w:ascii="Times New Roman" w:eastAsia="Times New Roman" w:hAnsi="Times New Roman" w:cs="Times New Roman"/>
          <w:sz w:val="24"/>
          <w:szCs w:val="20"/>
          <w:lang w:eastAsia="ar-SA"/>
        </w:rPr>
      </w:pPr>
      <w:bookmarkStart w:id="0" w:name="n73"/>
      <w:bookmarkEnd w:id="0"/>
    </w:p>
    <w:p w:rsidR="00723CE6" w:rsidRDefault="00723CE6" w:rsidP="00714C35">
      <w:pPr>
        <w:suppressAutoHyphens/>
        <w:spacing w:after="0" w:line="240" w:lineRule="auto"/>
        <w:rPr>
          <w:rFonts w:ascii="Times New Roman" w:eastAsia="Times New Roman" w:hAnsi="Times New Roman" w:cs="Times New Roman"/>
          <w:sz w:val="24"/>
          <w:szCs w:val="20"/>
          <w:lang w:eastAsia="ar-SA"/>
        </w:rPr>
      </w:pPr>
    </w:p>
    <w:p w:rsidR="00125451" w:rsidRDefault="00125451" w:rsidP="00714C35">
      <w:pPr>
        <w:suppressAutoHyphens/>
        <w:spacing w:after="0" w:line="240" w:lineRule="auto"/>
        <w:rPr>
          <w:rFonts w:ascii="Times New Roman" w:eastAsia="Times New Roman" w:hAnsi="Times New Roman" w:cs="Times New Roman"/>
          <w:sz w:val="24"/>
          <w:szCs w:val="20"/>
          <w:lang w:eastAsia="ar-SA"/>
        </w:rPr>
      </w:pPr>
    </w:p>
    <w:p w:rsidR="00125451" w:rsidRPr="00714C35" w:rsidRDefault="00125451" w:rsidP="00714C35">
      <w:pPr>
        <w:suppressAutoHyphens/>
        <w:spacing w:after="0" w:line="240" w:lineRule="auto"/>
        <w:rPr>
          <w:rFonts w:ascii="Times New Roman" w:eastAsia="Times New Roman" w:hAnsi="Times New Roman" w:cs="Times New Roman"/>
          <w:sz w:val="24"/>
          <w:szCs w:val="20"/>
          <w:lang w:eastAsia="ar-SA"/>
        </w:rPr>
      </w:pPr>
    </w:p>
    <w:p w:rsidR="00714C35" w:rsidRPr="00714C35" w:rsidRDefault="00714C35" w:rsidP="00714C35">
      <w:pPr>
        <w:suppressAutoHyphens/>
        <w:spacing w:after="0" w:line="240" w:lineRule="auto"/>
        <w:rPr>
          <w:rFonts w:ascii="Times New Roman" w:eastAsia="Times New Roman" w:hAnsi="Times New Roman" w:cs="Times New Roman"/>
          <w:sz w:val="24"/>
          <w:szCs w:val="20"/>
          <w:lang w:eastAsia="ar-SA"/>
        </w:rPr>
      </w:pPr>
      <w:r w:rsidRPr="00714C35">
        <w:rPr>
          <w:rFonts w:ascii="Times New Roman" w:eastAsia="Times New Roman" w:hAnsi="Times New Roman" w:cs="Times New Roman"/>
          <w:sz w:val="24"/>
          <w:szCs w:val="20"/>
          <w:lang w:eastAsia="ar-SA"/>
        </w:rPr>
        <w:t>Міський голова</w:t>
      </w:r>
      <w:r w:rsidRPr="00714C35">
        <w:rPr>
          <w:rFonts w:ascii="Times New Roman" w:eastAsia="Times New Roman" w:hAnsi="Times New Roman" w:cs="Times New Roman"/>
          <w:sz w:val="24"/>
          <w:szCs w:val="20"/>
          <w:lang w:eastAsia="ar-SA"/>
        </w:rPr>
        <w:tab/>
      </w:r>
      <w:r w:rsidRPr="00714C35">
        <w:rPr>
          <w:rFonts w:ascii="Times New Roman" w:eastAsia="Times New Roman" w:hAnsi="Times New Roman" w:cs="Times New Roman"/>
          <w:sz w:val="24"/>
          <w:szCs w:val="20"/>
          <w:lang w:eastAsia="ar-SA"/>
        </w:rPr>
        <w:tab/>
      </w:r>
      <w:r w:rsidRPr="00714C35">
        <w:rPr>
          <w:rFonts w:ascii="Times New Roman" w:eastAsia="Times New Roman" w:hAnsi="Times New Roman" w:cs="Times New Roman"/>
          <w:sz w:val="24"/>
          <w:szCs w:val="20"/>
          <w:lang w:eastAsia="ar-SA"/>
        </w:rPr>
        <w:tab/>
      </w:r>
      <w:r w:rsidRPr="00714C35">
        <w:rPr>
          <w:rFonts w:ascii="Times New Roman" w:eastAsia="Times New Roman" w:hAnsi="Times New Roman" w:cs="Times New Roman"/>
          <w:sz w:val="24"/>
          <w:szCs w:val="20"/>
          <w:lang w:eastAsia="ar-SA"/>
        </w:rPr>
        <w:tab/>
      </w:r>
      <w:r w:rsidRPr="00714C35">
        <w:rPr>
          <w:rFonts w:ascii="Times New Roman" w:eastAsia="Times New Roman" w:hAnsi="Times New Roman" w:cs="Times New Roman"/>
          <w:sz w:val="24"/>
          <w:szCs w:val="20"/>
          <w:lang w:eastAsia="ar-SA"/>
        </w:rPr>
        <w:tab/>
        <w:t xml:space="preserve">                              </w:t>
      </w:r>
      <w:r w:rsidR="0046134C">
        <w:rPr>
          <w:rFonts w:ascii="Times New Roman" w:eastAsia="Times New Roman" w:hAnsi="Times New Roman" w:cs="Times New Roman"/>
          <w:sz w:val="24"/>
          <w:szCs w:val="20"/>
          <w:lang w:eastAsia="ar-SA"/>
        </w:rPr>
        <w:t xml:space="preserve"> </w:t>
      </w:r>
      <w:r w:rsidRPr="00714C35">
        <w:rPr>
          <w:rFonts w:ascii="Times New Roman" w:eastAsia="Times New Roman" w:hAnsi="Times New Roman" w:cs="Times New Roman"/>
          <w:sz w:val="24"/>
          <w:szCs w:val="20"/>
          <w:lang w:eastAsia="ar-SA"/>
        </w:rPr>
        <w:t xml:space="preserve"> </w:t>
      </w:r>
      <w:r w:rsidR="0046134C">
        <w:rPr>
          <w:rFonts w:ascii="Times New Roman" w:eastAsia="Times New Roman" w:hAnsi="Times New Roman" w:cs="Times New Roman"/>
          <w:sz w:val="24"/>
          <w:szCs w:val="20"/>
          <w:lang w:eastAsia="ar-SA"/>
        </w:rPr>
        <w:t>Олександр</w:t>
      </w:r>
      <w:r w:rsidRPr="00714C35">
        <w:rPr>
          <w:rFonts w:ascii="Times New Roman" w:eastAsia="Times New Roman" w:hAnsi="Times New Roman" w:cs="Times New Roman"/>
          <w:sz w:val="24"/>
          <w:szCs w:val="20"/>
          <w:lang w:eastAsia="ar-SA"/>
        </w:rPr>
        <w:t xml:space="preserve"> СИМЧИШИН         </w:t>
      </w:r>
    </w:p>
    <w:p w:rsidR="008E47C6" w:rsidRPr="008E47C6" w:rsidRDefault="003E42CA" w:rsidP="008E47C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E47C6" w:rsidRPr="008E47C6" w:rsidRDefault="000C6830" w:rsidP="005C15B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w:t>
      </w:r>
    </w:p>
    <w:p w:rsidR="008E47C6" w:rsidRPr="008E47C6" w:rsidRDefault="008E47C6" w:rsidP="008E47C6">
      <w:pPr>
        <w:suppressAutoHyphens/>
        <w:spacing w:after="0" w:line="240" w:lineRule="auto"/>
        <w:rPr>
          <w:rFonts w:ascii="Times New Roman" w:eastAsia="Times New Roman" w:hAnsi="Times New Roman" w:cs="Times New Roman"/>
          <w:caps/>
          <w:sz w:val="24"/>
          <w:szCs w:val="24"/>
          <w:lang w:eastAsia="ar-SA"/>
        </w:rPr>
      </w:pPr>
      <w:r w:rsidRPr="008E47C6">
        <w:rPr>
          <w:rFonts w:ascii="Times New Roman" w:eastAsia="Times New Roman" w:hAnsi="Times New Roman" w:cs="Times New Roman"/>
          <w:sz w:val="24"/>
          <w:szCs w:val="24"/>
          <w:lang w:eastAsia="ar-SA"/>
        </w:rPr>
        <w:tab/>
      </w:r>
    </w:p>
    <w:p w:rsidR="008E47C6" w:rsidRPr="008E47C6" w:rsidRDefault="008E47C6" w:rsidP="008E47C6">
      <w:pPr>
        <w:suppressAutoHyphens/>
        <w:autoSpaceDE w:val="0"/>
        <w:spacing w:after="0" w:line="240" w:lineRule="auto"/>
        <w:jc w:val="center"/>
        <w:rPr>
          <w:rFonts w:ascii="Times New Roman" w:eastAsia="Times New Roman" w:hAnsi="Times New Roman" w:cs="Times New Roman"/>
          <w:caps/>
          <w:sz w:val="24"/>
          <w:szCs w:val="24"/>
          <w:lang w:eastAsia="ar-SA"/>
        </w:rPr>
      </w:pPr>
    </w:p>
    <w:p w:rsidR="008E47C6" w:rsidRDefault="008E47C6" w:rsidP="008E47C6">
      <w:pPr>
        <w:tabs>
          <w:tab w:val="left" w:pos="7920"/>
          <w:tab w:val="left" w:pos="8460"/>
        </w:tabs>
        <w:suppressAutoHyphens/>
        <w:spacing w:after="0" w:line="240" w:lineRule="auto"/>
        <w:jc w:val="both"/>
        <w:rPr>
          <w:rFonts w:ascii="Times New Roman" w:eastAsia="Times New Roman" w:hAnsi="Times New Roman" w:cs="Times New Roman"/>
          <w:sz w:val="24"/>
          <w:szCs w:val="28"/>
          <w:lang w:eastAsia="ar-SA"/>
        </w:rPr>
      </w:pPr>
    </w:p>
    <w:p w:rsidR="00E9320B" w:rsidRDefault="00E9320B" w:rsidP="008E47C6">
      <w:pPr>
        <w:tabs>
          <w:tab w:val="left" w:pos="7920"/>
          <w:tab w:val="left" w:pos="8460"/>
        </w:tabs>
        <w:suppressAutoHyphens/>
        <w:spacing w:after="0" w:line="240" w:lineRule="auto"/>
        <w:jc w:val="both"/>
        <w:rPr>
          <w:rFonts w:ascii="Times New Roman" w:eastAsia="Times New Roman" w:hAnsi="Times New Roman" w:cs="Times New Roman"/>
          <w:sz w:val="24"/>
          <w:szCs w:val="28"/>
          <w:lang w:eastAsia="ar-SA"/>
        </w:rPr>
      </w:pPr>
    </w:p>
    <w:tbl>
      <w:tblPr>
        <w:tblStyle w:val="a7"/>
        <w:tblpPr w:leftFromText="180" w:rightFromText="180" w:vertAnchor="page" w:horzAnchor="margin" w:tblpXSpec="right" w:tblpY="8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E9320B" w:rsidTr="00E9320B">
        <w:tc>
          <w:tcPr>
            <w:tcW w:w="3793" w:type="dxa"/>
          </w:tcPr>
          <w:p w:rsidR="00E9320B" w:rsidRDefault="00E9320B" w:rsidP="00C87DDE">
            <w:pPr>
              <w:suppressAutoHyphens/>
              <w:jc w:val="center"/>
              <w:rPr>
                <w:rFonts w:ascii="Times New Roman" w:eastAsia="Times New Roman" w:hAnsi="Times New Roman" w:cs="Times New Roman"/>
                <w:sz w:val="24"/>
                <w:szCs w:val="24"/>
                <w:lang w:eastAsia="ar-SA"/>
              </w:rPr>
            </w:pPr>
            <w:r w:rsidRPr="008E47C6">
              <w:rPr>
                <w:rFonts w:ascii="Times New Roman" w:eastAsia="Times New Roman" w:hAnsi="Times New Roman" w:cs="Times New Roman"/>
                <w:sz w:val="24"/>
                <w:szCs w:val="24"/>
                <w:lang w:eastAsia="ar-SA"/>
              </w:rPr>
              <w:t>Додаток</w:t>
            </w:r>
            <w:r w:rsidR="001D79DD">
              <w:rPr>
                <w:rFonts w:ascii="Times New Roman" w:eastAsia="Times New Roman" w:hAnsi="Times New Roman" w:cs="Times New Roman"/>
                <w:sz w:val="24"/>
                <w:szCs w:val="24"/>
                <w:lang w:eastAsia="ar-SA"/>
              </w:rPr>
              <w:t xml:space="preserve"> 2</w:t>
            </w:r>
          </w:p>
          <w:p w:rsidR="00E9320B" w:rsidRPr="008E47C6" w:rsidRDefault="00E9320B" w:rsidP="00E9320B">
            <w:pPr>
              <w:suppressAutoHyphens/>
              <w:rPr>
                <w:rFonts w:ascii="Times New Roman" w:eastAsia="Times New Roman" w:hAnsi="Times New Roman" w:cs="Times New Roman"/>
                <w:sz w:val="24"/>
                <w:szCs w:val="24"/>
                <w:lang w:eastAsia="ar-SA"/>
              </w:rPr>
            </w:pPr>
            <w:r w:rsidRPr="008E47C6">
              <w:rPr>
                <w:rFonts w:ascii="Times New Roman" w:eastAsia="Times New Roman" w:hAnsi="Times New Roman" w:cs="Times New Roman"/>
                <w:sz w:val="24"/>
                <w:szCs w:val="24"/>
                <w:lang w:eastAsia="ar-SA"/>
              </w:rPr>
              <w:t>до рішення виконавчого</w:t>
            </w:r>
            <w:r>
              <w:rPr>
                <w:rFonts w:ascii="Times New Roman" w:eastAsia="Times New Roman" w:hAnsi="Times New Roman" w:cs="Times New Roman"/>
                <w:sz w:val="24"/>
                <w:szCs w:val="24"/>
                <w:lang w:eastAsia="ar-SA"/>
              </w:rPr>
              <w:t xml:space="preserve"> </w:t>
            </w:r>
            <w:r w:rsidRPr="008E47C6">
              <w:rPr>
                <w:rFonts w:ascii="Times New Roman" w:eastAsia="Times New Roman" w:hAnsi="Times New Roman" w:cs="Times New Roman"/>
                <w:sz w:val="24"/>
                <w:szCs w:val="24"/>
                <w:lang w:eastAsia="ar-SA"/>
              </w:rPr>
              <w:t xml:space="preserve">комітету </w:t>
            </w:r>
          </w:p>
          <w:p w:rsidR="00BB681C" w:rsidRPr="00BB681C" w:rsidRDefault="00E9320B" w:rsidP="00BB681C">
            <w:pPr>
              <w:ind w:left="360"/>
              <w:jc w:val="center"/>
              <w:rPr>
                <w:rFonts w:ascii="Times New Roman" w:hAnsi="Times New Roman" w:cs="Times New Roman"/>
              </w:rPr>
            </w:pPr>
            <w:r w:rsidRPr="00BB681C">
              <w:rPr>
                <w:rFonts w:ascii="Times New Roman" w:eastAsia="Times New Roman" w:hAnsi="Times New Roman" w:cs="Times New Roman"/>
                <w:sz w:val="24"/>
                <w:szCs w:val="24"/>
                <w:lang w:eastAsia="ar-SA"/>
              </w:rPr>
              <w:t xml:space="preserve">від </w:t>
            </w:r>
            <w:r w:rsidR="00BB681C" w:rsidRPr="00BB681C">
              <w:rPr>
                <w:rFonts w:ascii="Times New Roman" w:hAnsi="Times New Roman" w:cs="Times New Roman"/>
              </w:rPr>
              <w:t>12.12.2023 року № 144</w:t>
            </w:r>
            <w:r w:rsidR="00BB681C">
              <w:rPr>
                <w:rFonts w:ascii="Times New Roman" w:hAnsi="Times New Roman" w:cs="Times New Roman"/>
              </w:rPr>
              <w:t>8</w:t>
            </w:r>
          </w:p>
          <w:p w:rsidR="00E9320B" w:rsidRDefault="00E9320B" w:rsidP="0046134C">
            <w:pPr>
              <w:suppressAutoHyphens/>
              <w:rPr>
                <w:rFonts w:ascii="Times New Roman" w:eastAsia="Times New Roman" w:hAnsi="Times New Roman" w:cs="Times New Roman"/>
                <w:sz w:val="24"/>
                <w:szCs w:val="24"/>
                <w:lang w:eastAsia="ar-SA"/>
              </w:rPr>
            </w:pPr>
          </w:p>
        </w:tc>
      </w:tr>
      <w:tr w:rsidR="00E9320B" w:rsidTr="00E9320B">
        <w:tc>
          <w:tcPr>
            <w:tcW w:w="3793" w:type="dxa"/>
          </w:tcPr>
          <w:p w:rsidR="00E9320B" w:rsidRDefault="00E9320B" w:rsidP="00E9320B">
            <w:pPr>
              <w:suppressAutoHyphens/>
              <w:rPr>
                <w:rFonts w:ascii="Times New Roman" w:eastAsia="Times New Roman" w:hAnsi="Times New Roman" w:cs="Times New Roman"/>
                <w:sz w:val="24"/>
                <w:szCs w:val="24"/>
                <w:lang w:eastAsia="ar-SA"/>
              </w:rPr>
            </w:pPr>
          </w:p>
        </w:tc>
      </w:tr>
      <w:tr w:rsidR="00E9320B" w:rsidTr="00E9320B">
        <w:tc>
          <w:tcPr>
            <w:tcW w:w="3793" w:type="dxa"/>
          </w:tcPr>
          <w:p w:rsidR="00E9320B" w:rsidRDefault="00E9320B" w:rsidP="00E9320B">
            <w:pPr>
              <w:suppressAutoHyphens/>
              <w:rPr>
                <w:rFonts w:ascii="Times New Roman" w:eastAsia="Times New Roman" w:hAnsi="Times New Roman" w:cs="Times New Roman"/>
                <w:sz w:val="24"/>
                <w:szCs w:val="24"/>
                <w:lang w:eastAsia="ar-SA"/>
              </w:rPr>
            </w:pPr>
          </w:p>
        </w:tc>
      </w:tr>
    </w:tbl>
    <w:p w:rsidR="00E9320B" w:rsidRDefault="00E9320B" w:rsidP="00E9320B">
      <w:pPr>
        <w:tabs>
          <w:tab w:val="left" w:pos="7920"/>
          <w:tab w:val="left" w:pos="8460"/>
        </w:tabs>
        <w:suppressAutoHyphens/>
        <w:spacing w:after="0" w:line="240" w:lineRule="auto"/>
        <w:jc w:val="right"/>
        <w:rPr>
          <w:rFonts w:ascii="Times New Roman" w:eastAsia="Times New Roman" w:hAnsi="Times New Roman" w:cs="Times New Roman"/>
          <w:sz w:val="24"/>
          <w:szCs w:val="28"/>
          <w:lang w:eastAsia="ar-SA"/>
        </w:rPr>
      </w:pPr>
    </w:p>
    <w:p w:rsidR="00771D7E" w:rsidRDefault="00771D7E" w:rsidP="00D54808">
      <w:pPr>
        <w:tabs>
          <w:tab w:val="left" w:pos="7920"/>
          <w:tab w:val="left" w:pos="8460"/>
        </w:tabs>
        <w:suppressAutoHyphens/>
        <w:spacing w:after="0" w:line="240" w:lineRule="auto"/>
        <w:jc w:val="center"/>
        <w:rPr>
          <w:rFonts w:ascii="Times New Roman" w:eastAsia="Times New Roman" w:hAnsi="Times New Roman" w:cs="Times New Roman"/>
          <w:bCs/>
          <w:sz w:val="24"/>
          <w:szCs w:val="24"/>
          <w:lang w:eastAsia="ar-SA"/>
        </w:rPr>
      </w:pPr>
    </w:p>
    <w:p w:rsidR="00771D7E" w:rsidRDefault="00771D7E" w:rsidP="00D54808">
      <w:pPr>
        <w:tabs>
          <w:tab w:val="left" w:pos="7920"/>
          <w:tab w:val="left" w:pos="8460"/>
        </w:tabs>
        <w:suppressAutoHyphens/>
        <w:spacing w:after="0" w:line="240" w:lineRule="auto"/>
        <w:jc w:val="center"/>
        <w:rPr>
          <w:rFonts w:ascii="Times New Roman" w:eastAsia="Times New Roman" w:hAnsi="Times New Roman" w:cs="Times New Roman"/>
          <w:bCs/>
          <w:sz w:val="24"/>
          <w:szCs w:val="24"/>
          <w:lang w:eastAsia="ar-SA"/>
        </w:rPr>
      </w:pPr>
    </w:p>
    <w:p w:rsidR="00E9320B" w:rsidRPr="00617C48" w:rsidRDefault="00E9320B" w:rsidP="00D54808">
      <w:pPr>
        <w:tabs>
          <w:tab w:val="left" w:pos="7920"/>
          <w:tab w:val="left" w:pos="8460"/>
        </w:tabs>
        <w:suppressAutoHyphens/>
        <w:spacing w:after="0" w:line="240" w:lineRule="auto"/>
        <w:jc w:val="center"/>
        <w:rPr>
          <w:rFonts w:ascii="Times New Roman" w:eastAsia="Times New Roman" w:hAnsi="Times New Roman" w:cs="Times New Roman"/>
          <w:bCs/>
          <w:sz w:val="24"/>
          <w:szCs w:val="24"/>
          <w:lang w:eastAsia="ar-SA"/>
        </w:rPr>
      </w:pPr>
      <w:r w:rsidRPr="00617C48">
        <w:rPr>
          <w:rFonts w:ascii="Times New Roman" w:eastAsia="Times New Roman" w:hAnsi="Times New Roman" w:cs="Times New Roman"/>
          <w:bCs/>
          <w:sz w:val="24"/>
          <w:szCs w:val="24"/>
          <w:lang w:eastAsia="ar-SA"/>
        </w:rPr>
        <w:t>ПОЛОЖЕННЯ</w:t>
      </w:r>
    </w:p>
    <w:p w:rsidR="00D54808" w:rsidRPr="00617C48" w:rsidRDefault="00E9320B" w:rsidP="00D54808">
      <w:pPr>
        <w:tabs>
          <w:tab w:val="left" w:pos="7920"/>
          <w:tab w:val="left" w:pos="8460"/>
        </w:tabs>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uk-UA"/>
        </w:rPr>
      </w:pPr>
      <w:r w:rsidRPr="00617C48">
        <w:rPr>
          <w:rFonts w:ascii="Times New Roman" w:eastAsia="Times New Roman" w:hAnsi="Times New Roman" w:cs="Times New Roman"/>
          <w:bCs/>
          <w:sz w:val="24"/>
          <w:szCs w:val="24"/>
          <w:lang w:eastAsia="ar-SA"/>
        </w:rPr>
        <w:t>про</w:t>
      </w:r>
      <w:r w:rsidR="00125451" w:rsidRPr="00125451">
        <w:rPr>
          <w:rFonts w:ascii="Times New Roman" w:eastAsia="Times New Roman" w:hAnsi="Times New Roman" w:cs="Times New Roman"/>
          <w:bCs/>
          <w:sz w:val="24"/>
          <w:szCs w:val="24"/>
          <w:lang w:eastAsia="ar-SA"/>
        </w:rPr>
        <w:t xml:space="preserve"> територіальні формування цивільного захисту </w:t>
      </w:r>
      <w:r w:rsidRPr="00617C48">
        <w:rPr>
          <w:rFonts w:ascii="Times New Roman" w:eastAsia="Times New Roman" w:hAnsi="Times New Roman" w:cs="Times New Roman"/>
          <w:bCs/>
          <w:sz w:val="24"/>
          <w:szCs w:val="24"/>
          <w:lang w:eastAsia="ar-SA"/>
        </w:rPr>
        <w:t>Хмельницьк</w:t>
      </w:r>
      <w:r w:rsidR="001D79DD">
        <w:rPr>
          <w:rFonts w:ascii="Times New Roman" w:eastAsia="Times New Roman" w:hAnsi="Times New Roman" w:cs="Times New Roman"/>
          <w:bCs/>
          <w:sz w:val="24"/>
          <w:szCs w:val="24"/>
          <w:lang w:eastAsia="ar-SA"/>
        </w:rPr>
        <w:t>ої</w:t>
      </w:r>
      <w:r w:rsidRPr="00617C48">
        <w:rPr>
          <w:rFonts w:ascii="Times New Roman" w:eastAsia="Times New Roman" w:hAnsi="Times New Roman" w:cs="Times New Roman"/>
          <w:bCs/>
          <w:sz w:val="24"/>
          <w:szCs w:val="24"/>
          <w:lang w:eastAsia="ar-SA"/>
        </w:rPr>
        <w:t xml:space="preserve"> міськ</w:t>
      </w:r>
      <w:r w:rsidR="001D79DD">
        <w:rPr>
          <w:rFonts w:ascii="Times New Roman" w:eastAsia="Times New Roman" w:hAnsi="Times New Roman" w:cs="Times New Roman"/>
          <w:bCs/>
          <w:sz w:val="24"/>
          <w:szCs w:val="24"/>
          <w:lang w:eastAsia="ar-SA"/>
        </w:rPr>
        <w:t>ої</w:t>
      </w:r>
      <w:r w:rsidRPr="00617C48">
        <w:rPr>
          <w:rFonts w:ascii="Times New Roman" w:eastAsia="Times New Roman" w:hAnsi="Times New Roman" w:cs="Times New Roman"/>
          <w:bCs/>
          <w:sz w:val="24"/>
          <w:szCs w:val="24"/>
          <w:lang w:eastAsia="ar-SA"/>
        </w:rPr>
        <w:t xml:space="preserve"> </w:t>
      </w:r>
      <w:r w:rsidR="007B74A8" w:rsidRPr="00617C48">
        <w:rPr>
          <w:rFonts w:ascii="Times New Roman" w:eastAsia="Times New Roman" w:hAnsi="Times New Roman" w:cs="Times New Roman"/>
          <w:bCs/>
          <w:sz w:val="24"/>
          <w:szCs w:val="24"/>
          <w:lang w:eastAsia="ar-SA"/>
        </w:rPr>
        <w:t>с</w:t>
      </w:r>
      <w:r w:rsidR="00541E94" w:rsidRPr="00617C48">
        <w:rPr>
          <w:rFonts w:ascii="Times New Roman" w:eastAsia="Times New Roman" w:hAnsi="Times New Roman" w:cs="Times New Roman"/>
          <w:bCs/>
          <w:sz w:val="24"/>
          <w:szCs w:val="24"/>
          <w:lang w:eastAsia="ar-SA"/>
        </w:rPr>
        <w:t>у</w:t>
      </w:r>
      <w:r w:rsidR="001D79DD">
        <w:rPr>
          <w:rFonts w:ascii="Times New Roman" w:eastAsia="Times New Roman" w:hAnsi="Times New Roman" w:cs="Times New Roman"/>
          <w:bCs/>
          <w:sz w:val="24"/>
          <w:szCs w:val="24"/>
          <w:lang w:eastAsia="ar-SA"/>
        </w:rPr>
        <w:t>бланки</w:t>
      </w:r>
      <w:r w:rsidR="007B74A8" w:rsidRPr="00617C48">
        <w:rPr>
          <w:rFonts w:ascii="Times New Roman" w:eastAsia="Times New Roman" w:hAnsi="Times New Roman" w:cs="Times New Roman"/>
          <w:bCs/>
          <w:sz w:val="24"/>
          <w:szCs w:val="24"/>
          <w:lang w:eastAsia="ar-SA"/>
        </w:rPr>
        <w:t xml:space="preserve"> Х</w:t>
      </w:r>
      <w:r w:rsidRPr="00617C48">
        <w:rPr>
          <w:rFonts w:ascii="Times New Roman" w:eastAsia="Times New Roman" w:hAnsi="Times New Roman" w:cs="Times New Roman"/>
          <w:bCs/>
          <w:sz w:val="24"/>
          <w:szCs w:val="24"/>
          <w:lang w:eastAsia="ar-SA"/>
        </w:rPr>
        <w:t>мельницької районної ланки Хмельницької територіальної підсистеми єдиної державної системи цивільного захисту</w:t>
      </w:r>
      <w:r w:rsidR="00395294" w:rsidRPr="00617C48">
        <w:rPr>
          <w:rFonts w:ascii="Times New Roman" w:eastAsia="Times New Roman" w:hAnsi="Times New Roman" w:cs="Times New Roman"/>
          <w:b/>
          <w:bCs/>
          <w:color w:val="000000"/>
          <w:sz w:val="24"/>
          <w:szCs w:val="24"/>
          <w:shd w:val="clear" w:color="auto" w:fill="FFFFFF"/>
          <w:lang w:eastAsia="uk-UA"/>
        </w:rPr>
        <w:t xml:space="preserve"> </w:t>
      </w:r>
    </w:p>
    <w:p w:rsidR="00617C48" w:rsidRPr="00617C48" w:rsidRDefault="00617C48" w:rsidP="00D54808">
      <w:pPr>
        <w:tabs>
          <w:tab w:val="left" w:pos="7920"/>
          <w:tab w:val="left" w:pos="8460"/>
        </w:tabs>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uk-UA"/>
        </w:rPr>
      </w:pPr>
    </w:p>
    <w:p w:rsidR="001D79DD" w:rsidRPr="001D79DD" w:rsidRDefault="001D79DD" w:rsidP="001D79DD">
      <w:pPr>
        <w:spacing w:after="0" w:line="240" w:lineRule="auto"/>
        <w:ind w:firstLine="709"/>
        <w:jc w:val="center"/>
        <w:rPr>
          <w:rFonts w:ascii="Times New Roman" w:eastAsia="Times New Roman" w:hAnsi="Times New Roman" w:cs="Times New Roman"/>
          <w:b/>
          <w:bCs/>
          <w:sz w:val="24"/>
          <w:szCs w:val="24"/>
          <w:bdr w:val="none" w:sz="0" w:space="0" w:color="auto" w:frame="1"/>
          <w:lang w:eastAsia="uk-UA"/>
        </w:rPr>
      </w:pPr>
      <w:r w:rsidRPr="001D79DD">
        <w:rPr>
          <w:rFonts w:ascii="Times New Roman" w:eastAsia="Times New Roman" w:hAnsi="Times New Roman" w:cs="Times New Roman"/>
          <w:b/>
          <w:bCs/>
          <w:sz w:val="24"/>
          <w:szCs w:val="24"/>
          <w:bdr w:val="none" w:sz="0" w:space="0" w:color="auto" w:frame="1"/>
          <w:lang w:eastAsia="uk-UA"/>
        </w:rPr>
        <w:t>І. Загальні положення</w:t>
      </w:r>
    </w:p>
    <w:p w:rsidR="001D79DD" w:rsidRPr="001D79DD" w:rsidRDefault="001D79DD" w:rsidP="001D79DD">
      <w:pPr>
        <w:widowControl w:val="0"/>
        <w:suppressAutoHyphens/>
        <w:autoSpaceDE w:val="0"/>
        <w:spacing w:after="0" w:line="240" w:lineRule="auto"/>
        <w:ind w:firstLine="709"/>
        <w:jc w:val="both"/>
        <w:rPr>
          <w:rFonts w:ascii="CG Times (W1)" w:eastAsia="Times New Roman" w:hAnsi="CG Times (W1)" w:cs="CG Times (W1)"/>
          <w:sz w:val="24"/>
          <w:szCs w:val="24"/>
          <w:lang w:eastAsia="uk-UA"/>
        </w:rPr>
      </w:pPr>
      <w:r w:rsidRPr="001D79DD">
        <w:rPr>
          <w:rFonts w:ascii="Times New Roman" w:eastAsia="Times New Roman" w:hAnsi="Times New Roman" w:cs="CG Times (W1)"/>
          <w:sz w:val="24"/>
          <w:szCs w:val="24"/>
          <w:lang w:eastAsia="uk-UA"/>
        </w:rPr>
        <w:t xml:space="preserve">1. </w:t>
      </w:r>
      <w:r w:rsidRPr="001D79DD">
        <w:rPr>
          <w:rFonts w:ascii="CG Times (W1)" w:eastAsia="Times New Roman" w:hAnsi="CG Times (W1)" w:cs="CG Times (W1)"/>
          <w:sz w:val="24"/>
          <w:szCs w:val="24"/>
          <w:lang w:eastAsia="uk-UA"/>
        </w:rPr>
        <w:t>Формування цивільного захисту - позаштатні підрозділи, які утворюються суб’єктами господарювання на непрофесійній основі відповідно до вимог Порядку утворення, завдань та функцій формувань цивільного захисту,  затвердженого  постановою  Кабінету  Міністрів  України  від 09.10.2013 № 787.</w:t>
      </w:r>
    </w:p>
    <w:p w:rsidR="001D79DD" w:rsidRPr="001D79DD" w:rsidRDefault="001D79DD" w:rsidP="001D79DD">
      <w:pPr>
        <w:widowControl w:val="0"/>
        <w:suppressAutoHyphens/>
        <w:autoSpaceDE w:val="0"/>
        <w:spacing w:after="0" w:line="240" w:lineRule="auto"/>
        <w:ind w:firstLine="709"/>
        <w:jc w:val="both"/>
        <w:rPr>
          <w:rFonts w:ascii="CG Times (W1)" w:eastAsia="Times New Roman" w:hAnsi="CG Times (W1)" w:cs="CG Times (W1)"/>
          <w:sz w:val="24"/>
          <w:szCs w:val="24"/>
          <w:lang w:eastAsia="uk-UA"/>
        </w:rPr>
      </w:pPr>
      <w:r w:rsidRPr="001D79DD">
        <w:rPr>
          <w:rFonts w:ascii="CG Times (W1)" w:eastAsia="Times New Roman" w:hAnsi="CG Times (W1)" w:cs="CG Times (W1)"/>
          <w:sz w:val="24"/>
          <w:szCs w:val="24"/>
          <w:lang w:eastAsia="uk-UA"/>
        </w:rPr>
        <w:t xml:space="preserve">Територіальні  формування утворюються шляхом об’єднання утворених на території </w:t>
      </w:r>
      <w:r>
        <w:rPr>
          <w:rFonts w:ascii="CG Times (W1)" w:eastAsia="Times New Roman" w:hAnsi="CG Times (W1)" w:cs="CG Times (W1)"/>
          <w:sz w:val="24"/>
          <w:szCs w:val="24"/>
          <w:lang w:eastAsia="uk-UA"/>
        </w:rPr>
        <w:t>громади</w:t>
      </w:r>
      <w:r w:rsidRPr="001D79DD">
        <w:rPr>
          <w:rFonts w:ascii="CG Times (W1)" w:eastAsia="Times New Roman" w:hAnsi="CG Times (W1)" w:cs="CG Times (W1)"/>
          <w:sz w:val="24"/>
          <w:szCs w:val="24"/>
          <w:lang w:eastAsia="uk-UA"/>
        </w:rPr>
        <w:t xml:space="preserve"> об’єктових формувань цивільного захисту. Зазначені формування призначені для великих обсягів робіт з ліквідації  наслідків надзвичайних ситуацій, у тому числі тих, що виникли внаслідок воєнних (бойових) дій чи терористичних актів, а також проведення відновлювальних робіт, які потребують залучення населення і техніки</w:t>
      </w:r>
      <w:r>
        <w:rPr>
          <w:rFonts w:ascii="CG Times (W1)" w:eastAsia="Times New Roman" w:hAnsi="CG Times (W1)" w:cs="CG Times (W1)"/>
          <w:sz w:val="24"/>
          <w:szCs w:val="24"/>
          <w:lang w:eastAsia="uk-UA"/>
        </w:rPr>
        <w:t xml:space="preserve"> на території громади</w:t>
      </w:r>
      <w:r w:rsidRPr="001D79DD">
        <w:rPr>
          <w:rFonts w:ascii="CG Times (W1)" w:eastAsia="Times New Roman" w:hAnsi="CG Times (W1)" w:cs="CG Times (W1)"/>
          <w:sz w:val="24"/>
          <w:szCs w:val="24"/>
          <w:lang w:eastAsia="uk-UA"/>
        </w:rPr>
        <w:t>.</w:t>
      </w:r>
    </w:p>
    <w:p w:rsidR="001D79DD" w:rsidRPr="001D79DD" w:rsidRDefault="001D79DD" w:rsidP="001D79DD">
      <w:pPr>
        <w:widowControl w:val="0"/>
        <w:suppressAutoHyphens/>
        <w:autoSpaceDE w:val="0"/>
        <w:spacing w:after="0" w:line="240" w:lineRule="auto"/>
        <w:ind w:firstLine="709"/>
        <w:jc w:val="both"/>
        <w:rPr>
          <w:rFonts w:ascii="CG Times (W1)" w:eastAsia="Times New Roman" w:hAnsi="CG Times (W1)" w:cs="CG Times (W1)"/>
          <w:sz w:val="24"/>
          <w:szCs w:val="24"/>
          <w:lang w:eastAsia="ar-SA"/>
        </w:rPr>
      </w:pPr>
      <w:r w:rsidRPr="001D79DD">
        <w:rPr>
          <w:rFonts w:ascii="CG Times (W1)" w:eastAsia="Times New Roman" w:hAnsi="CG Times (W1)" w:cs="CG Times (W1)"/>
          <w:sz w:val="24"/>
          <w:szCs w:val="24"/>
          <w:lang w:eastAsia="uk-UA"/>
        </w:rPr>
        <w:t>Територіальні  формування входять до сил цивільного захисту</w:t>
      </w:r>
      <w:r w:rsidRPr="001D79DD">
        <w:rPr>
          <w:rFonts w:ascii="Times New Roman" w:eastAsia="Times New Roman" w:hAnsi="Times New Roman" w:cs="Times New Roman"/>
          <w:bCs/>
          <w:sz w:val="24"/>
          <w:szCs w:val="24"/>
          <w:lang w:eastAsia="ar-SA"/>
        </w:rPr>
        <w:t xml:space="preserve"> </w:t>
      </w:r>
      <w:r w:rsidRPr="001D79DD">
        <w:rPr>
          <w:rFonts w:ascii="CG Times (W1)" w:eastAsia="Times New Roman" w:hAnsi="CG Times (W1)" w:cs="CG Times (W1)"/>
          <w:bCs/>
          <w:sz w:val="24"/>
          <w:szCs w:val="24"/>
          <w:lang w:eastAsia="uk-UA"/>
        </w:rPr>
        <w:t>Хмельницької міської субланки Хмельницької районної ланки Хмельницької територіальної підсистеми єдиної державної системи цивільного захисту</w:t>
      </w:r>
      <w:r w:rsidRPr="001D79DD">
        <w:rPr>
          <w:rFonts w:ascii="CG Times (W1)" w:eastAsia="Times New Roman" w:hAnsi="CG Times (W1)" w:cs="CG Times (W1)"/>
          <w:sz w:val="24"/>
          <w:szCs w:val="24"/>
          <w:lang w:eastAsia="uk-UA"/>
        </w:rPr>
        <w:t>.</w:t>
      </w:r>
    </w:p>
    <w:p w:rsidR="001D79DD" w:rsidRPr="001D79DD" w:rsidRDefault="001D79DD" w:rsidP="001D79DD">
      <w:pPr>
        <w:spacing w:after="15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2. У своїй діяльності формування керуються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іншими актами законодавства України та цим Положенням.</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p>
    <w:p w:rsidR="001D79DD" w:rsidRPr="001D79DD" w:rsidRDefault="001D79DD" w:rsidP="001D79DD">
      <w:pPr>
        <w:spacing w:after="0" w:line="240" w:lineRule="auto"/>
        <w:ind w:firstLine="709"/>
        <w:jc w:val="center"/>
        <w:rPr>
          <w:rFonts w:ascii="Times New Roman" w:eastAsia="Times New Roman" w:hAnsi="Times New Roman" w:cs="Times New Roman"/>
          <w:b/>
          <w:color w:val="404040"/>
          <w:sz w:val="24"/>
          <w:szCs w:val="24"/>
          <w:shd w:val="clear" w:color="auto" w:fill="FFFFFF"/>
          <w:lang w:eastAsia="uk-UA"/>
        </w:rPr>
      </w:pPr>
      <w:bookmarkStart w:id="1" w:name="2"/>
      <w:bookmarkEnd w:id="1"/>
      <w:r w:rsidRPr="001D79DD">
        <w:rPr>
          <w:rFonts w:ascii="Times New Roman" w:eastAsia="Times New Roman" w:hAnsi="Times New Roman" w:cs="Times New Roman"/>
          <w:b/>
          <w:color w:val="404040"/>
          <w:sz w:val="24"/>
          <w:szCs w:val="24"/>
          <w:shd w:val="clear" w:color="auto" w:fill="FFFFFF"/>
          <w:lang w:eastAsia="uk-UA"/>
        </w:rPr>
        <w:t>II. Основні завдання, функції та права формувань цивільного захисту</w:t>
      </w:r>
    </w:p>
    <w:p w:rsidR="001D79DD" w:rsidRPr="001D79DD" w:rsidRDefault="001D79DD" w:rsidP="001D79DD">
      <w:pPr>
        <w:spacing w:after="0" w:line="240" w:lineRule="auto"/>
        <w:ind w:firstLine="709"/>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1. Основними завданнями формувань є:</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проведення аварійно-рятувальних та інших невідкладних робіт з ліквідації надзвичайних ситуацій (крім аварійного обслуговування суб'єктів господарювання та окремих територій), у тому числі ситуацій, що виникли внаслідок воєнних (бойових) дій або терористичн</w:t>
      </w:r>
      <w:r w:rsidRPr="006C1191">
        <w:rPr>
          <w:rFonts w:ascii="Times New Roman" w:eastAsia="Times New Roman" w:hAnsi="Times New Roman" w:cs="Times New Roman"/>
          <w:sz w:val="24"/>
          <w:szCs w:val="24"/>
          <w:bdr w:val="none" w:sz="0" w:space="0" w:color="auto" w:frame="1"/>
          <w:lang w:eastAsia="uk-UA"/>
        </w:rPr>
        <w:t>и</w:t>
      </w:r>
      <w:r w:rsidRPr="001D79DD">
        <w:rPr>
          <w:rFonts w:ascii="Times New Roman" w:eastAsia="Times New Roman" w:hAnsi="Times New Roman" w:cs="Times New Roman"/>
          <w:sz w:val="24"/>
          <w:szCs w:val="24"/>
          <w:lang w:eastAsia="uk-UA"/>
        </w:rPr>
        <w:t>х актів;</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проведення відновлювальних робіт, що потребують залучення великої кількості людей і техніки у мирний час та в особливий період;</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здійснення заходів щодо життєзабезпечення населення, яке постраждало від надзвичайних ситуацій, воєнних (бойових) дій або терористичних актів;</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виконання робіт з локалізації зони впливу шкідливих і небезпечних факторів, що виникають під час аварійних ситуацій і аварій на об'єктах підвищеної небезпеки;</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гасіння великих пожеж;</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інженерне, транспортне, матеріально-технічне забезпечення заходів цивільного захисту</w:t>
      </w:r>
      <w:r w:rsidR="00C000DD">
        <w:rPr>
          <w:rFonts w:ascii="Times New Roman" w:eastAsia="Times New Roman" w:hAnsi="Times New Roman" w:cs="Times New Roman"/>
          <w:sz w:val="24"/>
          <w:szCs w:val="24"/>
          <w:lang w:eastAsia="uk-UA"/>
        </w:rPr>
        <w:t>.</w:t>
      </w:r>
    </w:p>
    <w:p w:rsidR="00151603"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 xml:space="preserve">2. Відповідно до покладених завдань основними функціями формувань є: </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проведення загальної та спеціальної розвідки у зоні надзвичайної ситуації;</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 xml:space="preserve">пошук, рятування та надання </w:t>
      </w:r>
      <w:proofErr w:type="spellStart"/>
      <w:r w:rsidRPr="001D79DD">
        <w:rPr>
          <w:rFonts w:ascii="Times New Roman" w:eastAsia="Times New Roman" w:hAnsi="Times New Roman" w:cs="Times New Roman"/>
          <w:sz w:val="24"/>
          <w:szCs w:val="24"/>
          <w:lang w:eastAsia="uk-UA"/>
        </w:rPr>
        <w:t>домедичної</w:t>
      </w:r>
      <w:proofErr w:type="spellEnd"/>
      <w:r w:rsidRPr="001D79DD">
        <w:rPr>
          <w:rFonts w:ascii="Times New Roman" w:eastAsia="Times New Roman" w:hAnsi="Times New Roman" w:cs="Times New Roman"/>
          <w:sz w:val="24"/>
          <w:szCs w:val="24"/>
          <w:lang w:eastAsia="uk-UA"/>
        </w:rPr>
        <w:t xml:space="preserve"> допомоги постраждалим; здійснення заходів щодо локалізації надзвичайних ситуацій, у тому числі, тих, що виникли внаслідок воєнних (бойових) дій або терористичних актів; рятування матеріальних та культурних цінностей;</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здійснення заходів щодо відновлення роботи пошкоджених об'єктів життєзабезпечення населення;</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санітарне очищення та знезараження території.</w:t>
      </w:r>
    </w:p>
    <w:p w:rsidR="001D79DD" w:rsidRPr="001D79DD" w:rsidRDefault="00C000DD" w:rsidP="001D79DD">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Функції конкретних формувань цивільного захисту визначаються в положеннях про ці формування.</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3. Формування мають право на:</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отримання інформації про надзвичайну ситуацію та заходи необхідної безпеки;</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безперешкодний доступ на територію суб'єктів господарювання, що постраждали внаслідок надзвичайної ситуації;</w:t>
      </w:r>
    </w:p>
    <w:p w:rsid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вимогу від усіх осіб, які перебувають у зоні надзвичайної ситуації, дотримання встановлених норм безпеки.</w:t>
      </w:r>
    </w:p>
    <w:p w:rsidR="00E01913" w:rsidRPr="001D79DD" w:rsidRDefault="00E01913" w:rsidP="001D79DD">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Керівники міської ради та </w:t>
      </w:r>
      <w:r w:rsidR="006C1191">
        <w:rPr>
          <w:rFonts w:ascii="Times New Roman" w:eastAsia="Times New Roman" w:hAnsi="Times New Roman" w:cs="Times New Roman"/>
          <w:sz w:val="24"/>
          <w:szCs w:val="24"/>
          <w:lang w:eastAsia="uk-UA"/>
        </w:rPr>
        <w:t>суб’єктів</w:t>
      </w:r>
      <w:r>
        <w:rPr>
          <w:rFonts w:ascii="Times New Roman" w:eastAsia="Times New Roman" w:hAnsi="Times New Roman" w:cs="Times New Roman"/>
          <w:sz w:val="24"/>
          <w:szCs w:val="24"/>
          <w:lang w:eastAsia="uk-UA"/>
        </w:rPr>
        <w:t xml:space="preserve"> господарювання, що утворюють формування, можуть визначати для формувань інші завдання та функції залежно від їх функціонального призначення.</w:t>
      </w:r>
    </w:p>
    <w:p w:rsidR="001D79DD" w:rsidRPr="001D79DD" w:rsidRDefault="00E01913" w:rsidP="001D79DD">
      <w:pPr>
        <w:spacing w:after="15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1D79DD" w:rsidRPr="001D79DD">
        <w:rPr>
          <w:rFonts w:ascii="Times New Roman" w:eastAsia="Times New Roman" w:hAnsi="Times New Roman" w:cs="Times New Roman"/>
          <w:sz w:val="24"/>
          <w:szCs w:val="24"/>
          <w:lang w:eastAsia="uk-UA"/>
        </w:rPr>
        <w:t>. Порядок розгортання та приведення у готовність формувань визначається планами приведення у готовність цих формувань.</w:t>
      </w:r>
    </w:p>
    <w:p w:rsidR="001D79DD" w:rsidRPr="00BB681C" w:rsidRDefault="001D79DD" w:rsidP="001D79DD">
      <w:pPr>
        <w:spacing w:before="240" w:after="0" w:line="240" w:lineRule="auto"/>
        <w:ind w:firstLine="709"/>
        <w:jc w:val="center"/>
        <w:rPr>
          <w:rFonts w:ascii="Times New Roman" w:eastAsia="Times New Roman" w:hAnsi="Times New Roman" w:cs="Times New Roman"/>
          <w:b/>
          <w:sz w:val="24"/>
          <w:szCs w:val="24"/>
          <w:shd w:val="clear" w:color="auto" w:fill="FFFFFF"/>
          <w:lang w:eastAsia="uk-UA"/>
        </w:rPr>
      </w:pPr>
      <w:bookmarkStart w:id="2" w:name="3"/>
      <w:bookmarkEnd w:id="2"/>
      <w:r w:rsidRPr="00BB681C">
        <w:rPr>
          <w:rFonts w:ascii="Times New Roman" w:eastAsia="Times New Roman" w:hAnsi="Times New Roman" w:cs="Times New Roman"/>
          <w:b/>
          <w:sz w:val="24"/>
          <w:szCs w:val="24"/>
          <w:shd w:val="clear" w:color="auto" w:fill="FFFFFF"/>
          <w:lang w:eastAsia="uk-UA"/>
        </w:rPr>
        <w:t>III. Керівництво формуваннями цивільного захисту</w:t>
      </w:r>
    </w:p>
    <w:p w:rsidR="001D79DD" w:rsidRDefault="001D79DD" w:rsidP="001D79DD">
      <w:pPr>
        <w:spacing w:after="0" w:line="240" w:lineRule="auto"/>
        <w:ind w:firstLine="567"/>
        <w:jc w:val="center"/>
        <w:rPr>
          <w:rFonts w:ascii="Times New Roman" w:hAnsi="Times New Roman" w:cs="Times New Roman"/>
          <w:color w:val="000000"/>
          <w:sz w:val="24"/>
          <w:szCs w:val="24"/>
          <w:lang w:eastAsia="uk-UA"/>
        </w:rPr>
      </w:pPr>
      <w:r w:rsidRPr="001D79DD">
        <w:rPr>
          <w:rFonts w:ascii="Times New Roman" w:eastAsia="Times New Roman" w:hAnsi="Times New Roman" w:cs="Times New Roman"/>
          <w:color w:val="000000"/>
          <w:sz w:val="24"/>
          <w:szCs w:val="24"/>
          <w:lang w:eastAsia="uk-UA"/>
        </w:rPr>
        <w:t>1.</w:t>
      </w:r>
      <w:r w:rsidRPr="001D79DD">
        <w:rPr>
          <w:rFonts w:ascii="Times New Roman" w:hAnsi="Times New Roman" w:cs="Times New Roman"/>
          <w:color w:val="000000"/>
          <w:sz w:val="24"/>
          <w:szCs w:val="24"/>
          <w:lang w:eastAsia="uk-UA"/>
        </w:rPr>
        <w:t xml:space="preserve"> Безпосереднє керівництво формуванням здійснює </w:t>
      </w:r>
      <w:r>
        <w:rPr>
          <w:rFonts w:ascii="Times New Roman" w:hAnsi="Times New Roman" w:cs="Times New Roman"/>
          <w:color w:val="000000"/>
          <w:sz w:val="24"/>
          <w:szCs w:val="24"/>
          <w:lang w:eastAsia="uk-UA"/>
        </w:rPr>
        <w:t>його командир (начальник), який</w:t>
      </w:r>
    </w:p>
    <w:p w:rsidR="001D79DD" w:rsidRPr="001D79DD" w:rsidRDefault="001D79DD" w:rsidP="001D79DD">
      <w:pPr>
        <w:spacing w:after="0" w:line="240" w:lineRule="auto"/>
        <w:jc w:val="both"/>
        <w:rPr>
          <w:rFonts w:ascii="Times New Roman" w:hAnsi="Times New Roman" w:cs="Times New Roman"/>
          <w:color w:val="000000"/>
          <w:sz w:val="24"/>
          <w:szCs w:val="24"/>
          <w:lang w:eastAsia="uk-UA"/>
        </w:rPr>
      </w:pPr>
      <w:r w:rsidRPr="001D79DD">
        <w:rPr>
          <w:rFonts w:ascii="Times New Roman" w:hAnsi="Times New Roman" w:cs="Times New Roman"/>
          <w:color w:val="000000"/>
          <w:sz w:val="24"/>
          <w:szCs w:val="24"/>
          <w:lang w:eastAsia="uk-UA"/>
        </w:rPr>
        <w:t xml:space="preserve">призначається рішенням міської ради </w:t>
      </w:r>
      <w:r w:rsidR="00674229">
        <w:rPr>
          <w:rFonts w:ascii="Times New Roman" w:hAnsi="Times New Roman" w:cs="Times New Roman"/>
          <w:color w:val="000000"/>
          <w:sz w:val="24"/>
          <w:szCs w:val="24"/>
          <w:lang w:eastAsia="uk-UA"/>
        </w:rPr>
        <w:t>або</w:t>
      </w:r>
      <w:r w:rsidRPr="001D79DD">
        <w:rPr>
          <w:rFonts w:ascii="Times New Roman" w:hAnsi="Times New Roman" w:cs="Times New Roman"/>
          <w:color w:val="000000"/>
          <w:sz w:val="24"/>
          <w:szCs w:val="24"/>
          <w:lang w:eastAsia="uk-UA"/>
        </w:rPr>
        <w:t xml:space="preserve"> суб'єкта господарювання, що утворив таке формування, відповідно до укладеного трудового договору суб'єкта господарювання згідно з</w:t>
      </w:r>
    </w:p>
    <w:p w:rsidR="001D79DD" w:rsidRPr="001D79DD" w:rsidRDefault="001D79DD" w:rsidP="001D79DD">
      <w:pPr>
        <w:spacing w:after="0" w:line="240" w:lineRule="auto"/>
        <w:jc w:val="both"/>
        <w:rPr>
          <w:rFonts w:ascii="Times New Roman" w:hAnsi="Times New Roman" w:cs="Times New Roman"/>
          <w:color w:val="FF0000"/>
          <w:sz w:val="24"/>
          <w:szCs w:val="24"/>
          <w:lang w:eastAsia="uk-UA"/>
        </w:rPr>
      </w:pPr>
      <w:r w:rsidRPr="001D79DD">
        <w:rPr>
          <w:rFonts w:ascii="Times New Roman" w:hAnsi="Times New Roman" w:cs="Times New Roman"/>
          <w:sz w:val="24"/>
          <w:szCs w:val="24"/>
          <w:lang w:eastAsia="uk-UA"/>
        </w:rPr>
        <w:t>рішенням про утворення такого формування.</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 xml:space="preserve">2. Командир (начальник) формування зобов'язаний: </w:t>
      </w:r>
    </w:p>
    <w:p w:rsidR="001D79DD" w:rsidRPr="001D79DD" w:rsidRDefault="001D79DD" w:rsidP="001D79DD">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здійснювати керівництво формуванням;</w:t>
      </w:r>
    </w:p>
    <w:p w:rsidR="001D79DD" w:rsidRPr="001D79DD" w:rsidRDefault="001D79DD" w:rsidP="001D79DD">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визначати першочергові завдання та напрями діяльності формування;</w:t>
      </w:r>
    </w:p>
    <w:p w:rsidR="001D79DD" w:rsidRPr="001D79DD" w:rsidRDefault="001D79DD" w:rsidP="001D79DD">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забезпечувати рівень готовності формувань до дій за призначенням;</w:t>
      </w:r>
    </w:p>
    <w:p w:rsidR="001D79DD" w:rsidRPr="001D79DD" w:rsidRDefault="001D79DD" w:rsidP="001D79DD">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співпрацювати за дорученням керівника органу державної влади, органу місцевого самоврядування або суб'єкта господарювання, що утворив таке формування, з іншими формуваннями;</w:t>
      </w:r>
    </w:p>
    <w:p w:rsidR="001D79DD" w:rsidRPr="001D79DD" w:rsidRDefault="001D79DD" w:rsidP="001D79DD">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аналізувати та узагальнювати результати діяльності формування;</w:t>
      </w:r>
    </w:p>
    <w:p w:rsidR="001D79DD" w:rsidRPr="001D79DD" w:rsidRDefault="001D79DD" w:rsidP="001D79DD">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звітувати керівництву про проведену роботу;</w:t>
      </w:r>
    </w:p>
    <w:p w:rsidR="001D79DD" w:rsidRPr="001D79DD" w:rsidRDefault="001D79DD" w:rsidP="001D79DD">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організовувати та проводити підготовку працівників формування до дій у надзвичайних ситуаціях;</w:t>
      </w:r>
    </w:p>
    <w:p w:rsidR="001D79DD" w:rsidRPr="001D79DD" w:rsidRDefault="001D79DD" w:rsidP="001D79DD">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здійснювати інші повноваження відповідно до чинного законодавства та завдань, покладених на формування.</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3. Командир (начальник) має право:</w:t>
      </w:r>
    </w:p>
    <w:p w:rsidR="001D79DD" w:rsidRPr="001D79DD" w:rsidRDefault="001D79DD" w:rsidP="00425DC7">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брати участь у розробленні документів, пов'язаних з діяльністю формування;</w:t>
      </w:r>
    </w:p>
    <w:p w:rsidR="001D79DD" w:rsidRPr="001D79DD" w:rsidRDefault="001D79DD" w:rsidP="00425DC7">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надавати пропозиції керівництву щодо вдосконалення роботи формування, покращення умов праці, матеріального стану та соціального захисту його працівників;</w:t>
      </w:r>
    </w:p>
    <w:p w:rsidR="001D79DD" w:rsidRPr="001D79DD" w:rsidRDefault="001D79DD" w:rsidP="00425DC7">
      <w:pPr>
        <w:spacing w:after="0" w:line="240" w:lineRule="auto"/>
        <w:ind w:firstLine="993"/>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надавати пропозиції щодо заохочення та накладення дисциплінарних стягнень на працівників.</w:t>
      </w:r>
    </w:p>
    <w:p w:rsidR="001D79DD" w:rsidRPr="001D79DD" w:rsidRDefault="001D79DD" w:rsidP="001D79DD">
      <w:pPr>
        <w:spacing w:after="0" w:line="240" w:lineRule="auto"/>
        <w:ind w:firstLine="709"/>
        <w:jc w:val="both"/>
        <w:rPr>
          <w:rFonts w:ascii="Times New Roman" w:eastAsia="Times New Roman" w:hAnsi="Times New Roman" w:cs="Times New Roman"/>
          <w:sz w:val="24"/>
          <w:szCs w:val="24"/>
          <w:lang w:eastAsia="uk-UA"/>
        </w:rPr>
      </w:pPr>
    </w:p>
    <w:p w:rsidR="001D79DD" w:rsidRPr="00BB681C" w:rsidRDefault="001D79DD" w:rsidP="001D79DD">
      <w:pPr>
        <w:spacing w:after="0" w:line="240" w:lineRule="auto"/>
        <w:ind w:firstLine="709"/>
        <w:jc w:val="center"/>
        <w:rPr>
          <w:rFonts w:ascii="Times New Roman" w:eastAsia="Times New Roman" w:hAnsi="Times New Roman" w:cs="Times New Roman"/>
          <w:b/>
          <w:sz w:val="24"/>
          <w:szCs w:val="24"/>
          <w:shd w:val="clear" w:color="auto" w:fill="FFFFFF"/>
          <w:lang w:eastAsia="uk-UA"/>
        </w:rPr>
      </w:pPr>
      <w:bookmarkStart w:id="3" w:name="4"/>
      <w:bookmarkEnd w:id="3"/>
      <w:r w:rsidRPr="00BB681C">
        <w:rPr>
          <w:rFonts w:ascii="Times New Roman" w:eastAsia="Times New Roman" w:hAnsi="Times New Roman" w:cs="Times New Roman"/>
          <w:b/>
          <w:sz w:val="24"/>
          <w:szCs w:val="24"/>
          <w:shd w:val="clear" w:color="auto" w:fill="FFFFFF"/>
          <w:lang w:eastAsia="uk-UA"/>
        </w:rPr>
        <w:t>IV. Організаційна структура формувань цивільного захисту</w:t>
      </w:r>
    </w:p>
    <w:p w:rsidR="001D79DD" w:rsidRPr="001D79DD" w:rsidRDefault="001D79DD" w:rsidP="00E01913">
      <w:pPr>
        <w:shd w:val="clear" w:color="auto" w:fill="FFFFFF"/>
        <w:spacing w:after="0" w:line="240" w:lineRule="auto"/>
        <w:ind w:firstLine="567"/>
        <w:jc w:val="both"/>
        <w:rPr>
          <w:rFonts w:ascii="Times New Roman" w:eastAsia="Calibri" w:hAnsi="Times New Roman" w:cs="Times New Roman"/>
          <w:sz w:val="24"/>
          <w:szCs w:val="24"/>
        </w:rPr>
      </w:pPr>
      <w:bookmarkStart w:id="4" w:name="5"/>
      <w:bookmarkEnd w:id="4"/>
      <w:r w:rsidRPr="001D79DD">
        <w:rPr>
          <w:rFonts w:ascii="Times New Roman" w:eastAsia="Calibri" w:hAnsi="Times New Roman" w:cs="Times New Roman"/>
          <w:sz w:val="24"/>
          <w:szCs w:val="24"/>
          <w:lang w:eastAsia="uk-UA"/>
        </w:rPr>
        <w:t xml:space="preserve">1. Організаційна структура </w:t>
      </w:r>
      <w:r w:rsidRPr="001D79DD">
        <w:rPr>
          <w:rFonts w:ascii="Times New Roman" w:eastAsia="Calibri" w:hAnsi="Times New Roman" w:cs="Times New Roman"/>
          <w:sz w:val="24"/>
          <w:szCs w:val="24"/>
        </w:rPr>
        <w:t xml:space="preserve">кожного виду формувань </w:t>
      </w:r>
      <w:r w:rsidR="00674229">
        <w:rPr>
          <w:rFonts w:ascii="Times New Roman" w:eastAsia="Calibri" w:hAnsi="Times New Roman" w:cs="Times New Roman"/>
          <w:sz w:val="24"/>
          <w:szCs w:val="24"/>
        </w:rPr>
        <w:t xml:space="preserve">цивільного захисту, </w:t>
      </w:r>
      <w:r w:rsidRPr="001D79DD">
        <w:rPr>
          <w:rFonts w:ascii="Times New Roman" w:eastAsia="Calibri" w:hAnsi="Times New Roman" w:cs="Times New Roman"/>
          <w:sz w:val="24"/>
          <w:szCs w:val="24"/>
        </w:rPr>
        <w:t xml:space="preserve">порядок їх оснащення технікою і майном визначаються </w:t>
      </w:r>
      <w:r w:rsidR="00ED5C43">
        <w:rPr>
          <w:rFonts w:ascii="Times New Roman" w:eastAsia="Calibri" w:hAnsi="Times New Roman" w:cs="Times New Roman"/>
          <w:sz w:val="24"/>
          <w:szCs w:val="24"/>
        </w:rPr>
        <w:t>в положеннях, що затверджуються виконавчим органом міської ради і керівниками с</w:t>
      </w:r>
      <w:r w:rsidRPr="001D79DD">
        <w:rPr>
          <w:rFonts w:ascii="Times New Roman" w:eastAsia="Calibri" w:hAnsi="Times New Roman" w:cs="Times New Roman"/>
          <w:sz w:val="24"/>
          <w:szCs w:val="24"/>
          <w:lang w:eastAsia="uk-UA"/>
        </w:rPr>
        <w:t>уб'єкт</w:t>
      </w:r>
      <w:r w:rsidR="006C1191">
        <w:rPr>
          <w:rFonts w:ascii="Times New Roman" w:eastAsia="Calibri" w:hAnsi="Times New Roman" w:cs="Times New Roman"/>
          <w:sz w:val="24"/>
          <w:szCs w:val="24"/>
          <w:lang w:eastAsia="uk-UA"/>
        </w:rPr>
        <w:t>ів</w:t>
      </w:r>
      <w:r w:rsidRPr="001D79DD">
        <w:rPr>
          <w:rFonts w:ascii="Times New Roman" w:eastAsia="Calibri" w:hAnsi="Times New Roman" w:cs="Times New Roman"/>
          <w:sz w:val="24"/>
          <w:szCs w:val="24"/>
          <w:lang w:eastAsia="uk-UA"/>
        </w:rPr>
        <w:t xml:space="preserve"> господарювання, які ці формування, </w:t>
      </w:r>
      <w:r w:rsidR="00ED5C43" w:rsidRPr="001D79DD">
        <w:rPr>
          <w:rFonts w:ascii="Times New Roman" w:eastAsia="Calibri" w:hAnsi="Times New Roman" w:cs="Times New Roman"/>
          <w:sz w:val="24"/>
          <w:szCs w:val="24"/>
          <w:lang w:eastAsia="uk-UA"/>
        </w:rPr>
        <w:t>утворили</w:t>
      </w:r>
      <w:r w:rsidR="00ED5C43" w:rsidRPr="001D79DD">
        <w:rPr>
          <w:rFonts w:ascii="Times New Roman" w:eastAsia="Calibri" w:hAnsi="Times New Roman" w:cs="Times New Roman"/>
          <w:sz w:val="24"/>
          <w:szCs w:val="24"/>
        </w:rPr>
        <w:t xml:space="preserve"> </w:t>
      </w:r>
      <w:r w:rsidRPr="001D79DD">
        <w:rPr>
          <w:rFonts w:ascii="Times New Roman" w:eastAsia="Calibri" w:hAnsi="Times New Roman" w:cs="Times New Roman"/>
          <w:sz w:val="24"/>
          <w:szCs w:val="24"/>
        </w:rPr>
        <w:t>згідно з Примірним положенням пр</w:t>
      </w:r>
      <w:r w:rsidR="00ED5C43">
        <w:rPr>
          <w:rFonts w:ascii="Times New Roman" w:eastAsia="Calibri" w:hAnsi="Times New Roman" w:cs="Times New Roman"/>
          <w:sz w:val="24"/>
          <w:szCs w:val="24"/>
        </w:rPr>
        <w:t>о формування цивільного захисту</w:t>
      </w:r>
      <w:r w:rsidRPr="001D79DD">
        <w:rPr>
          <w:rFonts w:ascii="Times New Roman" w:eastAsia="Calibri" w:hAnsi="Times New Roman" w:cs="Times New Roman"/>
          <w:sz w:val="24"/>
          <w:szCs w:val="24"/>
          <w:lang w:eastAsia="uk-UA"/>
        </w:rPr>
        <w:t>.</w:t>
      </w:r>
    </w:p>
    <w:p w:rsidR="001D79DD" w:rsidRPr="001D79DD" w:rsidRDefault="001D79DD" w:rsidP="00E01913">
      <w:pPr>
        <w:shd w:val="clear" w:color="auto" w:fill="FFFFFF"/>
        <w:spacing w:after="0" w:line="240" w:lineRule="auto"/>
        <w:ind w:firstLine="567"/>
        <w:jc w:val="both"/>
        <w:rPr>
          <w:rFonts w:ascii="Times New Roman" w:eastAsia="Calibri" w:hAnsi="Times New Roman" w:cs="Times New Roman"/>
          <w:sz w:val="24"/>
          <w:szCs w:val="24"/>
          <w:lang w:eastAsia="uk-UA"/>
        </w:rPr>
      </w:pPr>
      <w:r w:rsidRPr="001D79DD">
        <w:rPr>
          <w:rFonts w:ascii="Times New Roman" w:eastAsia="Calibri" w:hAnsi="Times New Roman" w:cs="Times New Roman"/>
          <w:sz w:val="24"/>
          <w:szCs w:val="24"/>
        </w:rPr>
        <w:t>2. </w:t>
      </w:r>
      <w:r w:rsidRPr="001D79DD">
        <w:rPr>
          <w:rFonts w:ascii="Times New Roman" w:eastAsia="Calibri" w:hAnsi="Times New Roman" w:cs="Times New Roman"/>
          <w:sz w:val="24"/>
          <w:szCs w:val="24"/>
          <w:lang w:eastAsia="uk-UA"/>
        </w:rPr>
        <w:t>Міська рада та суб'єкти господарювання, які утворили формування, залежно від можливостей можуть змінювати кількість техніки і працівників в організаційних структурах територіальних та об'єктових формувань в межах, що дозволяють цим формуванням виконувати завдання за призначенням.</w:t>
      </w:r>
    </w:p>
    <w:p w:rsidR="001D79DD" w:rsidRPr="001D79DD" w:rsidRDefault="001D79DD" w:rsidP="00E01913">
      <w:pPr>
        <w:shd w:val="clear" w:color="auto" w:fill="FFFFFF"/>
        <w:spacing w:after="0" w:line="240" w:lineRule="auto"/>
        <w:ind w:firstLine="567"/>
        <w:jc w:val="both"/>
        <w:rPr>
          <w:rFonts w:ascii="Times New Roman" w:eastAsia="Calibri" w:hAnsi="Times New Roman" w:cs="Times New Roman"/>
          <w:sz w:val="24"/>
          <w:szCs w:val="24"/>
        </w:rPr>
      </w:pPr>
      <w:r w:rsidRPr="001D79DD">
        <w:rPr>
          <w:rFonts w:ascii="Times New Roman" w:eastAsia="Calibri" w:hAnsi="Times New Roman" w:cs="Times New Roman"/>
          <w:sz w:val="24"/>
          <w:szCs w:val="24"/>
          <w:lang w:eastAsia="uk-UA"/>
        </w:rPr>
        <w:t xml:space="preserve">3. </w:t>
      </w:r>
      <w:r w:rsidRPr="001D79DD">
        <w:rPr>
          <w:rFonts w:ascii="Times New Roman" w:eastAsia="Calibri" w:hAnsi="Times New Roman" w:cs="Times New Roman"/>
          <w:sz w:val="24"/>
          <w:szCs w:val="24"/>
        </w:rPr>
        <w:t>Призначення працівників до об’єктових формувань, в тому числі тих які включені до складу територіальних формувань цивільного захисту, та керівників цих формувань здійснюється відповідно до укладеного трудового договору суб’єктами господарювання згідно з рішенням про утворення таких формувань.</w:t>
      </w:r>
    </w:p>
    <w:p w:rsidR="00E01913" w:rsidRDefault="00E01913" w:rsidP="001D79DD">
      <w:pPr>
        <w:spacing w:after="0" w:line="240" w:lineRule="auto"/>
        <w:ind w:firstLine="709"/>
        <w:jc w:val="center"/>
        <w:rPr>
          <w:rFonts w:ascii="Times New Roman" w:eastAsia="Times New Roman" w:hAnsi="Times New Roman" w:cs="Times New Roman"/>
          <w:b/>
          <w:color w:val="404040"/>
          <w:sz w:val="24"/>
          <w:szCs w:val="24"/>
          <w:shd w:val="clear" w:color="auto" w:fill="FFFFFF"/>
          <w:lang w:eastAsia="uk-UA"/>
        </w:rPr>
      </w:pPr>
    </w:p>
    <w:p w:rsidR="001D79DD" w:rsidRPr="00BB681C" w:rsidRDefault="001D79DD" w:rsidP="001D79DD">
      <w:pPr>
        <w:spacing w:after="0" w:line="240" w:lineRule="auto"/>
        <w:ind w:firstLine="709"/>
        <w:jc w:val="center"/>
        <w:rPr>
          <w:rFonts w:ascii="Times New Roman" w:eastAsia="Times New Roman" w:hAnsi="Times New Roman" w:cs="Times New Roman"/>
          <w:b/>
          <w:sz w:val="24"/>
          <w:szCs w:val="24"/>
          <w:shd w:val="clear" w:color="auto" w:fill="FFFFFF"/>
          <w:lang w:eastAsia="uk-UA"/>
        </w:rPr>
      </w:pPr>
      <w:bookmarkStart w:id="5" w:name="_GoBack"/>
      <w:r w:rsidRPr="00BB681C">
        <w:rPr>
          <w:rFonts w:ascii="Times New Roman" w:eastAsia="Times New Roman" w:hAnsi="Times New Roman" w:cs="Times New Roman"/>
          <w:b/>
          <w:sz w:val="24"/>
          <w:szCs w:val="24"/>
          <w:shd w:val="clear" w:color="auto" w:fill="FFFFFF"/>
          <w:lang w:eastAsia="uk-UA"/>
        </w:rPr>
        <w:t>V. Порядок оснащення формувань цивільного захисту технікою і майном</w:t>
      </w:r>
    </w:p>
    <w:bookmarkEnd w:id="5"/>
    <w:p w:rsidR="001D79DD" w:rsidRPr="001D79DD" w:rsidRDefault="001D79DD" w:rsidP="00E01913">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lastRenderedPageBreak/>
        <w:t>1. Табель оснащення формування технікою і майном розробляється на підставі визначеної організаційної структури формування, а також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затвердженого постановою Кабінету Міністрів України від 19 серпня 2002 року № 1200.</w:t>
      </w:r>
    </w:p>
    <w:p w:rsidR="001D79DD" w:rsidRPr="001D79DD" w:rsidRDefault="001D79DD" w:rsidP="00E01913">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2. За працівниками закріплюються визначені для використання під час проведення аварійно-рятувальних та інших невідкладних робіт техніка і майно суб'єктів господарювання, що утворили формування, в обсягах, передбачених у положеннях про відповідне формування.</w:t>
      </w:r>
    </w:p>
    <w:p w:rsidR="001D79DD" w:rsidRPr="001D79DD" w:rsidRDefault="001D79DD" w:rsidP="00E01913">
      <w:pPr>
        <w:spacing w:after="0" w:line="240" w:lineRule="auto"/>
        <w:ind w:firstLine="709"/>
        <w:jc w:val="both"/>
        <w:rPr>
          <w:rFonts w:ascii="Times New Roman" w:eastAsia="Times New Roman" w:hAnsi="Times New Roman" w:cs="Times New Roman"/>
          <w:sz w:val="24"/>
          <w:szCs w:val="24"/>
          <w:lang w:eastAsia="uk-UA"/>
        </w:rPr>
      </w:pPr>
      <w:r w:rsidRPr="001D79DD">
        <w:rPr>
          <w:rFonts w:ascii="Times New Roman" w:eastAsia="Times New Roman" w:hAnsi="Times New Roman" w:cs="Times New Roman"/>
          <w:sz w:val="24"/>
          <w:szCs w:val="24"/>
          <w:lang w:eastAsia="uk-UA"/>
        </w:rPr>
        <w:t>3. Облік техніки і майна, визначених для використання під час проведення аварійно-рятувальних та інших невідкладних робіт, ведеться суб'єктами господарювання, що утворили формування.</w:t>
      </w:r>
    </w:p>
    <w:p w:rsidR="00E01913" w:rsidRDefault="00E01913" w:rsidP="001D79DD">
      <w:pPr>
        <w:widowControl w:val="0"/>
        <w:tabs>
          <w:tab w:val="left" w:pos="1397"/>
        </w:tabs>
        <w:spacing w:after="0" w:line="240" w:lineRule="auto"/>
        <w:ind w:firstLine="709"/>
        <w:jc w:val="center"/>
        <w:outlineLvl w:val="1"/>
        <w:rPr>
          <w:rFonts w:ascii="Times New Roman" w:eastAsia="Times New Roman" w:hAnsi="Times New Roman" w:cs="Times New Roman"/>
          <w:b/>
          <w:color w:val="404040"/>
          <w:spacing w:val="4"/>
          <w:sz w:val="24"/>
          <w:szCs w:val="24"/>
          <w:shd w:val="clear" w:color="auto" w:fill="FFFFFF"/>
          <w:lang w:eastAsia="uk-UA"/>
        </w:rPr>
      </w:pPr>
    </w:p>
    <w:p w:rsidR="001D79DD" w:rsidRPr="001D79DD" w:rsidRDefault="001D79DD" w:rsidP="001D79DD">
      <w:pPr>
        <w:widowControl w:val="0"/>
        <w:tabs>
          <w:tab w:val="left" w:pos="1397"/>
        </w:tabs>
        <w:spacing w:after="0" w:line="240" w:lineRule="auto"/>
        <w:ind w:firstLine="709"/>
        <w:jc w:val="center"/>
        <w:outlineLvl w:val="1"/>
        <w:rPr>
          <w:rFonts w:ascii="Times New Roman" w:eastAsia="Calibri" w:hAnsi="Times New Roman" w:cs="Times New Roman"/>
          <w:b/>
          <w:spacing w:val="4"/>
          <w:sz w:val="24"/>
          <w:szCs w:val="24"/>
          <w:shd w:val="clear" w:color="auto" w:fill="FFFFFF"/>
          <w:lang w:eastAsia="uk-UA"/>
        </w:rPr>
      </w:pPr>
      <w:r w:rsidRPr="00BB681C">
        <w:rPr>
          <w:rFonts w:ascii="Times New Roman" w:eastAsia="Times New Roman" w:hAnsi="Times New Roman" w:cs="Times New Roman"/>
          <w:b/>
          <w:spacing w:val="4"/>
          <w:sz w:val="24"/>
          <w:szCs w:val="24"/>
          <w:shd w:val="clear" w:color="auto" w:fill="FFFFFF"/>
          <w:lang w:eastAsia="uk-UA"/>
        </w:rPr>
        <w:t xml:space="preserve">VІ.  </w:t>
      </w:r>
      <w:r w:rsidRPr="00BB681C">
        <w:rPr>
          <w:rFonts w:ascii="Times New Roman" w:eastAsia="Calibri" w:hAnsi="Times New Roman" w:cs="Times New Roman"/>
          <w:b/>
          <w:spacing w:val="4"/>
          <w:sz w:val="24"/>
          <w:szCs w:val="24"/>
          <w:shd w:val="clear" w:color="auto" w:fill="FFFFFF"/>
          <w:lang w:eastAsia="uk-UA"/>
        </w:rPr>
        <w:t xml:space="preserve">Підготовка </w:t>
      </w:r>
      <w:r w:rsidRPr="001D79DD">
        <w:rPr>
          <w:rFonts w:ascii="Times New Roman" w:eastAsia="Calibri" w:hAnsi="Times New Roman" w:cs="Times New Roman"/>
          <w:b/>
          <w:spacing w:val="4"/>
          <w:sz w:val="24"/>
          <w:szCs w:val="24"/>
          <w:shd w:val="clear" w:color="auto" w:fill="FFFFFF"/>
          <w:lang w:eastAsia="uk-UA"/>
        </w:rPr>
        <w:t>формувань цивільного захисту</w:t>
      </w:r>
    </w:p>
    <w:p w:rsidR="001D79DD" w:rsidRPr="001D79DD" w:rsidRDefault="001D79DD" w:rsidP="001D79DD">
      <w:pPr>
        <w:widowControl w:val="0"/>
        <w:tabs>
          <w:tab w:val="left" w:pos="1397"/>
        </w:tabs>
        <w:spacing w:after="0" w:line="240" w:lineRule="auto"/>
        <w:ind w:firstLine="709"/>
        <w:jc w:val="both"/>
        <w:outlineLvl w:val="1"/>
        <w:rPr>
          <w:rFonts w:ascii="Times New Roman" w:eastAsia="Calibri" w:hAnsi="Times New Roman" w:cs="Times New Roman"/>
          <w:spacing w:val="4"/>
          <w:sz w:val="24"/>
          <w:szCs w:val="24"/>
          <w:shd w:val="clear" w:color="auto" w:fill="FFFFFF"/>
          <w:lang w:eastAsia="uk-UA"/>
        </w:rPr>
      </w:pPr>
      <w:r w:rsidRPr="001D79DD">
        <w:rPr>
          <w:rFonts w:ascii="Times New Roman" w:eastAsia="Calibri" w:hAnsi="Times New Roman" w:cs="Times New Roman"/>
          <w:spacing w:val="4"/>
          <w:sz w:val="24"/>
          <w:szCs w:val="24"/>
          <w:shd w:val="clear" w:color="auto" w:fill="FFFFFF"/>
          <w:lang w:eastAsia="uk-UA"/>
        </w:rPr>
        <w:t>Підготовка територіальних формувань цивільного захисту організовується і здійснюється згідно з Порядком підготовки до дій за призначенням органів управління та сил цивільного захисту, затвердженим постановою Ка</w:t>
      </w:r>
      <w:r w:rsidR="00B779F2">
        <w:rPr>
          <w:rFonts w:ascii="Times New Roman" w:eastAsia="Calibri" w:hAnsi="Times New Roman" w:cs="Times New Roman"/>
          <w:spacing w:val="4"/>
          <w:sz w:val="24"/>
          <w:szCs w:val="24"/>
          <w:shd w:val="clear" w:color="auto" w:fill="FFFFFF"/>
          <w:lang w:eastAsia="uk-UA"/>
        </w:rPr>
        <w:t xml:space="preserve">бінету Міністрів України від 26 червня </w:t>
      </w:r>
      <w:r w:rsidRPr="001D79DD">
        <w:rPr>
          <w:rFonts w:ascii="Times New Roman" w:eastAsia="Calibri" w:hAnsi="Times New Roman" w:cs="Times New Roman"/>
          <w:spacing w:val="4"/>
          <w:sz w:val="24"/>
          <w:szCs w:val="24"/>
          <w:shd w:val="clear" w:color="auto" w:fill="FFFFFF"/>
          <w:lang w:eastAsia="uk-UA"/>
        </w:rPr>
        <w:t>2013 №</w:t>
      </w:r>
      <w:r w:rsidR="00B779F2">
        <w:rPr>
          <w:rFonts w:ascii="Times New Roman" w:eastAsia="Calibri" w:hAnsi="Times New Roman" w:cs="Times New Roman"/>
          <w:spacing w:val="4"/>
          <w:sz w:val="24"/>
          <w:szCs w:val="24"/>
          <w:shd w:val="clear" w:color="auto" w:fill="FFFFFF"/>
          <w:lang w:eastAsia="uk-UA"/>
        </w:rPr>
        <w:t xml:space="preserve"> </w:t>
      </w:r>
      <w:r w:rsidRPr="001D79DD">
        <w:rPr>
          <w:rFonts w:ascii="Times New Roman" w:eastAsia="Calibri" w:hAnsi="Times New Roman" w:cs="Times New Roman"/>
          <w:spacing w:val="4"/>
          <w:sz w:val="24"/>
          <w:szCs w:val="24"/>
          <w:shd w:val="clear" w:color="auto" w:fill="FFFFFF"/>
          <w:lang w:eastAsia="uk-UA"/>
        </w:rPr>
        <w:t>443, Порядком здійснення навчання населення діям у надзвичайних ситуаціях, затвердженим постановою Кабінету Міністрів України від 26</w:t>
      </w:r>
      <w:r w:rsidR="00B779F2">
        <w:rPr>
          <w:rFonts w:ascii="Times New Roman" w:eastAsia="Calibri" w:hAnsi="Times New Roman" w:cs="Times New Roman"/>
          <w:spacing w:val="4"/>
          <w:sz w:val="24"/>
          <w:szCs w:val="24"/>
          <w:shd w:val="clear" w:color="auto" w:fill="FFFFFF"/>
          <w:lang w:eastAsia="uk-UA"/>
        </w:rPr>
        <w:t xml:space="preserve"> червня </w:t>
      </w:r>
      <w:r w:rsidRPr="001D79DD">
        <w:rPr>
          <w:rFonts w:ascii="Times New Roman" w:eastAsia="Calibri" w:hAnsi="Times New Roman" w:cs="Times New Roman"/>
          <w:spacing w:val="4"/>
          <w:sz w:val="24"/>
          <w:szCs w:val="24"/>
          <w:shd w:val="clear" w:color="auto" w:fill="FFFFFF"/>
          <w:lang w:eastAsia="uk-UA"/>
        </w:rPr>
        <w:t xml:space="preserve">2013 </w:t>
      </w:r>
      <w:r w:rsidR="00B779F2">
        <w:rPr>
          <w:rFonts w:ascii="Times New Roman" w:eastAsia="Calibri" w:hAnsi="Times New Roman" w:cs="Times New Roman"/>
          <w:spacing w:val="4"/>
          <w:sz w:val="24"/>
          <w:szCs w:val="24"/>
          <w:shd w:val="clear" w:color="auto" w:fill="FFFFFF"/>
          <w:lang w:eastAsia="uk-UA"/>
        </w:rPr>
        <w:t xml:space="preserve">             </w:t>
      </w:r>
      <w:r w:rsidRPr="001D79DD">
        <w:rPr>
          <w:rFonts w:ascii="Times New Roman" w:eastAsia="Calibri" w:hAnsi="Times New Roman" w:cs="Times New Roman"/>
          <w:spacing w:val="4"/>
          <w:sz w:val="24"/>
          <w:szCs w:val="24"/>
          <w:shd w:val="clear" w:color="auto" w:fill="FFFFFF"/>
          <w:lang w:eastAsia="uk-UA"/>
        </w:rPr>
        <w:t>№</w:t>
      </w:r>
      <w:r w:rsidR="00B779F2">
        <w:rPr>
          <w:rFonts w:ascii="Times New Roman" w:eastAsia="Calibri" w:hAnsi="Times New Roman" w:cs="Times New Roman"/>
          <w:spacing w:val="4"/>
          <w:sz w:val="24"/>
          <w:szCs w:val="24"/>
          <w:shd w:val="clear" w:color="auto" w:fill="FFFFFF"/>
          <w:lang w:eastAsia="uk-UA"/>
        </w:rPr>
        <w:t xml:space="preserve"> </w:t>
      </w:r>
      <w:r w:rsidRPr="001D79DD">
        <w:rPr>
          <w:rFonts w:ascii="Times New Roman" w:eastAsia="Calibri" w:hAnsi="Times New Roman" w:cs="Times New Roman"/>
          <w:spacing w:val="4"/>
          <w:sz w:val="24"/>
          <w:szCs w:val="24"/>
          <w:shd w:val="clear" w:color="auto" w:fill="FFFFFF"/>
          <w:lang w:eastAsia="uk-UA"/>
        </w:rPr>
        <w:t>444, а також згідно з планом комплектування Навчально-методичного центру цивільного захисту та безпеки життєдіяльності Хмельницької області з навчання керівного складу та фахівців, діяльність яких пов’язана з організацією і здійсненням заходів з питань цивільного захисту на рік, який затверджується обласною державною адміністрацією.</w:t>
      </w:r>
    </w:p>
    <w:p w:rsidR="001D79DD" w:rsidRPr="001D79DD" w:rsidRDefault="001D79DD" w:rsidP="001D79DD">
      <w:pPr>
        <w:spacing w:after="160" w:line="259" w:lineRule="auto"/>
        <w:ind w:firstLine="709"/>
        <w:jc w:val="both"/>
        <w:rPr>
          <w:rFonts w:ascii="Times New Roman" w:eastAsia="Calibri" w:hAnsi="Times New Roman" w:cs="Times New Roman"/>
          <w:sz w:val="24"/>
          <w:szCs w:val="24"/>
        </w:rPr>
      </w:pPr>
    </w:p>
    <w:p w:rsidR="005A63AB" w:rsidRDefault="005A63AB" w:rsidP="00D2656C">
      <w:pPr>
        <w:tabs>
          <w:tab w:val="left" w:pos="7920"/>
          <w:tab w:val="left" w:pos="8460"/>
          <w:tab w:val="left" w:pos="8505"/>
        </w:tabs>
        <w:suppressAutoHyphens/>
        <w:spacing w:after="0" w:line="240" w:lineRule="auto"/>
        <w:jc w:val="both"/>
        <w:rPr>
          <w:rFonts w:ascii="Times New Roman" w:eastAsia="Times New Roman" w:hAnsi="Times New Roman" w:cs="Times New Roman"/>
          <w:bCs/>
          <w:sz w:val="24"/>
          <w:szCs w:val="24"/>
          <w:lang w:eastAsia="ar-SA"/>
        </w:rPr>
      </w:pPr>
    </w:p>
    <w:p w:rsidR="00E01913" w:rsidRDefault="00E01913" w:rsidP="00D2656C">
      <w:pPr>
        <w:tabs>
          <w:tab w:val="left" w:pos="7920"/>
          <w:tab w:val="left" w:pos="8460"/>
          <w:tab w:val="left" w:pos="8505"/>
        </w:tabs>
        <w:suppressAutoHyphens/>
        <w:spacing w:after="0" w:line="240" w:lineRule="auto"/>
        <w:jc w:val="both"/>
        <w:rPr>
          <w:rFonts w:ascii="Times New Roman" w:eastAsia="Times New Roman" w:hAnsi="Times New Roman" w:cs="Times New Roman"/>
          <w:bCs/>
          <w:sz w:val="24"/>
          <w:szCs w:val="24"/>
          <w:lang w:eastAsia="ar-SA"/>
        </w:rPr>
      </w:pPr>
    </w:p>
    <w:p w:rsidR="008E47C6" w:rsidRPr="00617C48" w:rsidRDefault="008E47C6" w:rsidP="00D2656C">
      <w:pPr>
        <w:tabs>
          <w:tab w:val="left" w:pos="7920"/>
          <w:tab w:val="left" w:pos="8460"/>
          <w:tab w:val="left" w:pos="8505"/>
        </w:tabs>
        <w:suppressAutoHyphens/>
        <w:spacing w:after="0" w:line="240" w:lineRule="auto"/>
        <w:jc w:val="both"/>
        <w:rPr>
          <w:rFonts w:ascii="Times New Roman" w:eastAsia="Times New Roman" w:hAnsi="Times New Roman" w:cs="Times New Roman"/>
          <w:bCs/>
          <w:sz w:val="24"/>
          <w:szCs w:val="24"/>
          <w:lang w:eastAsia="ar-SA"/>
        </w:rPr>
      </w:pPr>
      <w:r w:rsidRPr="00617C48">
        <w:rPr>
          <w:rFonts w:ascii="Times New Roman" w:eastAsia="Times New Roman" w:hAnsi="Times New Roman" w:cs="Times New Roman"/>
          <w:bCs/>
          <w:sz w:val="24"/>
          <w:szCs w:val="24"/>
          <w:lang w:eastAsia="ar-SA"/>
        </w:rPr>
        <w:t xml:space="preserve">Керуючий справами виконавчого комітету                     </w:t>
      </w:r>
      <w:r w:rsidR="00617C48">
        <w:rPr>
          <w:rFonts w:ascii="Times New Roman" w:eastAsia="Times New Roman" w:hAnsi="Times New Roman" w:cs="Times New Roman"/>
          <w:bCs/>
          <w:sz w:val="24"/>
          <w:szCs w:val="24"/>
          <w:lang w:eastAsia="ar-SA"/>
        </w:rPr>
        <w:t xml:space="preserve">                      </w:t>
      </w:r>
      <w:r w:rsidRPr="00617C48">
        <w:rPr>
          <w:rFonts w:ascii="Times New Roman" w:eastAsia="Times New Roman" w:hAnsi="Times New Roman" w:cs="Times New Roman"/>
          <w:bCs/>
          <w:sz w:val="24"/>
          <w:szCs w:val="24"/>
          <w:lang w:eastAsia="ar-SA"/>
        </w:rPr>
        <w:t xml:space="preserve">           Ю</w:t>
      </w:r>
      <w:r w:rsidR="0046134C" w:rsidRPr="00617C48">
        <w:rPr>
          <w:rFonts w:ascii="Times New Roman" w:eastAsia="Times New Roman" w:hAnsi="Times New Roman" w:cs="Times New Roman"/>
          <w:bCs/>
          <w:sz w:val="24"/>
          <w:szCs w:val="24"/>
          <w:lang w:eastAsia="ar-SA"/>
        </w:rPr>
        <w:t>лія</w:t>
      </w:r>
      <w:r w:rsidRPr="00617C48">
        <w:rPr>
          <w:rFonts w:ascii="Times New Roman" w:eastAsia="Times New Roman" w:hAnsi="Times New Roman" w:cs="Times New Roman"/>
          <w:bCs/>
          <w:sz w:val="24"/>
          <w:szCs w:val="24"/>
          <w:lang w:eastAsia="ar-SA"/>
        </w:rPr>
        <w:t xml:space="preserve"> САБІЙ</w:t>
      </w:r>
    </w:p>
    <w:p w:rsidR="008E47C6" w:rsidRPr="00617C48" w:rsidRDefault="008E47C6" w:rsidP="008E47C6">
      <w:pPr>
        <w:widowControl w:val="0"/>
        <w:tabs>
          <w:tab w:val="left" w:pos="1560"/>
        </w:tabs>
        <w:suppressAutoHyphens/>
        <w:spacing w:after="0" w:line="240" w:lineRule="auto"/>
        <w:jc w:val="both"/>
        <w:rPr>
          <w:rFonts w:ascii="Times New Roman" w:eastAsia="Times New Roman" w:hAnsi="Times New Roman" w:cs="Times New Roman"/>
          <w:sz w:val="24"/>
          <w:szCs w:val="24"/>
          <w:lang w:eastAsia="ar-SA"/>
        </w:rPr>
      </w:pPr>
    </w:p>
    <w:p w:rsidR="00AF17B1" w:rsidRDefault="00AF17B1" w:rsidP="008E47C6">
      <w:pPr>
        <w:widowControl w:val="0"/>
        <w:tabs>
          <w:tab w:val="left" w:pos="1560"/>
        </w:tabs>
        <w:suppressAutoHyphens/>
        <w:spacing w:after="0" w:line="240" w:lineRule="auto"/>
        <w:jc w:val="both"/>
        <w:rPr>
          <w:rFonts w:ascii="Times New Roman" w:eastAsia="Times New Roman" w:hAnsi="Times New Roman" w:cs="Times New Roman"/>
          <w:sz w:val="24"/>
          <w:szCs w:val="24"/>
          <w:lang w:eastAsia="ar-SA"/>
        </w:rPr>
      </w:pPr>
    </w:p>
    <w:p w:rsidR="00E01913" w:rsidRPr="00617C48" w:rsidRDefault="00E01913" w:rsidP="008E47C6">
      <w:pPr>
        <w:widowControl w:val="0"/>
        <w:tabs>
          <w:tab w:val="left" w:pos="1560"/>
        </w:tabs>
        <w:suppressAutoHyphens/>
        <w:spacing w:after="0" w:line="240" w:lineRule="auto"/>
        <w:jc w:val="both"/>
        <w:rPr>
          <w:rFonts w:ascii="Times New Roman" w:eastAsia="Times New Roman" w:hAnsi="Times New Roman" w:cs="Times New Roman"/>
          <w:sz w:val="24"/>
          <w:szCs w:val="24"/>
          <w:lang w:eastAsia="ar-SA"/>
        </w:rPr>
      </w:pPr>
    </w:p>
    <w:p w:rsidR="008E47C6" w:rsidRPr="00617C48" w:rsidRDefault="001D79DD" w:rsidP="008E47C6">
      <w:pPr>
        <w:widowControl w:val="0"/>
        <w:tabs>
          <w:tab w:val="left" w:pos="156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 н</w:t>
      </w:r>
      <w:r w:rsidR="008E47C6" w:rsidRPr="00617C48">
        <w:rPr>
          <w:rFonts w:ascii="Times New Roman" w:eastAsia="Times New Roman" w:hAnsi="Times New Roman" w:cs="Times New Roman"/>
          <w:sz w:val="24"/>
          <w:szCs w:val="24"/>
          <w:lang w:eastAsia="ar-SA"/>
        </w:rPr>
        <w:t>ачальник</w:t>
      </w:r>
      <w:r>
        <w:rPr>
          <w:rFonts w:ascii="Times New Roman" w:eastAsia="Times New Roman" w:hAnsi="Times New Roman" w:cs="Times New Roman"/>
          <w:sz w:val="24"/>
          <w:szCs w:val="24"/>
          <w:lang w:eastAsia="ar-SA"/>
        </w:rPr>
        <w:t>а</w:t>
      </w:r>
      <w:r w:rsidR="008E47C6" w:rsidRPr="00617C48">
        <w:rPr>
          <w:rFonts w:ascii="Times New Roman" w:eastAsia="Times New Roman" w:hAnsi="Times New Roman" w:cs="Times New Roman"/>
          <w:sz w:val="24"/>
          <w:szCs w:val="24"/>
          <w:lang w:eastAsia="ar-SA"/>
        </w:rPr>
        <w:t xml:space="preserve"> управління з питань цивільного </w:t>
      </w:r>
    </w:p>
    <w:p w:rsidR="00DC6E31" w:rsidRDefault="008E47C6"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617C48">
        <w:rPr>
          <w:rFonts w:ascii="Times New Roman" w:eastAsia="Times New Roman" w:hAnsi="Times New Roman" w:cs="Times New Roman"/>
          <w:sz w:val="24"/>
          <w:szCs w:val="24"/>
          <w:lang w:eastAsia="ar-SA"/>
        </w:rPr>
        <w:t xml:space="preserve">захисту населення і охорони праці                                      </w:t>
      </w:r>
      <w:r w:rsidRPr="008E47C6">
        <w:rPr>
          <w:rFonts w:ascii="Times New Roman" w:eastAsia="Times New Roman" w:hAnsi="Times New Roman" w:cs="Times New Roman"/>
          <w:sz w:val="24"/>
          <w:szCs w:val="24"/>
          <w:lang w:eastAsia="ar-SA"/>
        </w:rPr>
        <w:t xml:space="preserve">                   </w:t>
      </w:r>
      <w:r w:rsidR="00617C48">
        <w:rPr>
          <w:rFonts w:ascii="Times New Roman" w:eastAsia="Times New Roman" w:hAnsi="Times New Roman" w:cs="Times New Roman"/>
          <w:sz w:val="24"/>
          <w:szCs w:val="24"/>
          <w:lang w:eastAsia="ar-SA"/>
        </w:rPr>
        <w:t xml:space="preserve"> </w:t>
      </w:r>
      <w:r w:rsidRPr="008E47C6">
        <w:rPr>
          <w:rFonts w:ascii="Times New Roman" w:eastAsia="Times New Roman" w:hAnsi="Times New Roman" w:cs="Times New Roman"/>
          <w:sz w:val="24"/>
          <w:szCs w:val="24"/>
          <w:lang w:eastAsia="ar-SA"/>
        </w:rPr>
        <w:t xml:space="preserve">          </w:t>
      </w:r>
      <w:r w:rsidR="001D79DD">
        <w:rPr>
          <w:rFonts w:ascii="Times New Roman" w:eastAsia="Times New Roman" w:hAnsi="Times New Roman" w:cs="Times New Roman"/>
          <w:sz w:val="24"/>
          <w:szCs w:val="24"/>
          <w:lang w:eastAsia="ar-SA"/>
        </w:rPr>
        <w:t>Богдан МОВЧ</w:t>
      </w:r>
      <w:r w:rsidR="00F22780">
        <w:rPr>
          <w:rFonts w:ascii="Times New Roman" w:eastAsia="Times New Roman" w:hAnsi="Times New Roman" w:cs="Times New Roman"/>
          <w:sz w:val="24"/>
          <w:szCs w:val="24"/>
          <w:lang w:eastAsia="ar-SA"/>
        </w:rPr>
        <w:t>АН</w:t>
      </w: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CD298A" w:rsidRDefault="00CD298A"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AF1F07" w:rsidRDefault="00AF1F07" w:rsidP="008E47C6">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sectPr w:rsidR="00AF1F07" w:rsidSect="00395294">
          <w:pgSz w:w="11906" w:h="16838"/>
          <w:pgMar w:top="1134" w:right="567" w:bottom="567" w:left="1701" w:header="709" w:footer="709" w:gutter="0"/>
          <w:cols w:space="708"/>
          <w:docGrid w:linePitch="360"/>
        </w:sectPr>
      </w:pPr>
    </w:p>
    <w:p w:rsidR="00CD298A" w:rsidRDefault="00AF1F07" w:rsidP="001D4A49">
      <w:pPr>
        <w:widowControl w:val="0"/>
        <w:tabs>
          <w:tab w:val="left" w:pos="1560"/>
        </w:tabs>
        <w:suppressAutoHyphens/>
        <w:autoSpaceDE w:val="0"/>
        <w:spacing w:after="0" w:line="240" w:lineRule="auto"/>
        <w:jc w:val="both"/>
        <w:rPr>
          <w:rFonts w:ascii="Times New Roman" w:eastAsia="Times New Roman" w:hAnsi="Times New Roman" w:cs="Times New Roman"/>
          <w:b/>
          <w:sz w:val="16"/>
          <w:szCs w:val="24"/>
        </w:rPr>
      </w:pPr>
      <w:r>
        <w:rPr>
          <w:rFonts w:ascii="Times New Roman" w:eastAsia="Times New Roman" w:hAnsi="Times New Roman" w:cs="Times New Roman"/>
          <w:sz w:val="24"/>
          <w:szCs w:val="24"/>
          <w:lang w:eastAsia="ar-SA"/>
        </w:rPr>
        <w:lastRenderedPageBreak/>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r w:rsidR="006A4257">
        <w:rPr>
          <w:rFonts w:ascii="Times New Roman" w:eastAsia="Times New Roman" w:hAnsi="Times New Roman" w:cs="Times New Roman"/>
          <w:sz w:val="24"/>
          <w:szCs w:val="24"/>
          <w:lang w:eastAsia="ar-SA"/>
        </w:rPr>
        <w:tab/>
      </w:r>
    </w:p>
    <w:p w:rsidR="001D4A49" w:rsidRDefault="001D4A49" w:rsidP="001D4A49">
      <w:pPr>
        <w:suppressAutoHyphens/>
        <w:spacing w:after="0" w:line="240" w:lineRule="auto"/>
        <w:jc w:val="right"/>
        <w:rPr>
          <w:rFonts w:ascii="Times New Roman" w:eastAsia="Times New Roman" w:hAnsi="Times New Roman" w:cs="Times New Roman"/>
          <w:sz w:val="24"/>
          <w:szCs w:val="24"/>
          <w:lang w:eastAsia="ar-SA"/>
        </w:rPr>
      </w:pPr>
    </w:p>
    <w:tbl>
      <w:tblPr>
        <w:tblStyle w:val="a7"/>
        <w:tblpPr w:leftFromText="180" w:rightFromText="180" w:vertAnchor="page" w:horzAnchor="margin" w:tblpXSpec="right" w:tblpY="8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1D4A49" w:rsidRPr="001D4A49" w:rsidTr="005450EA">
        <w:tc>
          <w:tcPr>
            <w:tcW w:w="3793" w:type="dxa"/>
          </w:tcPr>
          <w:p w:rsidR="001D4A49" w:rsidRPr="001D4A49" w:rsidRDefault="001D4A49" w:rsidP="001D4A49">
            <w:pPr>
              <w:suppressAutoHyphens/>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 xml:space="preserve">Додаток </w:t>
            </w:r>
            <w:r w:rsidR="0084182A">
              <w:rPr>
                <w:rFonts w:ascii="Times New Roman" w:eastAsia="Times New Roman" w:hAnsi="Times New Roman" w:cs="Times New Roman"/>
                <w:sz w:val="24"/>
                <w:szCs w:val="24"/>
                <w:lang w:eastAsia="ar-SA"/>
              </w:rPr>
              <w:t>1</w:t>
            </w:r>
          </w:p>
          <w:p w:rsidR="001D4A49" w:rsidRPr="001D4A49" w:rsidRDefault="001D4A49" w:rsidP="001D4A49">
            <w:pPr>
              <w:suppressAutoHyphens/>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 xml:space="preserve">до рішення виконавчого комітету </w:t>
            </w:r>
          </w:p>
          <w:p w:rsidR="001D4A49" w:rsidRPr="001D4A49" w:rsidRDefault="0084182A" w:rsidP="0084182A">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D4A49" w:rsidRPr="001D4A49">
              <w:rPr>
                <w:rFonts w:ascii="Times New Roman" w:eastAsia="Times New Roman" w:hAnsi="Times New Roman" w:cs="Times New Roman"/>
                <w:sz w:val="24"/>
                <w:szCs w:val="24"/>
                <w:lang w:eastAsia="ar-SA"/>
              </w:rPr>
              <w:t>від __________2023 № ____</w:t>
            </w:r>
            <w:r w:rsidR="001D4A49" w:rsidRPr="001D4A49">
              <w:rPr>
                <w:rFonts w:ascii="Times New Roman" w:eastAsia="Times New Roman" w:hAnsi="Times New Roman" w:cs="Times New Roman"/>
                <w:sz w:val="24"/>
                <w:szCs w:val="24"/>
                <w:lang w:eastAsia="ar-SA"/>
              </w:rPr>
              <w:softHyphen/>
            </w:r>
          </w:p>
        </w:tc>
      </w:tr>
      <w:tr w:rsidR="001D4A49" w:rsidRPr="001D4A49" w:rsidTr="005450EA">
        <w:tc>
          <w:tcPr>
            <w:tcW w:w="3793" w:type="dxa"/>
          </w:tcPr>
          <w:p w:rsidR="001D4A49" w:rsidRPr="001D4A49" w:rsidRDefault="001D4A49" w:rsidP="001D4A49">
            <w:pPr>
              <w:suppressAutoHyphens/>
              <w:jc w:val="center"/>
              <w:rPr>
                <w:rFonts w:ascii="Times New Roman" w:eastAsia="Times New Roman" w:hAnsi="Times New Roman" w:cs="Times New Roman"/>
                <w:sz w:val="24"/>
                <w:szCs w:val="24"/>
                <w:lang w:eastAsia="ar-SA"/>
              </w:rPr>
            </w:pPr>
          </w:p>
        </w:tc>
      </w:tr>
      <w:tr w:rsidR="001D4A49" w:rsidRPr="001D4A49" w:rsidTr="005450EA">
        <w:tc>
          <w:tcPr>
            <w:tcW w:w="3793" w:type="dxa"/>
          </w:tcPr>
          <w:p w:rsidR="001D4A49" w:rsidRPr="001D4A49" w:rsidRDefault="001D4A49" w:rsidP="001D4A49">
            <w:pPr>
              <w:suppressAutoHyphens/>
              <w:jc w:val="center"/>
              <w:rPr>
                <w:rFonts w:ascii="Times New Roman" w:eastAsia="Times New Roman" w:hAnsi="Times New Roman" w:cs="Times New Roman"/>
                <w:sz w:val="24"/>
                <w:szCs w:val="24"/>
                <w:lang w:eastAsia="ar-SA"/>
              </w:rPr>
            </w:pPr>
          </w:p>
        </w:tc>
      </w:tr>
    </w:tbl>
    <w:p w:rsidR="001D4A49" w:rsidRDefault="001D4A49" w:rsidP="001D4A49">
      <w:pPr>
        <w:suppressAutoHyphens/>
        <w:spacing w:after="0" w:line="240" w:lineRule="auto"/>
        <w:jc w:val="center"/>
        <w:rPr>
          <w:rFonts w:ascii="Times New Roman" w:eastAsia="Times New Roman" w:hAnsi="Times New Roman" w:cs="Times New Roman"/>
          <w:sz w:val="24"/>
          <w:szCs w:val="24"/>
          <w:lang w:eastAsia="ar-SA"/>
        </w:rPr>
      </w:pPr>
    </w:p>
    <w:p w:rsidR="001D4A49" w:rsidRDefault="001D4A49" w:rsidP="001D4A49">
      <w:pPr>
        <w:suppressAutoHyphens/>
        <w:spacing w:after="0" w:line="240" w:lineRule="auto"/>
        <w:jc w:val="center"/>
        <w:rPr>
          <w:rFonts w:ascii="Times New Roman" w:eastAsia="Times New Roman" w:hAnsi="Times New Roman" w:cs="Times New Roman"/>
          <w:sz w:val="24"/>
          <w:szCs w:val="24"/>
          <w:lang w:eastAsia="ar-SA"/>
        </w:rPr>
      </w:pPr>
    </w:p>
    <w:p w:rsidR="001D4A49" w:rsidRDefault="001D4A49" w:rsidP="001D4A49">
      <w:pPr>
        <w:suppressAutoHyphens/>
        <w:spacing w:after="0" w:line="240" w:lineRule="auto"/>
        <w:jc w:val="center"/>
        <w:rPr>
          <w:rFonts w:ascii="Times New Roman" w:eastAsia="Times New Roman" w:hAnsi="Times New Roman" w:cs="Times New Roman"/>
          <w:bCs/>
          <w:sz w:val="24"/>
          <w:szCs w:val="24"/>
          <w:lang w:eastAsia="ar-SA"/>
        </w:rPr>
      </w:pPr>
      <w:r w:rsidRPr="001D4A49">
        <w:rPr>
          <w:rFonts w:ascii="Times New Roman" w:eastAsia="Times New Roman" w:hAnsi="Times New Roman" w:cs="Times New Roman"/>
          <w:sz w:val="24"/>
          <w:szCs w:val="24"/>
          <w:lang w:eastAsia="ar-SA"/>
        </w:rPr>
        <w:t>Територіальні формування</w:t>
      </w:r>
      <w:r w:rsidRPr="001D4A49">
        <w:rPr>
          <w:rFonts w:ascii="Times New Roman" w:eastAsia="Times New Roman" w:hAnsi="Times New Roman" w:cs="Times New Roman"/>
          <w:b/>
          <w:sz w:val="24"/>
          <w:szCs w:val="24"/>
          <w:lang w:eastAsia="ar-SA"/>
        </w:rPr>
        <w:t xml:space="preserve"> </w:t>
      </w:r>
      <w:r w:rsidRPr="001D4A49">
        <w:rPr>
          <w:rFonts w:ascii="Times New Roman" w:eastAsia="Times New Roman" w:hAnsi="Times New Roman" w:cs="Times New Roman"/>
          <w:sz w:val="24"/>
          <w:szCs w:val="24"/>
          <w:lang w:eastAsia="ar-SA"/>
        </w:rPr>
        <w:t>цивільного захисту</w:t>
      </w:r>
      <w:r w:rsidRPr="001D4A49">
        <w:rPr>
          <w:rFonts w:ascii="Times New Roman" w:eastAsia="Times New Roman" w:hAnsi="Times New Roman" w:cs="Times New Roman"/>
          <w:bCs/>
          <w:sz w:val="24"/>
          <w:szCs w:val="24"/>
          <w:lang w:eastAsia="ar-SA"/>
        </w:rPr>
        <w:t xml:space="preserve"> Хмельницької міської субланки</w:t>
      </w:r>
    </w:p>
    <w:p w:rsidR="001D4A49" w:rsidRPr="001D4A49" w:rsidRDefault="001D4A49" w:rsidP="001D4A49">
      <w:pPr>
        <w:suppressAutoHyphens/>
        <w:spacing w:after="0" w:line="240" w:lineRule="auto"/>
        <w:jc w:val="center"/>
        <w:rPr>
          <w:rFonts w:ascii="Times New Roman" w:eastAsia="Times New Roman" w:hAnsi="Times New Roman" w:cs="Times New Roman"/>
          <w:b/>
          <w:bCs/>
          <w:sz w:val="24"/>
          <w:szCs w:val="24"/>
          <w:lang w:eastAsia="ar-SA"/>
        </w:rPr>
      </w:pPr>
      <w:r w:rsidRPr="001D4A49">
        <w:rPr>
          <w:rFonts w:ascii="Times New Roman" w:eastAsia="Times New Roman" w:hAnsi="Times New Roman" w:cs="Times New Roman"/>
          <w:bCs/>
          <w:sz w:val="24"/>
          <w:szCs w:val="24"/>
          <w:lang w:eastAsia="ar-SA"/>
        </w:rPr>
        <w:t xml:space="preserve"> Хмельницької районної </w:t>
      </w:r>
      <w:r>
        <w:rPr>
          <w:rFonts w:ascii="Times New Roman" w:eastAsia="Times New Roman" w:hAnsi="Times New Roman" w:cs="Times New Roman"/>
          <w:bCs/>
          <w:sz w:val="24"/>
          <w:szCs w:val="24"/>
          <w:lang w:eastAsia="ar-SA"/>
        </w:rPr>
        <w:t>л</w:t>
      </w:r>
      <w:r w:rsidRPr="001D4A49">
        <w:rPr>
          <w:rFonts w:ascii="Times New Roman" w:eastAsia="Times New Roman" w:hAnsi="Times New Roman" w:cs="Times New Roman"/>
          <w:bCs/>
          <w:sz w:val="24"/>
          <w:szCs w:val="24"/>
          <w:lang w:eastAsia="ar-SA"/>
        </w:rPr>
        <w:t>анки Хмельницької територіальної підсистеми єдиної державної системи цивільного захисту</w:t>
      </w:r>
    </w:p>
    <w:p w:rsidR="001D4A49" w:rsidRPr="001D4A49" w:rsidRDefault="001D4A49" w:rsidP="001D4A49">
      <w:pPr>
        <w:suppressAutoHyphens/>
        <w:spacing w:after="0" w:line="240" w:lineRule="auto"/>
        <w:jc w:val="center"/>
        <w:rPr>
          <w:rFonts w:ascii="Times New Roman" w:eastAsia="Times New Roman" w:hAnsi="Times New Roman" w:cs="Times New Roman"/>
          <w:sz w:val="24"/>
          <w:szCs w:val="24"/>
          <w:lang w:eastAsia="ar-SA"/>
        </w:rPr>
      </w:pPr>
    </w:p>
    <w:p w:rsidR="001D4A49" w:rsidRPr="001D4A49" w:rsidRDefault="001D4A49" w:rsidP="001D4A49">
      <w:pPr>
        <w:suppressAutoHyphens/>
        <w:spacing w:after="0" w:line="240" w:lineRule="auto"/>
        <w:jc w:val="center"/>
        <w:rPr>
          <w:rFonts w:ascii="Times New Roman" w:eastAsia="Times New Roman" w:hAnsi="Times New Roman" w:cs="Times New Roman"/>
          <w:b/>
          <w:sz w:val="20"/>
          <w:szCs w:val="20"/>
          <w:lang w:eastAsia="ar-SA"/>
        </w:rPr>
      </w:pPr>
    </w:p>
    <w:tbl>
      <w:tblPr>
        <w:tblW w:w="15876" w:type="dxa"/>
        <w:tblInd w:w="108" w:type="dxa"/>
        <w:tblLayout w:type="fixed"/>
        <w:tblLook w:val="0000" w:firstRow="0" w:lastRow="0" w:firstColumn="0" w:lastColumn="0" w:noHBand="0" w:noVBand="0"/>
      </w:tblPr>
      <w:tblGrid>
        <w:gridCol w:w="567"/>
        <w:gridCol w:w="3261"/>
        <w:gridCol w:w="3543"/>
        <w:gridCol w:w="2835"/>
        <w:gridCol w:w="1560"/>
        <w:gridCol w:w="4110"/>
      </w:tblGrid>
      <w:tr w:rsidR="001D4A49" w:rsidRPr="001D4A49" w:rsidTr="007D09AF">
        <w:trPr>
          <w:trHeight w:val="635"/>
          <w:tblHeader/>
        </w:trPr>
        <w:tc>
          <w:tcPr>
            <w:tcW w:w="567" w:type="dxa"/>
            <w:tcBorders>
              <w:top w:val="single" w:sz="4" w:space="0" w:color="000000"/>
              <w:left w:val="single" w:sz="4" w:space="0" w:color="000000"/>
              <w:bottom w:val="single" w:sz="4" w:space="0" w:color="000000"/>
            </w:tcBorders>
            <w:shd w:val="clear" w:color="auto" w:fill="auto"/>
            <w:vAlign w:val="center"/>
          </w:tcPr>
          <w:p w:rsidR="001D4A49" w:rsidRPr="001D4A49" w:rsidRDefault="001D4A49" w:rsidP="001D4A49">
            <w:pPr>
              <w:suppressAutoHyphens/>
              <w:spacing w:after="0" w:line="240" w:lineRule="auto"/>
              <w:ind w:left="-108" w:right="-108"/>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w:t>
            </w:r>
          </w:p>
          <w:p w:rsidR="001D4A49" w:rsidRPr="001D4A49" w:rsidRDefault="001D4A49" w:rsidP="001D4A49">
            <w:pPr>
              <w:suppressAutoHyphens/>
              <w:spacing w:after="0" w:line="240" w:lineRule="auto"/>
              <w:ind w:left="-108" w:right="-108"/>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з/п</w:t>
            </w:r>
          </w:p>
        </w:tc>
        <w:tc>
          <w:tcPr>
            <w:tcW w:w="3261" w:type="dxa"/>
            <w:tcBorders>
              <w:top w:val="single" w:sz="4" w:space="0" w:color="000000"/>
              <w:left w:val="single" w:sz="4" w:space="0" w:color="000000"/>
              <w:bottom w:val="single" w:sz="4" w:space="0" w:color="000000"/>
            </w:tcBorders>
            <w:shd w:val="clear" w:color="auto" w:fill="auto"/>
            <w:vAlign w:val="center"/>
          </w:tcPr>
          <w:p w:rsidR="001D4A49" w:rsidRPr="001D4A49" w:rsidRDefault="001D4A49" w:rsidP="001D4A49">
            <w:pPr>
              <w:suppressAutoHyphens/>
              <w:spacing w:after="0" w:line="240" w:lineRule="auto"/>
              <w:jc w:val="center"/>
              <w:rPr>
                <w:rFonts w:ascii="Times New Roman" w:eastAsia="Times New Roman" w:hAnsi="Times New Roman" w:cs="Times New Roman"/>
                <w:sz w:val="24"/>
                <w:szCs w:val="24"/>
                <w:lang w:eastAsia="ar-SA"/>
              </w:rPr>
            </w:pPr>
          </w:p>
          <w:p w:rsidR="001D4A49" w:rsidRPr="001D4A49" w:rsidRDefault="001D4A49" w:rsidP="001D4A49">
            <w:pPr>
              <w:suppressAutoHyphens/>
              <w:spacing w:after="0" w:line="240" w:lineRule="auto"/>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 xml:space="preserve">Найменування </w:t>
            </w:r>
            <w:r>
              <w:rPr>
                <w:rFonts w:ascii="Times New Roman" w:eastAsia="Times New Roman" w:hAnsi="Times New Roman" w:cs="Times New Roman"/>
                <w:sz w:val="24"/>
                <w:szCs w:val="24"/>
                <w:lang w:eastAsia="ar-SA"/>
              </w:rPr>
              <w:t xml:space="preserve">територіального </w:t>
            </w:r>
            <w:r w:rsidRPr="001D4A49">
              <w:rPr>
                <w:rFonts w:ascii="Times New Roman" w:eastAsia="Times New Roman" w:hAnsi="Times New Roman" w:cs="Times New Roman"/>
                <w:sz w:val="24"/>
                <w:szCs w:val="24"/>
                <w:lang w:eastAsia="ar-SA"/>
              </w:rPr>
              <w:t>формуван</w:t>
            </w:r>
            <w:r w:rsidR="00F85C1E">
              <w:rPr>
                <w:rFonts w:ascii="Times New Roman" w:eastAsia="Times New Roman" w:hAnsi="Times New Roman" w:cs="Times New Roman"/>
                <w:sz w:val="24"/>
                <w:szCs w:val="24"/>
                <w:lang w:eastAsia="ar-SA"/>
              </w:rPr>
              <w:t>н</w:t>
            </w:r>
            <w:r>
              <w:rPr>
                <w:rFonts w:ascii="Times New Roman" w:eastAsia="Times New Roman" w:hAnsi="Times New Roman" w:cs="Times New Roman"/>
                <w:sz w:val="24"/>
                <w:szCs w:val="24"/>
                <w:lang w:eastAsia="ar-SA"/>
              </w:rPr>
              <w:t>я</w:t>
            </w:r>
            <w:r w:rsidRPr="001D4A49">
              <w:rPr>
                <w:rFonts w:ascii="Times New Roman" w:eastAsia="Times New Roman" w:hAnsi="Times New Roman" w:cs="Times New Roman"/>
                <w:sz w:val="24"/>
                <w:szCs w:val="24"/>
                <w:lang w:eastAsia="ar-SA"/>
              </w:rPr>
              <w:t xml:space="preserve"> </w:t>
            </w:r>
          </w:p>
          <w:p w:rsidR="001D4A49" w:rsidRPr="001D4A49" w:rsidRDefault="001D4A49" w:rsidP="001D4A49">
            <w:pPr>
              <w:suppressAutoHyphens/>
              <w:spacing w:after="0" w:line="240" w:lineRule="auto"/>
              <w:jc w:val="center"/>
              <w:rPr>
                <w:rFonts w:ascii="Times New Roman" w:eastAsia="Times New Roman" w:hAnsi="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D4A49" w:rsidRPr="001D4A49" w:rsidRDefault="001D4A49" w:rsidP="001D4A49">
            <w:pPr>
              <w:suppressAutoHyphens/>
              <w:spacing w:after="0" w:line="240" w:lineRule="auto"/>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 xml:space="preserve">Найменування </w:t>
            </w:r>
            <w:r w:rsidR="00F85C1E">
              <w:rPr>
                <w:rFonts w:ascii="Times New Roman" w:eastAsia="Times New Roman" w:hAnsi="Times New Roman" w:cs="Times New Roman"/>
                <w:sz w:val="24"/>
                <w:szCs w:val="24"/>
                <w:lang w:eastAsia="ar-SA"/>
              </w:rPr>
              <w:t xml:space="preserve">об’єктового формування, </w:t>
            </w:r>
            <w:r w:rsidRPr="001D4A49">
              <w:rPr>
                <w:rFonts w:ascii="Times New Roman" w:eastAsia="Times New Roman" w:hAnsi="Times New Roman" w:cs="Times New Roman"/>
                <w:sz w:val="24"/>
                <w:szCs w:val="24"/>
                <w:lang w:eastAsia="ar-SA"/>
              </w:rPr>
              <w:t>підрозділу</w:t>
            </w:r>
          </w:p>
          <w:p w:rsidR="001D4A49" w:rsidRPr="001D4A49" w:rsidRDefault="001D4A49" w:rsidP="00F85C1E">
            <w:pPr>
              <w:suppressAutoHyphens/>
              <w:spacing w:after="0" w:line="240" w:lineRule="auto"/>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та відомча належність</w:t>
            </w:r>
          </w:p>
        </w:tc>
        <w:tc>
          <w:tcPr>
            <w:tcW w:w="2835" w:type="dxa"/>
            <w:tcBorders>
              <w:top w:val="single" w:sz="4" w:space="0" w:color="000000"/>
              <w:left w:val="single" w:sz="4" w:space="0" w:color="000000"/>
              <w:bottom w:val="single" w:sz="4" w:space="0" w:color="000000"/>
            </w:tcBorders>
            <w:shd w:val="clear" w:color="auto" w:fill="auto"/>
            <w:vAlign w:val="center"/>
          </w:tcPr>
          <w:p w:rsidR="001D4A49" w:rsidRPr="001D4A49" w:rsidRDefault="00F85C1E" w:rsidP="00F85C1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Орган управління</w:t>
            </w:r>
            <w:r w:rsidRPr="00F85C1E">
              <w:rPr>
                <w:rFonts w:ascii="Times New Roman" w:eastAsia="Times New Roman" w:hAnsi="Times New Roman" w:cs="Times New Roman"/>
                <w:sz w:val="24"/>
                <w:szCs w:val="24"/>
                <w:lang w:eastAsia="ar-SA"/>
              </w:rPr>
              <w:t xml:space="preserve"> територіальн</w:t>
            </w:r>
            <w:r>
              <w:rPr>
                <w:rFonts w:ascii="Times New Roman" w:eastAsia="Times New Roman" w:hAnsi="Times New Roman" w:cs="Times New Roman"/>
                <w:sz w:val="24"/>
                <w:szCs w:val="24"/>
                <w:lang w:eastAsia="ar-SA"/>
              </w:rPr>
              <w:t>им</w:t>
            </w:r>
            <w:r w:rsidRPr="00F85C1E">
              <w:rPr>
                <w:rFonts w:ascii="Times New Roman" w:eastAsia="Times New Roman" w:hAnsi="Times New Roman" w:cs="Times New Roman"/>
                <w:sz w:val="24"/>
                <w:szCs w:val="24"/>
                <w:lang w:eastAsia="ar-SA"/>
              </w:rPr>
              <w:t xml:space="preserve"> формування</w:t>
            </w:r>
            <w:r>
              <w:rPr>
                <w:rFonts w:ascii="Times New Roman" w:eastAsia="Times New Roman" w:hAnsi="Times New Roman" w:cs="Times New Roman"/>
                <w:sz w:val="24"/>
                <w:szCs w:val="24"/>
                <w:lang w:eastAsia="ar-SA"/>
              </w:rPr>
              <w:t>м</w:t>
            </w:r>
          </w:p>
        </w:tc>
        <w:tc>
          <w:tcPr>
            <w:tcW w:w="1560" w:type="dxa"/>
            <w:tcBorders>
              <w:top w:val="single" w:sz="4" w:space="0" w:color="000000"/>
              <w:left w:val="single" w:sz="4" w:space="0" w:color="000000"/>
              <w:bottom w:val="single" w:sz="4" w:space="0" w:color="000000"/>
            </w:tcBorders>
            <w:shd w:val="clear" w:color="auto" w:fill="auto"/>
            <w:vAlign w:val="center"/>
          </w:tcPr>
          <w:p w:rsidR="001D4A49" w:rsidRPr="001D4A49" w:rsidRDefault="001D4A49" w:rsidP="001D4A49">
            <w:pPr>
              <w:suppressAutoHyphens/>
              <w:spacing w:after="0" w:line="240" w:lineRule="auto"/>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 xml:space="preserve">Чисельність   формування </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A49" w:rsidRPr="001D4A49" w:rsidRDefault="001D4A49" w:rsidP="001D4A49">
            <w:pPr>
              <w:suppressAutoHyphens/>
              <w:spacing w:after="0" w:line="240" w:lineRule="auto"/>
              <w:ind w:right="204"/>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Завдання, які виконує формування</w:t>
            </w:r>
          </w:p>
        </w:tc>
      </w:tr>
      <w:tr w:rsidR="001D4A49" w:rsidRPr="001D4A49" w:rsidTr="007D09AF">
        <w:trPr>
          <w:trHeight w:val="212"/>
        </w:trPr>
        <w:tc>
          <w:tcPr>
            <w:tcW w:w="567" w:type="dxa"/>
            <w:tcBorders>
              <w:top w:val="single" w:sz="4" w:space="0" w:color="000000"/>
              <w:left w:val="single" w:sz="4" w:space="0" w:color="000000"/>
              <w:bottom w:val="single" w:sz="4" w:space="0" w:color="000000"/>
            </w:tcBorders>
            <w:shd w:val="clear" w:color="auto" w:fill="auto"/>
          </w:tcPr>
          <w:p w:rsidR="001D4A49" w:rsidRPr="001D4A49" w:rsidRDefault="001D4A49" w:rsidP="001D4A49">
            <w:pPr>
              <w:widowControl w:val="0"/>
              <w:suppressAutoHyphens/>
              <w:spacing w:after="0" w:line="240" w:lineRule="auto"/>
              <w:ind w:right="-62"/>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1</w:t>
            </w:r>
          </w:p>
        </w:tc>
        <w:tc>
          <w:tcPr>
            <w:tcW w:w="3261" w:type="dxa"/>
            <w:tcBorders>
              <w:top w:val="single" w:sz="4" w:space="0" w:color="000000"/>
              <w:left w:val="single" w:sz="4" w:space="0" w:color="000000"/>
              <w:bottom w:val="single" w:sz="4" w:space="0" w:color="000000"/>
            </w:tcBorders>
            <w:shd w:val="clear" w:color="auto" w:fill="auto"/>
          </w:tcPr>
          <w:p w:rsidR="001D4A49" w:rsidRPr="001D4A49" w:rsidRDefault="001D4A49" w:rsidP="001D4A49">
            <w:pPr>
              <w:suppressAutoHyphens/>
              <w:spacing w:after="0" w:line="240" w:lineRule="auto"/>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Рятувальна команда</w:t>
            </w:r>
          </w:p>
        </w:tc>
        <w:tc>
          <w:tcPr>
            <w:tcW w:w="3543" w:type="dxa"/>
            <w:tcBorders>
              <w:top w:val="single" w:sz="4" w:space="0" w:color="000000"/>
              <w:left w:val="single" w:sz="4" w:space="0" w:color="000000"/>
              <w:bottom w:val="single" w:sz="4" w:space="0" w:color="000000"/>
            </w:tcBorders>
            <w:shd w:val="clear" w:color="auto" w:fill="auto"/>
          </w:tcPr>
          <w:p w:rsidR="001D4A49" w:rsidRPr="001D4A49" w:rsidRDefault="001D4A49" w:rsidP="001D4A49">
            <w:pPr>
              <w:suppressAutoHyphens/>
              <w:spacing w:after="0" w:line="240" w:lineRule="auto"/>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1</w:t>
            </w:r>
            <w:r w:rsidR="00F85C1E">
              <w:rPr>
                <w:rFonts w:ascii="Times New Roman" w:eastAsia="Times New Roman" w:hAnsi="Times New Roman" w:cs="Times New Roman"/>
                <w:sz w:val="24"/>
                <w:szCs w:val="24"/>
                <w:lang w:eastAsia="ar-SA"/>
              </w:rPr>
              <w:t xml:space="preserve"> Державний пожеж</w:t>
            </w:r>
            <w:r w:rsidR="0019543E">
              <w:rPr>
                <w:rFonts w:ascii="Times New Roman" w:eastAsia="Times New Roman" w:hAnsi="Times New Roman" w:cs="Times New Roman"/>
                <w:sz w:val="24"/>
                <w:szCs w:val="24"/>
                <w:lang w:eastAsia="ar-SA"/>
              </w:rPr>
              <w:t>но</w:t>
            </w:r>
            <w:r w:rsidR="00F85C1E">
              <w:rPr>
                <w:rFonts w:ascii="Times New Roman" w:eastAsia="Times New Roman" w:hAnsi="Times New Roman" w:cs="Times New Roman"/>
                <w:sz w:val="24"/>
                <w:szCs w:val="24"/>
                <w:lang w:eastAsia="ar-SA"/>
              </w:rPr>
              <w:t>-рятувальний загін</w:t>
            </w:r>
            <w:r w:rsidRPr="001D4A49">
              <w:rPr>
                <w:rFonts w:ascii="Times New Roman" w:eastAsia="Times New Roman" w:hAnsi="Times New Roman" w:cs="Times New Roman"/>
                <w:sz w:val="24"/>
                <w:szCs w:val="24"/>
                <w:lang w:eastAsia="ar-SA"/>
              </w:rPr>
              <w:t xml:space="preserve"> </w:t>
            </w:r>
            <w:r w:rsidRPr="001D4A49">
              <w:rPr>
                <w:rFonts w:ascii="Times New Roman" w:eastAsia="Times New Roman" w:hAnsi="Times New Roman" w:cs="Times New Roman"/>
                <w:sz w:val="23"/>
                <w:szCs w:val="23"/>
                <w:lang w:eastAsia="ar-SA"/>
              </w:rPr>
              <w:t xml:space="preserve">Головного управління Державної служби надзвичайних ситуацій </w:t>
            </w:r>
            <w:r w:rsidRPr="001D4A49">
              <w:rPr>
                <w:rFonts w:ascii="Times New Roman" w:eastAsia="Times New Roman" w:hAnsi="Times New Roman" w:cs="Times New Roman"/>
                <w:sz w:val="24"/>
                <w:szCs w:val="24"/>
                <w:lang w:eastAsia="ar-SA"/>
              </w:rPr>
              <w:t>України у Хмельницькій області</w:t>
            </w:r>
          </w:p>
          <w:p w:rsidR="001D4A49" w:rsidRPr="001D4A49" w:rsidRDefault="001D4A49" w:rsidP="001D4A49">
            <w:pPr>
              <w:suppressAutoHyphens/>
              <w:spacing w:after="0" w:line="240" w:lineRule="auto"/>
              <w:jc w:val="both"/>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tcBorders>
            <w:shd w:val="clear" w:color="auto" w:fill="auto"/>
          </w:tcPr>
          <w:p w:rsidR="00153C10" w:rsidRPr="00153C10" w:rsidRDefault="00153C10" w:rsidP="00153C10">
            <w:pPr>
              <w:suppressAutoHyphens/>
              <w:spacing w:after="0" w:line="240" w:lineRule="auto"/>
              <w:ind w:left="-62"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Хмельницьке районне управління </w:t>
            </w:r>
            <w:r w:rsidRPr="00153C10">
              <w:rPr>
                <w:rFonts w:ascii="Times New Roman" w:eastAsia="Times New Roman" w:hAnsi="Times New Roman" w:cs="Times New Roman"/>
                <w:sz w:val="24"/>
                <w:szCs w:val="24"/>
                <w:lang w:eastAsia="ar-SA"/>
              </w:rPr>
              <w:t>Головного управління Державної служби надзвичайних ситуацій України у Хмельницькій області</w:t>
            </w:r>
          </w:p>
          <w:p w:rsidR="001D4A49" w:rsidRPr="001D4A49" w:rsidRDefault="001D4A49" w:rsidP="001D4A49">
            <w:pPr>
              <w:suppressAutoHyphens/>
              <w:spacing w:after="0" w:line="240" w:lineRule="auto"/>
              <w:ind w:left="-62" w:right="-62"/>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tcBorders>
            <w:shd w:val="clear" w:color="auto" w:fill="auto"/>
          </w:tcPr>
          <w:p w:rsidR="00F85C1E" w:rsidRDefault="00F85C1E" w:rsidP="001D4A49">
            <w:pPr>
              <w:suppressAutoHyphens/>
              <w:spacing w:after="0" w:line="240" w:lineRule="auto"/>
              <w:ind w:right="-60"/>
              <w:jc w:val="center"/>
              <w:rPr>
                <w:rFonts w:ascii="Times New Roman" w:eastAsia="Times New Roman" w:hAnsi="Times New Roman" w:cs="Times New Roman"/>
                <w:sz w:val="24"/>
                <w:szCs w:val="24"/>
                <w:lang w:eastAsia="ar-SA"/>
              </w:rPr>
            </w:pPr>
          </w:p>
          <w:p w:rsidR="001D4A49" w:rsidRPr="001D4A49" w:rsidRDefault="0019543E" w:rsidP="001D4A49">
            <w:pPr>
              <w:suppressAutoHyphens/>
              <w:spacing w:after="0" w:line="240" w:lineRule="auto"/>
              <w:ind w:right="-6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r w:rsidR="001D4A49" w:rsidRPr="001D4A49">
              <w:rPr>
                <w:rFonts w:ascii="Times New Roman" w:eastAsia="Times New Roman" w:hAnsi="Times New Roman" w:cs="Times New Roman"/>
                <w:sz w:val="24"/>
                <w:szCs w:val="24"/>
                <w:lang w:eastAsia="ar-SA"/>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D4A49" w:rsidRPr="001D4A49" w:rsidRDefault="001D4A49" w:rsidP="001D4A49">
            <w:pPr>
              <w:suppressAutoHyphens/>
              <w:spacing w:after="0" w:line="240" w:lineRule="auto"/>
              <w:ind w:right="-108"/>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Проведення аварійно-рятувальних,  пошукових та аварійно-відновлю</w:t>
            </w:r>
            <w:r w:rsidRPr="001D4A49">
              <w:rPr>
                <w:rFonts w:ascii="Times New Roman" w:eastAsia="Times New Roman" w:hAnsi="Times New Roman" w:cs="Times New Roman"/>
                <w:sz w:val="24"/>
                <w:szCs w:val="24"/>
                <w:lang w:eastAsia="ar-SA"/>
              </w:rPr>
              <w:softHyphen/>
              <w:t>вальних робіт в місті, гасіння пожеж. Ліквідація наслідків надзвичайних ситуацій регіонального та місцевого рівня</w:t>
            </w:r>
            <w:r w:rsidR="00F85C1E">
              <w:rPr>
                <w:rFonts w:ascii="Times New Roman" w:eastAsia="Times New Roman" w:hAnsi="Times New Roman" w:cs="Times New Roman"/>
                <w:sz w:val="24"/>
                <w:szCs w:val="24"/>
                <w:lang w:eastAsia="ar-SA"/>
              </w:rPr>
              <w:t>.</w:t>
            </w:r>
          </w:p>
        </w:tc>
      </w:tr>
      <w:tr w:rsidR="001D4A49" w:rsidRPr="001D4A49" w:rsidTr="00105203">
        <w:trPr>
          <w:trHeight w:val="212"/>
        </w:trPr>
        <w:tc>
          <w:tcPr>
            <w:tcW w:w="567" w:type="dxa"/>
            <w:tcBorders>
              <w:top w:val="single" w:sz="4" w:space="0" w:color="000000"/>
              <w:left w:val="single" w:sz="4" w:space="0" w:color="000000"/>
              <w:bottom w:val="single" w:sz="4" w:space="0" w:color="000000"/>
            </w:tcBorders>
            <w:shd w:val="clear" w:color="auto" w:fill="auto"/>
          </w:tcPr>
          <w:p w:rsidR="001D4A49" w:rsidRPr="001D4A49" w:rsidRDefault="001D4A49" w:rsidP="001D4A49">
            <w:pPr>
              <w:widowControl w:val="0"/>
              <w:suppressAutoHyphens/>
              <w:spacing w:after="0" w:line="240" w:lineRule="auto"/>
              <w:ind w:right="-62"/>
              <w:jc w:val="center"/>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2</w:t>
            </w:r>
          </w:p>
        </w:tc>
        <w:tc>
          <w:tcPr>
            <w:tcW w:w="3261" w:type="dxa"/>
            <w:tcBorders>
              <w:top w:val="single" w:sz="4" w:space="0" w:color="000000"/>
              <w:left w:val="single" w:sz="4" w:space="0" w:color="000000"/>
              <w:bottom w:val="single" w:sz="4" w:space="0" w:color="auto"/>
            </w:tcBorders>
            <w:shd w:val="clear" w:color="auto" w:fill="auto"/>
          </w:tcPr>
          <w:p w:rsidR="001D4A49" w:rsidRPr="001D4A49" w:rsidRDefault="001D4A49" w:rsidP="001D4A49">
            <w:pPr>
              <w:suppressAutoHyphens/>
              <w:spacing w:after="0" w:line="240" w:lineRule="auto"/>
              <w:ind w:left="-62" w:right="-62"/>
              <w:jc w:val="both"/>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Аварійно-</w:t>
            </w:r>
            <w:r>
              <w:rPr>
                <w:rFonts w:ascii="Times New Roman" w:eastAsia="Times New Roman" w:hAnsi="Times New Roman" w:cs="Times New Roman"/>
                <w:sz w:val="24"/>
                <w:szCs w:val="24"/>
                <w:lang w:eastAsia="ar-SA"/>
              </w:rPr>
              <w:t>технічна група</w:t>
            </w:r>
          </w:p>
          <w:p w:rsidR="001D4A49" w:rsidRPr="001D4A49" w:rsidRDefault="001D4A49" w:rsidP="001D4A49">
            <w:pPr>
              <w:suppressAutoHyphens/>
              <w:spacing w:after="0" w:line="240" w:lineRule="auto"/>
              <w:ind w:left="-62" w:right="-62"/>
              <w:jc w:val="both"/>
              <w:rPr>
                <w:rFonts w:ascii="Times New Roman" w:eastAsia="Times New Roman" w:hAnsi="Times New Roman" w:cs="Times New Roman"/>
                <w:sz w:val="24"/>
                <w:szCs w:val="24"/>
                <w:lang w:eastAsia="ar-SA"/>
              </w:rPr>
            </w:pPr>
          </w:p>
        </w:tc>
        <w:tc>
          <w:tcPr>
            <w:tcW w:w="3543" w:type="dxa"/>
            <w:tcBorders>
              <w:top w:val="single" w:sz="4" w:space="0" w:color="000000"/>
              <w:left w:val="single" w:sz="4" w:space="0" w:color="000000"/>
              <w:bottom w:val="single" w:sz="4" w:space="0" w:color="auto"/>
            </w:tcBorders>
            <w:shd w:val="clear" w:color="auto" w:fill="auto"/>
          </w:tcPr>
          <w:p w:rsidR="001D4A49" w:rsidRDefault="008E5856" w:rsidP="008E5856">
            <w:pPr>
              <w:suppressAutoHyphens/>
              <w:spacing w:after="0" w:line="240" w:lineRule="auto"/>
              <w:ind w:right="-1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Хмельницька філія ТОВ «Газорозподільні мережі України</w:t>
            </w:r>
            <w:r w:rsidR="005A2750">
              <w:rPr>
                <w:rFonts w:ascii="Times New Roman" w:eastAsia="Times New Roman" w:hAnsi="Times New Roman" w:cs="Times New Roman"/>
                <w:sz w:val="24"/>
                <w:szCs w:val="24"/>
                <w:lang w:eastAsia="ar-SA"/>
              </w:rPr>
              <w:t>»</w:t>
            </w:r>
            <w:r w:rsidR="005A2750" w:rsidRPr="005A2750">
              <w:rPr>
                <w:rFonts w:ascii="Times New Roman" w:eastAsia="Times New Roman" w:hAnsi="Times New Roman" w:cs="Times New Roman"/>
                <w:sz w:val="24"/>
              </w:rPr>
              <w:t xml:space="preserve"> </w:t>
            </w:r>
            <w:r w:rsidR="002D7291">
              <w:rPr>
                <w:rFonts w:ascii="Times New Roman" w:eastAsia="Times New Roman" w:hAnsi="Times New Roman" w:cs="Times New Roman"/>
                <w:sz w:val="24"/>
              </w:rPr>
              <w:t>(</w:t>
            </w:r>
            <w:r w:rsidR="005A2750">
              <w:rPr>
                <w:rFonts w:ascii="Times New Roman" w:eastAsia="Times New Roman" w:hAnsi="Times New Roman" w:cs="Times New Roman"/>
                <w:sz w:val="24"/>
              </w:rPr>
              <w:t>а</w:t>
            </w:r>
            <w:r w:rsidR="005A2750" w:rsidRPr="005A2750">
              <w:rPr>
                <w:rFonts w:ascii="Times New Roman" w:eastAsia="Times New Roman" w:hAnsi="Times New Roman" w:cs="Times New Roman"/>
                <w:sz w:val="24"/>
                <w:szCs w:val="24"/>
                <w:lang w:eastAsia="ar-SA"/>
              </w:rPr>
              <w:t>варійно-</w:t>
            </w:r>
            <w:proofErr w:type="spellStart"/>
            <w:r>
              <w:rPr>
                <w:rFonts w:ascii="Times New Roman" w:eastAsia="Times New Roman" w:hAnsi="Times New Roman" w:cs="Times New Roman"/>
                <w:sz w:val="24"/>
                <w:szCs w:val="24"/>
                <w:lang w:eastAsia="ar-SA"/>
              </w:rPr>
              <w:t>г</w:t>
            </w:r>
            <w:r w:rsidR="005A2750" w:rsidRPr="005A2750">
              <w:rPr>
                <w:rFonts w:ascii="Times New Roman" w:eastAsia="Times New Roman" w:hAnsi="Times New Roman" w:cs="Times New Roman"/>
                <w:sz w:val="24"/>
                <w:szCs w:val="24"/>
                <w:lang w:eastAsia="ar-SA"/>
              </w:rPr>
              <w:t>азотехнічна</w:t>
            </w:r>
            <w:proofErr w:type="spellEnd"/>
            <w:r w:rsidR="005A2750" w:rsidRPr="005A2750">
              <w:rPr>
                <w:rFonts w:ascii="Times New Roman" w:eastAsia="Times New Roman" w:hAnsi="Times New Roman" w:cs="Times New Roman"/>
                <w:sz w:val="24"/>
                <w:szCs w:val="24"/>
                <w:lang w:eastAsia="ar-SA"/>
              </w:rPr>
              <w:t xml:space="preserve"> бригада</w:t>
            </w:r>
            <w:r w:rsidR="002D7291">
              <w:rPr>
                <w:rFonts w:ascii="Times New Roman" w:eastAsia="Times New Roman" w:hAnsi="Times New Roman" w:cs="Times New Roman"/>
                <w:sz w:val="24"/>
                <w:szCs w:val="24"/>
                <w:lang w:eastAsia="ar-SA"/>
              </w:rPr>
              <w:t>)</w:t>
            </w:r>
            <w:r w:rsidR="00F85C1E">
              <w:rPr>
                <w:rFonts w:ascii="Times New Roman" w:eastAsia="Times New Roman" w:hAnsi="Times New Roman" w:cs="Times New Roman"/>
                <w:sz w:val="24"/>
                <w:szCs w:val="24"/>
                <w:lang w:eastAsia="ar-SA"/>
              </w:rPr>
              <w:t>,</w:t>
            </w:r>
          </w:p>
          <w:p w:rsidR="005A2750" w:rsidRPr="005A2750" w:rsidRDefault="001D4A49" w:rsidP="005A2750">
            <w:pPr>
              <w:suppressAutoHyphens/>
              <w:spacing w:after="0" w:line="240" w:lineRule="auto"/>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3"/>
                <w:szCs w:val="23"/>
                <w:lang w:eastAsia="ar-SA"/>
              </w:rPr>
              <w:t>Хмельницький міський район електричних мереж публічного акціонерного товариства «Хмельницькобленерго»</w:t>
            </w:r>
            <w:r w:rsidR="005A2750" w:rsidRPr="005A2750">
              <w:rPr>
                <w:rFonts w:ascii="Times New Roman" w:hAnsi="Times New Roman" w:cs="Times New Roman"/>
              </w:rPr>
              <w:t xml:space="preserve"> </w:t>
            </w:r>
            <w:r w:rsidR="002D7291">
              <w:rPr>
                <w:rFonts w:ascii="Times New Roman" w:hAnsi="Times New Roman" w:cs="Times New Roman"/>
              </w:rPr>
              <w:t>(</w:t>
            </w:r>
            <w:r w:rsidR="005A2750" w:rsidRPr="005A2750">
              <w:rPr>
                <w:rFonts w:ascii="Times New Roman" w:hAnsi="Times New Roman" w:cs="Times New Roman"/>
              </w:rPr>
              <w:t>а</w:t>
            </w:r>
            <w:r w:rsidR="005A2750" w:rsidRPr="005A2750">
              <w:rPr>
                <w:rFonts w:ascii="Times New Roman" w:eastAsia="Times New Roman" w:hAnsi="Times New Roman" w:cs="Times New Roman"/>
                <w:sz w:val="24"/>
                <w:szCs w:val="24"/>
                <w:lang w:eastAsia="ar-SA"/>
              </w:rPr>
              <w:t>варійно-технічна бригада</w:t>
            </w:r>
            <w:r w:rsidR="005A2750" w:rsidRPr="005A2750">
              <w:rPr>
                <w:rFonts w:ascii="Times New Roman" w:eastAsia="Times New Roman" w:hAnsi="Times New Roman" w:cs="Times New Roman"/>
                <w:sz w:val="24"/>
                <w:szCs w:val="24"/>
                <w:lang w:eastAsia="ar-SA"/>
              </w:rPr>
              <w:tab/>
              <w:t>по</w:t>
            </w:r>
          </w:p>
          <w:p w:rsidR="001D4A49" w:rsidRPr="001D4A49" w:rsidRDefault="005A2750" w:rsidP="005A2750">
            <w:pPr>
              <w:suppressAutoHyphens/>
              <w:spacing w:after="0" w:line="240" w:lineRule="auto"/>
              <w:rPr>
                <w:rFonts w:ascii="Times New Roman" w:eastAsia="Times New Roman" w:hAnsi="Times New Roman" w:cs="Times New Roman"/>
                <w:sz w:val="23"/>
                <w:szCs w:val="23"/>
                <w:lang w:eastAsia="ar-SA"/>
              </w:rPr>
            </w:pPr>
            <w:r>
              <w:rPr>
                <w:rFonts w:ascii="Times New Roman" w:eastAsia="Times New Roman" w:hAnsi="Times New Roman" w:cs="Times New Roman"/>
                <w:sz w:val="24"/>
                <w:szCs w:val="24"/>
                <w:lang w:eastAsia="ar-SA"/>
              </w:rPr>
              <w:t>е</w:t>
            </w:r>
            <w:r w:rsidRPr="005A2750">
              <w:rPr>
                <w:rFonts w:ascii="Times New Roman" w:eastAsia="Times New Roman" w:hAnsi="Times New Roman" w:cs="Times New Roman"/>
                <w:sz w:val="24"/>
                <w:szCs w:val="24"/>
                <w:lang w:eastAsia="ar-SA"/>
              </w:rPr>
              <w:t>лектромережах</w:t>
            </w:r>
            <w:r w:rsidR="002D729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rsidR="005A2750" w:rsidRDefault="00F85C1E" w:rsidP="002D7291">
            <w:pPr>
              <w:suppressAutoHyphens/>
              <w:spacing w:after="0"/>
              <w:ind w:right="-79"/>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 xml:space="preserve">Міське комунальне підприємство </w:t>
            </w:r>
            <w:r w:rsidR="005A2750">
              <w:rPr>
                <w:rFonts w:ascii="Times New Roman" w:eastAsia="Times New Roman" w:hAnsi="Times New Roman" w:cs="Times New Roman"/>
                <w:sz w:val="24"/>
                <w:szCs w:val="24"/>
                <w:lang w:eastAsia="ar-SA"/>
              </w:rPr>
              <w:t>«</w:t>
            </w:r>
            <w:r w:rsidRPr="001D4A49">
              <w:rPr>
                <w:rFonts w:ascii="Times New Roman" w:eastAsia="Times New Roman" w:hAnsi="Times New Roman" w:cs="Times New Roman"/>
                <w:sz w:val="24"/>
                <w:szCs w:val="24"/>
                <w:lang w:eastAsia="ar-SA"/>
              </w:rPr>
              <w:t>Хмельницькводоканал</w:t>
            </w:r>
            <w:r w:rsidR="005A2750">
              <w:rPr>
                <w:rFonts w:ascii="Times New Roman" w:eastAsia="Times New Roman" w:hAnsi="Times New Roman" w:cs="Times New Roman"/>
                <w:sz w:val="24"/>
                <w:szCs w:val="24"/>
                <w:lang w:eastAsia="ar-SA"/>
              </w:rPr>
              <w:t xml:space="preserve">» </w:t>
            </w:r>
            <w:r w:rsidR="002D7291">
              <w:rPr>
                <w:rFonts w:ascii="Times New Roman" w:eastAsia="Times New Roman" w:hAnsi="Times New Roman" w:cs="Times New Roman"/>
                <w:sz w:val="24"/>
                <w:szCs w:val="24"/>
                <w:lang w:eastAsia="ar-SA"/>
              </w:rPr>
              <w:t>(</w:t>
            </w:r>
            <w:r w:rsidR="005A2750">
              <w:rPr>
                <w:rFonts w:ascii="Times New Roman" w:eastAsia="Times New Roman" w:hAnsi="Times New Roman" w:cs="Times New Roman"/>
                <w:sz w:val="24"/>
                <w:szCs w:val="24"/>
                <w:lang w:eastAsia="ar-SA"/>
              </w:rPr>
              <w:t>а</w:t>
            </w:r>
            <w:r w:rsidR="005A2750" w:rsidRPr="005A2750">
              <w:rPr>
                <w:rFonts w:ascii="Times New Roman" w:eastAsia="Times New Roman" w:hAnsi="Times New Roman" w:cs="Times New Roman"/>
                <w:sz w:val="24"/>
                <w:szCs w:val="24"/>
                <w:lang w:eastAsia="ar-SA"/>
              </w:rPr>
              <w:t>варійно-технічна бригада з водопровідно-каналізаційних мереж</w:t>
            </w:r>
            <w:r w:rsidR="002D729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rsidR="002D7291" w:rsidRDefault="00F85C1E" w:rsidP="002D7291">
            <w:pPr>
              <w:suppressAutoHyphens/>
              <w:spacing w:after="0"/>
              <w:ind w:right="-79"/>
              <w:jc w:val="both"/>
              <w:rPr>
                <w:rFonts w:ascii="Times New Roman" w:eastAsia="Times New Roman" w:hAnsi="Times New Roman" w:cs="Times New Roman"/>
                <w:spacing w:val="-8"/>
                <w:sz w:val="24"/>
                <w:szCs w:val="24"/>
                <w:lang w:eastAsia="ar-SA"/>
              </w:rPr>
            </w:pPr>
            <w:r w:rsidRPr="001D4A49">
              <w:rPr>
                <w:rFonts w:ascii="Times New Roman" w:eastAsia="Times New Roman" w:hAnsi="Times New Roman" w:cs="Times New Roman"/>
                <w:sz w:val="24"/>
                <w:szCs w:val="24"/>
                <w:lang w:eastAsia="ar-SA"/>
              </w:rPr>
              <w:t xml:space="preserve">Міське комунальне підприємство </w:t>
            </w:r>
            <w:r w:rsidR="002D7291">
              <w:rPr>
                <w:rFonts w:ascii="Times New Roman" w:eastAsia="Times New Roman" w:hAnsi="Times New Roman" w:cs="Times New Roman"/>
                <w:sz w:val="24"/>
                <w:szCs w:val="24"/>
                <w:lang w:eastAsia="ar-SA"/>
              </w:rPr>
              <w:t>«</w:t>
            </w:r>
            <w:r w:rsidRPr="001D4A49">
              <w:rPr>
                <w:rFonts w:ascii="Times New Roman" w:eastAsia="Times New Roman" w:hAnsi="Times New Roman" w:cs="Times New Roman"/>
                <w:spacing w:val="-12"/>
                <w:sz w:val="24"/>
                <w:szCs w:val="24"/>
                <w:lang w:eastAsia="ar-SA"/>
              </w:rPr>
              <w:t>Хмельницьктеплокомуненер</w:t>
            </w:r>
            <w:r w:rsidRPr="001D4A49">
              <w:rPr>
                <w:rFonts w:ascii="Times New Roman" w:eastAsia="Times New Roman" w:hAnsi="Times New Roman" w:cs="Times New Roman"/>
                <w:sz w:val="24"/>
                <w:szCs w:val="24"/>
                <w:lang w:eastAsia="ar-SA"/>
              </w:rPr>
              <w:t>го</w:t>
            </w:r>
            <w:r w:rsidR="002D7291">
              <w:rPr>
                <w:rFonts w:ascii="Times New Roman" w:eastAsia="Times New Roman" w:hAnsi="Times New Roman" w:cs="Times New Roman"/>
                <w:sz w:val="24"/>
                <w:szCs w:val="24"/>
                <w:lang w:eastAsia="ar-SA"/>
              </w:rPr>
              <w:t>»</w:t>
            </w:r>
            <w:r w:rsidR="002D7291" w:rsidRPr="002D7291">
              <w:rPr>
                <w:rFonts w:ascii="Times New Roman" w:eastAsia="Times New Roman" w:hAnsi="Times New Roman" w:cs="Times New Roman"/>
                <w:sz w:val="24"/>
              </w:rPr>
              <w:t xml:space="preserve"> </w:t>
            </w:r>
            <w:r w:rsidR="002D7291">
              <w:rPr>
                <w:rFonts w:ascii="Times New Roman" w:eastAsia="Times New Roman" w:hAnsi="Times New Roman" w:cs="Times New Roman"/>
                <w:sz w:val="24"/>
              </w:rPr>
              <w:t>(а</w:t>
            </w:r>
            <w:r w:rsidR="002D7291" w:rsidRPr="002D7291">
              <w:rPr>
                <w:rFonts w:ascii="Times New Roman" w:eastAsia="Times New Roman" w:hAnsi="Times New Roman" w:cs="Times New Roman"/>
                <w:sz w:val="24"/>
                <w:szCs w:val="24"/>
                <w:lang w:eastAsia="ar-SA"/>
              </w:rPr>
              <w:t xml:space="preserve">варійно-технічна </w:t>
            </w:r>
            <w:r w:rsidR="002D7291">
              <w:rPr>
                <w:rFonts w:ascii="Times New Roman" w:eastAsia="Times New Roman" w:hAnsi="Times New Roman" w:cs="Times New Roman"/>
                <w:sz w:val="24"/>
                <w:szCs w:val="24"/>
                <w:lang w:eastAsia="ar-SA"/>
              </w:rPr>
              <w:t>бригада</w:t>
            </w:r>
            <w:r w:rsidR="002D7291">
              <w:rPr>
                <w:rFonts w:ascii="Times New Roman" w:eastAsia="Times New Roman" w:hAnsi="Times New Roman" w:cs="Times New Roman"/>
                <w:sz w:val="24"/>
                <w:szCs w:val="24"/>
                <w:lang w:eastAsia="ar-SA"/>
              </w:rPr>
              <w:tab/>
              <w:t xml:space="preserve">з </w:t>
            </w:r>
            <w:r w:rsidR="002D7291" w:rsidRPr="002D7291">
              <w:rPr>
                <w:rFonts w:ascii="Times New Roman" w:eastAsia="Times New Roman" w:hAnsi="Times New Roman" w:cs="Times New Roman"/>
                <w:sz w:val="24"/>
                <w:szCs w:val="24"/>
                <w:lang w:eastAsia="ar-SA"/>
              </w:rPr>
              <w:t>теплових мереж</w:t>
            </w:r>
            <w:r w:rsidR="002D729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1D4A49">
              <w:rPr>
                <w:rFonts w:ascii="Times New Roman" w:eastAsia="Times New Roman" w:hAnsi="Times New Roman" w:cs="Times New Roman"/>
                <w:spacing w:val="-8"/>
                <w:sz w:val="24"/>
                <w:szCs w:val="24"/>
                <w:lang w:eastAsia="ar-SA"/>
              </w:rPr>
              <w:t xml:space="preserve"> </w:t>
            </w:r>
          </w:p>
          <w:p w:rsidR="001D4A49" w:rsidRPr="001D4A49" w:rsidRDefault="00F85C1E" w:rsidP="002D7291">
            <w:pPr>
              <w:suppressAutoHyphens/>
              <w:spacing w:after="0"/>
              <w:ind w:right="-79"/>
              <w:jc w:val="both"/>
              <w:rPr>
                <w:rFonts w:ascii="Times New Roman" w:eastAsia="Times New Roman" w:hAnsi="Times New Roman" w:cs="Times New Roman"/>
                <w:sz w:val="24"/>
                <w:szCs w:val="24"/>
                <w:lang w:eastAsia="ar-SA"/>
              </w:rPr>
            </w:pPr>
            <w:r w:rsidRPr="001D4A49">
              <w:rPr>
                <w:rFonts w:ascii="Times New Roman" w:eastAsia="Times New Roman" w:hAnsi="Times New Roman" w:cs="Times New Roman"/>
                <w:spacing w:val="-8"/>
                <w:sz w:val="24"/>
                <w:szCs w:val="24"/>
                <w:lang w:eastAsia="ar-SA"/>
              </w:rPr>
              <w:t xml:space="preserve">Комунальне підприємство по будівництву, ремонту та експлуатації доріг </w:t>
            </w:r>
            <w:r w:rsidR="002D7291">
              <w:rPr>
                <w:rFonts w:ascii="Times New Roman" w:eastAsia="Times New Roman" w:hAnsi="Times New Roman" w:cs="Times New Roman"/>
                <w:spacing w:val="-8"/>
                <w:sz w:val="24"/>
                <w:szCs w:val="24"/>
                <w:lang w:eastAsia="ar-SA"/>
              </w:rPr>
              <w:t>(б</w:t>
            </w:r>
            <w:r w:rsidR="002D7291" w:rsidRPr="002D7291">
              <w:rPr>
                <w:rFonts w:ascii="Times New Roman" w:eastAsia="Times New Roman" w:hAnsi="Times New Roman" w:cs="Times New Roman"/>
                <w:spacing w:val="-8"/>
                <w:sz w:val="24"/>
                <w:szCs w:val="24"/>
                <w:lang w:eastAsia="ar-SA"/>
              </w:rPr>
              <w:t>ригада з ремонту та відновлення</w:t>
            </w:r>
            <w:r w:rsidR="002D7291">
              <w:rPr>
                <w:rFonts w:ascii="Times New Roman" w:eastAsia="Times New Roman" w:hAnsi="Times New Roman" w:cs="Times New Roman"/>
                <w:spacing w:val="-8"/>
                <w:sz w:val="24"/>
                <w:szCs w:val="24"/>
                <w:lang w:eastAsia="ar-SA"/>
              </w:rPr>
              <w:t xml:space="preserve"> д</w:t>
            </w:r>
            <w:r w:rsidR="002D7291" w:rsidRPr="002D7291">
              <w:rPr>
                <w:rFonts w:ascii="Times New Roman" w:eastAsia="Times New Roman" w:hAnsi="Times New Roman" w:cs="Times New Roman"/>
                <w:spacing w:val="-8"/>
                <w:sz w:val="24"/>
                <w:szCs w:val="24"/>
                <w:lang w:eastAsia="ar-SA"/>
              </w:rPr>
              <w:t>оріг</w:t>
            </w:r>
            <w:r w:rsidR="002D7291">
              <w:rPr>
                <w:rFonts w:ascii="Times New Roman" w:eastAsia="Times New Roman" w:hAnsi="Times New Roman" w:cs="Times New Roman"/>
                <w:spacing w:val="-8"/>
                <w:sz w:val="24"/>
                <w:szCs w:val="24"/>
                <w:lang w:eastAsia="ar-SA"/>
              </w:rPr>
              <w:t xml:space="preserve"> </w:t>
            </w:r>
            <w:r w:rsidR="002D7291" w:rsidRPr="002D7291">
              <w:rPr>
                <w:rFonts w:ascii="Times New Roman" w:eastAsia="Times New Roman" w:hAnsi="Times New Roman" w:cs="Times New Roman"/>
                <w:spacing w:val="-8"/>
                <w:sz w:val="24"/>
                <w:szCs w:val="24"/>
                <w:lang w:eastAsia="ar-SA"/>
              </w:rPr>
              <w:t>та</w:t>
            </w:r>
            <w:r w:rsidR="002D7291">
              <w:rPr>
                <w:rFonts w:ascii="Times New Roman" w:eastAsia="Times New Roman" w:hAnsi="Times New Roman" w:cs="Times New Roman"/>
                <w:spacing w:val="-8"/>
                <w:sz w:val="24"/>
                <w:szCs w:val="24"/>
                <w:lang w:eastAsia="ar-SA"/>
              </w:rPr>
              <w:t xml:space="preserve"> </w:t>
            </w:r>
            <w:r w:rsidR="002D7291" w:rsidRPr="002D7291">
              <w:rPr>
                <w:rFonts w:ascii="Times New Roman" w:eastAsia="Times New Roman" w:hAnsi="Times New Roman" w:cs="Times New Roman"/>
                <w:spacing w:val="-8"/>
                <w:sz w:val="24"/>
                <w:szCs w:val="24"/>
                <w:lang w:eastAsia="ar-SA"/>
              </w:rPr>
              <w:t>мостів</w:t>
            </w:r>
            <w:r w:rsidR="002D7291">
              <w:rPr>
                <w:rFonts w:ascii="Times New Roman" w:eastAsia="Times New Roman" w:hAnsi="Times New Roman" w:cs="Times New Roman"/>
                <w:spacing w:val="-8"/>
                <w:sz w:val="24"/>
                <w:szCs w:val="24"/>
                <w:lang w:eastAsia="ar-SA"/>
              </w:rPr>
              <w:t>)</w:t>
            </w:r>
          </w:p>
        </w:tc>
        <w:tc>
          <w:tcPr>
            <w:tcW w:w="2835" w:type="dxa"/>
            <w:tcBorders>
              <w:top w:val="single" w:sz="4" w:space="0" w:color="000000"/>
              <w:left w:val="single" w:sz="4" w:space="0" w:color="000000"/>
              <w:bottom w:val="single" w:sz="4" w:space="0" w:color="auto"/>
            </w:tcBorders>
            <w:shd w:val="clear" w:color="auto" w:fill="auto"/>
            <w:vAlign w:val="center"/>
          </w:tcPr>
          <w:p w:rsidR="001D4A49" w:rsidRPr="001D4A49" w:rsidRDefault="00153C10" w:rsidP="00153C10">
            <w:pPr>
              <w:suppressAutoHyphens/>
              <w:spacing w:after="0" w:line="240" w:lineRule="auto"/>
              <w:ind w:left="-62"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Управління комунальної інфраструктури Хмельницької міської ради</w:t>
            </w:r>
          </w:p>
        </w:tc>
        <w:tc>
          <w:tcPr>
            <w:tcW w:w="1560" w:type="dxa"/>
            <w:tcBorders>
              <w:top w:val="single" w:sz="4" w:space="0" w:color="000000"/>
              <w:left w:val="single" w:sz="4" w:space="0" w:color="000000"/>
              <w:bottom w:val="single" w:sz="4" w:space="0" w:color="auto"/>
            </w:tcBorders>
            <w:shd w:val="clear" w:color="auto" w:fill="auto"/>
          </w:tcPr>
          <w:p w:rsidR="00F85C1E" w:rsidRDefault="00F85C1E"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F85C1E" w:rsidRDefault="00A66627" w:rsidP="001D4A49">
            <w:pPr>
              <w:suppressAutoHyphens/>
              <w:spacing w:after="0" w:line="240" w:lineRule="auto"/>
              <w:ind w:left="-62"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933BE4">
              <w:rPr>
                <w:rFonts w:ascii="Times New Roman" w:eastAsia="Times New Roman" w:hAnsi="Times New Roman" w:cs="Times New Roman"/>
                <w:sz w:val="24"/>
                <w:szCs w:val="24"/>
                <w:lang w:eastAsia="ar-SA"/>
              </w:rPr>
              <w:t>0</w:t>
            </w:r>
          </w:p>
          <w:p w:rsidR="00F85C1E" w:rsidRDefault="00F85C1E"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F85C1E" w:rsidRDefault="00F85C1E"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8E5856" w:rsidRDefault="008E5856"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1D4A49" w:rsidRDefault="008E5856" w:rsidP="001D4A49">
            <w:pPr>
              <w:suppressAutoHyphens/>
              <w:spacing w:after="0" w:line="240" w:lineRule="auto"/>
              <w:ind w:left="-62"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w:t>
            </w:r>
          </w:p>
          <w:p w:rsidR="00F85C1E" w:rsidRDefault="00F85C1E"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F85C1E" w:rsidRDefault="00F85C1E"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8E5856" w:rsidRDefault="008E5856"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F85C1E" w:rsidRDefault="008E5856" w:rsidP="001D4A49">
            <w:pPr>
              <w:suppressAutoHyphens/>
              <w:spacing w:after="0" w:line="240" w:lineRule="auto"/>
              <w:ind w:left="-62"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946EF">
              <w:rPr>
                <w:rFonts w:ascii="Times New Roman" w:eastAsia="Times New Roman" w:hAnsi="Times New Roman" w:cs="Times New Roman"/>
                <w:sz w:val="24"/>
                <w:szCs w:val="24"/>
                <w:lang w:eastAsia="ar-SA"/>
              </w:rPr>
              <w:t>2</w:t>
            </w:r>
          </w:p>
          <w:p w:rsidR="00F85C1E" w:rsidRDefault="00F85C1E"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F85C1E" w:rsidRDefault="00F85C1E"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F85C1E" w:rsidRDefault="00F85C1E"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F85C1E"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8E5856">
              <w:rPr>
                <w:rFonts w:ascii="Times New Roman" w:eastAsia="Times New Roman" w:hAnsi="Times New Roman" w:cs="Times New Roman"/>
                <w:sz w:val="24"/>
                <w:szCs w:val="24"/>
                <w:lang w:eastAsia="ar-SA"/>
              </w:rPr>
              <w:t>5</w:t>
            </w:r>
          </w:p>
          <w:p w:rsidR="00F85C1E" w:rsidRDefault="00F85C1E"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2D7291" w:rsidRDefault="002D7291" w:rsidP="001D4A49">
            <w:pPr>
              <w:suppressAutoHyphens/>
              <w:spacing w:after="0" w:line="240" w:lineRule="auto"/>
              <w:ind w:left="-62" w:right="-62"/>
              <w:jc w:val="center"/>
              <w:rPr>
                <w:rFonts w:ascii="Times New Roman" w:eastAsia="Times New Roman" w:hAnsi="Times New Roman" w:cs="Times New Roman"/>
                <w:sz w:val="24"/>
                <w:szCs w:val="24"/>
                <w:lang w:eastAsia="ar-SA"/>
              </w:rPr>
            </w:pPr>
          </w:p>
          <w:p w:rsidR="00F85C1E" w:rsidRPr="001D4A49" w:rsidRDefault="007D09AF" w:rsidP="001D4A49">
            <w:pPr>
              <w:suppressAutoHyphens/>
              <w:spacing w:after="0" w:line="240" w:lineRule="auto"/>
              <w:ind w:left="-62"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F85C1E" w:rsidRPr="001D4A49">
              <w:rPr>
                <w:rFonts w:ascii="Times New Roman" w:eastAsia="Times New Roman" w:hAnsi="Times New Roman" w:cs="Times New Roman"/>
                <w:sz w:val="24"/>
                <w:szCs w:val="24"/>
                <w:lang w:eastAsia="ar-SA"/>
              </w:rPr>
              <w:t>1</w:t>
            </w:r>
          </w:p>
        </w:tc>
        <w:tc>
          <w:tcPr>
            <w:tcW w:w="4110" w:type="dxa"/>
            <w:tcBorders>
              <w:top w:val="single" w:sz="4" w:space="0" w:color="000000"/>
              <w:left w:val="single" w:sz="4" w:space="0" w:color="000000"/>
              <w:bottom w:val="single" w:sz="4" w:space="0" w:color="auto"/>
              <w:right w:val="single" w:sz="4" w:space="0" w:color="000000"/>
            </w:tcBorders>
            <w:shd w:val="clear" w:color="auto" w:fill="auto"/>
          </w:tcPr>
          <w:p w:rsidR="001D4A49" w:rsidRPr="001D4A49" w:rsidRDefault="001D4A49" w:rsidP="001D4A49">
            <w:pPr>
              <w:suppressAutoHyphens/>
              <w:spacing w:after="0" w:line="240" w:lineRule="auto"/>
              <w:jc w:val="both"/>
              <w:rPr>
                <w:rFonts w:ascii="Times New Roman" w:eastAsia="Times New Roman" w:hAnsi="Times New Roman" w:cs="Times New Roman"/>
                <w:sz w:val="24"/>
                <w:szCs w:val="24"/>
                <w:lang w:eastAsia="ar-SA"/>
              </w:rPr>
            </w:pPr>
            <w:r w:rsidRPr="001D4A49">
              <w:rPr>
                <w:rFonts w:ascii="Times New Roman" w:eastAsia="Times New Roman" w:hAnsi="Times New Roman" w:cs="Times New Roman"/>
                <w:sz w:val="24"/>
                <w:szCs w:val="24"/>
                <w:lang w:eastAsia="ar-SA"/>
              </w:rPr>
              <w:t>Ліквідація наслідків надзвичайних си</w:t>
            </w:r>
            <w:r w:rsidRPr="001D4A49">
              <w:rPr>
                <w:rFonts w:ascii="Times New Roman" w:eastAsia="Times New Roman" w:hAnsi="Times New Roman" w:cs="Times New Roman"/>
                <w:sz w:val="24"/>
                <w:szCs w:val="24"/>
                <w:lang w:eastAsia="ar-SA"/>
              </w:rPr>
              <w:softHyphen/>
              <w:t>туацій місцевого рів</w:t>
            </w:r>
            <w:r w:rsidRPr="001D4A49">
              <w:rPr>
                <w:rFonts w:ascii="Times New Roman" w:eastAsia="Times New Roman" w:hAnsi="Times New Roman" w:cs="Times New Roman"/>
                <w:sz w:val="24"/>
                <w:szCs w:val="24"/>
                <w:lang w:eastAsia="ar-SA"/>
              </w:rPr>
              <w:softHyphen/>
              <w:t>ня на об’єктах газового</w:t>
            </w:r>
            <w:r>
              <w:rPr>
                <w:rFonts w:ascii="Times New Roman" w:eastAsia="Times New Roman" w:hAnsi="Times New Roman" w:cs="Times New Roman"/>
                <w:sz w:val="24"/>
                <w:szCs w:val="24"/>
                <w:lang w:eastAsia="ar-SA"/>
              </w:rPr>
              <w:t xml:space="preserve"> </w:t>
            </w:r>
            <w:r w:rsidRPr="001D4A49">
              <w:rPr>
                <w:rFonts w:ascii="Times New Roman" w:eastAsia="Times New Roman" w:hAnsi="Times New Roman" w:cs="Times New Roman"/>
                <w:sz w:val="24"/>
                <w:szCs w:val="24"/>
                <w:lang w:eastAsia="ar-SA"/>
              </w:rPr>
              <w:t>господарства</w:t>
            </w:r>
            <w:r>
              <w:rPr>
                <w:rFonts w:ascii="Times New Roman" w:eastAsia="Times New Roman" w:hAnsi="Times New Roman" w:cs="Times New Roman"/>
                <w:sz w:val="24"/>
                <w:szCs w:val="24"/>
                <w:lang w:eastAsia="ar-SA"/>
              </w:rPr>
              <w:t>,</w:t>
            </w:r>
            <w:r w:rsidRPr="001D4A49">
              <w:rPr>
                <w:rFonts w:ascii="Times New Roman" w:eastAsia="Times New Roman" w:hAnsi="Times New Roman" w:cs="Times New Roman"/>
                <w:sz w:val="24"/>
                <w:szCs w:val="24"/>
                <w:lang w:eastAsia="ar-SA"/>
              </w:rPr>
              <w:t xml:space="preserve"> електромережах</w:t>
            </w:r>
            <w:r>
              <w:rPr>
                <w:rFonts w:ascii="Times New Roman" w:eastAsia="Times New Roman" w:hAnsi="Times New Roman" w:cs="Times New Roman"/>
                <w:sz w:val="24"/>
                <w:szCs w:val="24"/>
                <w:lang w:eastAsia="ar-SA"/>
              </w:rPr>
              <w:t>,</w:t>
            </w:r>
            <w:r w:rsidRPr="001D4A49">
              <w:rPr>
                <w:rFonts w:ascii="Times New Roman" w:eastAsia="Times New Roman" w:hAnsi="Times New Roman" w:cs="Times New Roman"/>
                <w:sz w:val="24"/>
                <w:szCs w:val="24"/>
                <w:lang w:eastAsia="ar-SA"/>
              </w:rPr>
              <w:t xml:space="preserve"> водопровідно-каналізаційних  мережах</w:t>
            </w:r>
            <w:r w:rsidR="00F85C1E">
              <w:rPr>
                <w:rFonts w:ascii="Times New Roman" w:eastAsia="Times New Roman" w:hAnsi="Times New Roman" w:cs="Times New Roman"/>
                <w:sz w:val="24"/>
                <w:szCs w:val="24"/>
                <w:lang w:eastAsia="ar-SA"/>
              </w:rPr>
              <w:t>,</w:t>
            </w:r>
            <w:r w:rsidR="00F85C1E" w:rsidRPr="001D4A49">
              <w:rPr>
                <w:rFonts w:ascii="Times New Roman" w:eastAsia="Times New Roman" w:hAnsi="Times New Roman" w:cs="Times New Roman"/>
                <w:sz w:val="24"/>
                <w:szCs w:val="24"/>
                <w:lang w:eastAsia="ar-SA"/>
              </w:rPr>
              <w:t xml:space="preserve"> теплових мережах</w:t>
            </w:r>
            <w:r w:rsidR="00F85C1E">
              <w:rPr>
                <w:rFonts w:ascii="Times New Roman" w:eastAsia="Times New Roman" w:hAnsi="Times New Roman" w:cs="Times New Roman"/>
                <w:sz w:val="24"/>
                <w:szCs w:val="24"/>
                <w:lang w:eastAsia="ar-SA"/>
              </w:rPr>
              <w:t xml:space="preserve">, </w:t>
            </w:r>
            <w:r w:rsidR="00F85C1E" w:rsidRPr="00F85C1E">
              <w:rPr>
                <w:rFonts w:ascii="Times New Roman" w:eastAsia="Times New Roman" w:hAnsi="Times New Roman" w:cs="Times New Roman"/>
                <w:sz w:val="24"/>
                <w:szCs w:val="24"/>
                <w:lang w:eastAsia="ar-SA"/>
              </w:rPr>
              <w:t>відновлення доріг та мостів</w:t>
            </w:r>
            <w:r w:rsidR="00F85C1E">
              <w:rPr>
                <w:rFonts w:ascii="Times New Roman" w:eastAsia="Times New Roman" w:hAnsi="Times New Roman" w:cs="Times New Roman"/>
                <w:sz w:val="24"/>
                <w:szCs w:val="24"/>
                <w:lang w:eastAsia="ar-SA"/>
              </w:rPr>
              <w:t>, підвезення води.</w:t>
            </w:r>
          </w:p>
          <w:p w:rsidR="001D4A49" w:rsidRPr="001D4A49" w:rsidRDefault="001D4A49" w:rsidP="001D4A49">
            <w:pPr>
              <w:suppressAutoHyphens/>
              <w:spacing w:after="0" w:line="240" w:lineRule="auto"/>
              <w:jc w:val="both"/>
              <w:rPr>
                <w:rFonts w:ascii="Times New Roman" w:eastAsia="Times New Roman" w:hAnsi="Times New Roman" w:cs="Times New Roman"/>
                <w:sz w:val="24"/>
                <w:szCs w:val="24"/>
                <w:lang w:eastAsia="ar-SA"/>
              </w:rPr>
            </w:pPr>
          </w:p>
        </w:tc>
      </w:tr>
      <w:tr w:rsidR="00153C10" w:rsidRPr="001D4A49" w:rsidTr="00105203">
        <w:trPr>
          <w:trHeight w:val="212"/>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153C10" w:rsidRPr="001D4A49" w:rsidRDefault="00153C10" w:rsidP="001D4A49">
            <w:pPr>
              <w:widowControl w:val="0"/>
              <w:suppressAutoHyphens/>
              <w:spacing w:after="0"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3C10" w:rsidRPr="001D4A49" w:rsidRDefault="00153C10" w:rsidP="001D4A49">
            <w:pPr>
              <w:suppressAutoHyphens/>
              <w:spacing w:after="0" w:line="240" w:lineRule="auto"/>
              <w:ind w:left="-62" w:right="-6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Автоколона для перевезення населення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153C10" w:rsidRPr="001D4A49" w:rsidRDefault="00C91877" w:rsidP="001D4A4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Суб’єкти</w:t>
            </w:r>
            <w:r w:rsidR="00E577C0">
              <w:rPr>
                <w:rFonts w:ascii="Times New Roman" w:eastAsia="Times New Roman" w:hAnsi="Times New Roman" w:cs="Times New Roman"/>
                <w:sz w:val="24"/>
                <w:szCs w:val="24"/>
                <w:lang w:eastAsia="ar-SA"/>
              </w:rPr>
              <w:t xml:space="preserve"> господарювання, що проводять діяльність в сфері пасажирських перевезень</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53C10" w:rsidRDefault="00153C10" w:rsidP="00153C10">
            <w:pPr>
              <w:suppressAutoHyphens/>
              <w:spacing w:after="0" w:line="240" w:lineRule="auto"/>
              <w:ind w:left="-62"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Управління транспорту і </w:t>
            </w:r>
            <w:r w:rsidR="00E577C0">
              <w:rPr>
                <w:rFonts w:ascii="Times New Roman" w:eastAsia="Times New Roman" w:hAnsi="Times New Roman" w:cs="Times New Roman"/>
                <w:sz w:val="24"/>
                <w:szCs w:val="24"/>
                <w:lang w:eastAsia="ar-SA"/>
              </w:rPr>
              <w:t>зв’язку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A4DE6" w:rsidRDefault="008A4DE6" w:rsidP="008A4DE6">
            <w:pPr>
              <w:suppressAutoHyphens/>
              <w:spacing w:after="0" w:line="240" w:lineRule="auto"/>
              <w:ind w:left="-62" w:right="-62"/>
              <w:jc w:val="center"/>
              <w:rPr>
                <w:rFonts w:ascii="Times New Roman" w:eastAsia="Times New Roman" w:hAnsi="Times New Roman" w:cs="Times New Roman"/>
                <w:sz w:val="24"/>
                <w:szCs w:val="24"/>
                <w:lang w:eastAsia="ar-SA"/>
              </w:rPr>
            </w:pPr>
          </w:p>
          <w:p w:rsidR="00153C10" w:rsidRPr="00933BE4" w:rsidRDefault="00C91877" w:rsidP="008A4DE6">
            <w:pPr>
              <w:suppressAutoHyphens/>
              <w:spacing w:after="0" w:line="240" w:lineRule="auto"/>
              <w:ind w:left="-62" w:right="-62"/>
              <w:jc w:val="center"/>
              <w:rPr>
                <w:rFonts w:ascii="Times New Roman" w:eastAsia="Times New Roman" w:hAnsi="Times New Roman" w:cs="Times New Roman"/>
                <w:sz w:val="24"/>
                <w:szCs w:val="24"/>
                <w:highlight w:val="yellow"/>
                <w:lang w:eastAsia="ar-SA"/>
              </w:rPr>
            </w:pPr>
            <w:r w:rsidRPr="008A4DE6">
              <w:rPr>
                <w:rFonts w:ascii="Times New Roman" w:eastAsia="Times New Roman" w:hAnsi="Times New Roman" w:cs="Times New Roman"/>
                <w:sz w:val="24"/>
                <w:szCs w:val="24"/>
                <w:lang w:eastAsia="ar-SA"/>
              </w:rPr>
              <w:t>1</w:t>
            </w:r>
            <w:r w:rsidR="008A4DE6" w:rsidRPr="008A4DE6">
              <w:rPr>
                <w:rFonts w:ascii="Times New Roman" w:eastAsia="Times New Roman" w:hAnsi="Times New Roman" w:cs="Times New Roman"/>
                <w:sz w:val="24"/>
                <w:szCs w:val="24"/>
                <w:lang w:eastAsia="ar-SA"/>
              </w:rPr>
              <w:t>16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153C10" w:rsidRPr="001D4A49" w:rsidRDefault="00C91877" w:rsidP="001D4A4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Проведення евакуаційних заходів при загрозі або виникненні надзвичайної ситуації</w:t>
            </w:r>
          </w:p>
        </w:tc>
      </w:tr>
    </w:tbl>
    <w:p w:rsidR="001D4A49" w:rsidRPr="001D4A49" w:rsidRDefault="001D4A49" w:rsidP="001D4A49">
      <w:pPr>
        <w:suppressAutoHyphens/>
        <w:spacing w:after="0" w:line="240" w:lineRule="auto"/>
        <w:jc w:val="both"/>
        <w:rPr>
          <w:rFonts w:ascii="Times New Roman" w:eastAsia="Times New Roman" w:hAnsi="Times New Roman" w:cs="Times New Roman"/>
          <w:sz w:val="24"/>
          <w:szCs w:val="24"/>
          <w:lang w:eastAsia="ar-SA"/>
        </w:rPr>
      </w:pPr>
    </w:p>
    <w:p w:rsidR="001D4A49" w:rsidRPr="001D4A49" w:rsidRDefault="001D4A49" w:rsidP="001D4A49">
      <w:pPr>
        <w:suppressAutoHyphens/>
        <w:spacing w:after="0" w:line="240" w:lineRule="auto"/>
        <w:jc w:val="both"/>
        <w:rPr>
          <w:rFonts w:ascii="Times New Roman" w:eastAsia="Times New Roman" w:hAnsi="Times New Roman" w:cs="Times New Roman"/>
          <w:sz w:val="24"/>
          <w:szCs w:val="24"/>
          <w:lang w:eastAsia="ar-SA"/>
        </w:rPr>
      </w:pPr>
    </w:p>
    <w:p w:rsidR="001D4A49" w:rsidRPr="001D4A49" w:rsidRDefault="001D4A49" w:rsidP="001D4A49">
      <w:pPr>
        <w:suppressAutoHyphens/>
        <w:spacing w:after="0" w:line="240" w:lineRule="auto"/>
        <w:jc w:val="both"/>
        <w:rPr>
          <w:rFonts w:ascii="Times New Roman" w:eastAsia="Times New Roman" w:hAnsi="Times New Roman" w:cs="Times New Roman"/>
          <w:sz w:val="24"/>
          <w:szCs w:val="24"/>
          <w:lang w:eastAsia="ar-SA"/>
        </w:rPr>
      </w:pPr>
    </w:p>
    <w:p w:rsidR="00CD298A" w:rsidRPr="00CD298A" w:rsidRDefault="00F23475" w:rsidP="00F23475">
      <w:pPr>
        <w:widowControl w:val="0"/>
        <w:autoSpaceDE w:val="0"/>
        <w:autoSpaceDN w:val="0"/>
        <w:spacing w:before="11" w:after="0" w:line="240" w:lineRule="auto"/>
        <w:ind w:firstLine="567"/>
        <w:rPr>
          <w:rFonts w:ascii="Times New Roman" w:eastAsia="Times New Roman" w:hAnsi="Times New Roman" w:cs="Times New Roman"/>
          <w:sz w:val="23"/>
          <w:szCs w:val="24"/>
        </w:rPr>
      </w:pPr>
      <w:r w:rsidRPr="00F23475">
        <w:rPr>
          <w:rFonts w:ascii="Times New Roman" w:eastAsia="Times New Roman" w:hAnsi="Times New Roman" w:cs="Times New Roman"/>
          <w:sz w:val="23"/>
          <w:szCs w:val="24"/>
        </w:rPr>
        <w:t xml:space="preserve">Керуючий справами виконавчого комітету                                                    </w:t>
      </w:r>
      <w:r>
        <w:rPr>
          <w:rFonts w:ascii="Times New Roman" w:eastAsia="Times New Roman" w:hAnsi="Times New Roman" w:cs="Times New Roman"/>
          <w:sz w:val="23"/>
          <w:szCs w:val="24"/>
        </w:rPr>
        <w:tab/>
      </w:r>
      <w:r>
        <w:rPr>
          <w:rFonts w:ascii="Times New Roman" w:eastAsia="Times New Roman" w:hAnsi="Times New Roman" w:cs="Times New Roman"/>
          <w:sz w:val="23"/>
          <w:szCs w:val="24"/>
        </w:rPr>
        <w:tab/>
      </w:r>
      <w:r>
        <w:rPr>
          <w:rFonts w:ascii="Times New Roman" w:eastAsia="Times New Roman" w:hAnsi="Times New Roman" w:cs="Times New Roman"/>
          <w:sz w:val="23"/>
          <w:szCs w:val="24"/>
        </w:rPr>
        <w:tab/>
      </w:r>
      <w:r>
        <w:rPr>
          <w:rFonts w:ascii="Times New Roman" w:eastAsia="Times New Roman" w:hAnsi="Times New Roman" w:cs="Times New Roman"/>
          <w:sz w:val="23"/>
          <w:szCs w:val="24"/>
        </w:rPr>
        <w:tab/>
      </w:r>
      <w:r>
        <w:rPr>
          <w:rFonts w:ascii="Times New Roman" w:eastAsia="Times New Roman" w:hAnsi="Times New Roman" w:cs="Times New Roman"/>
          <w:sz w:val="23"/>
          <w:szCs w:val="24"/>
        </w:rPr>
        <w:tab/>
      </w:r>
      <w:r>
        <w:rPr>
          <w:rFonts w:ascii="Times New Roman" w:eastAsia="Times New Roman" w:hAnsi="Times New Roman" w:cs="Times New Roman"/>
          <w:sz w:val="23"/>
          <w:szCs w:val="24"/>
        </w:rPr>
        <w:tab/>
      </w:r>
      <w:r>
        <w:rPr>
          <w:rFonts w:ascii="Times New Roman" w:eastAsia="Times New Roman" w:hAnsi="Times New Roman" w:cs="Times New Roman"/>
          <w:sz w:val="23"/>
          <w:szCs w:val="24"/>
        </w:rPr>
        <w:tab/>
      </w:r>
      <w:r>
        <w:rPr>
          <w:rFonts w:ascii="Times New Roman" w:eastAsia="Times New Roman" w:hAnsi="Times New Roman" w:cs="Times New Roman"/>
          <w:sz w:val="23"/>
          <w:szCs w:val="24"/>
        </w:rPr>
        <w:tab/>
      </w:r>
      <w:r w:rsidRPr="00F23475">
        <w:rPr>
          <w:rFonts w:ascii="Times New Roman" w:eastAsia="Times New Roman" w:hAnsi="Times New Roman" w:cs="Times New Roman"/>
          <w:sz w:val="23"/>
          <w:szCs w:val="24"/>
        </w:rPr>
        <w:t xml:space="preserve">  Юлія САБІЙ</w:t>
      </w:r>
    </w:p>
    <w:p w:rsidR="00FA24BC" w:rsidRDefault="00FA24BC" w:rsidP="00F23475">
      <w:pPr>
        <w:widowControl w:val="0"/>
        <w:autoSpaceDE w:val="0"/>
        <w:autoSpaceDN w:val="0"/>
        <w:spacing w:after="0" w:line="240" w:lineRule="auto"/>
        <w:ind w:left="567"/>
        <w:rPr>
          <w:rFonts w:ascii="Times New Roman" w:eastAsia="Times New Roman" w:hAnsi="Times New Roman" w:cs="Times New Roman"/>
          <w:sz w:val="24"/>
          <w:szCs w:val="24"/>
        </w:rPr>
      </w:pPr>
    </w:p>
    <w:p w:rsidR="007F27F8" w:rsidRDefault="007F27F8" w:rsidP="00F23475">
      <w:pPr>
        <w:widowControl w:val="0"/>
        <w:autoSpaceDE w:val="0"/>
        <w:autoSpaceDN w:val="0"/>
        <w:spacing w:after="0" w:line="240" w:lineRule="auto"/>
        <w:ind w:left="567"/>
        <w:rPr>
          <w:rFonts w:ascii="Times New Roman" w:eastAsia="Times New Roman" w:hAnsi="Times New Roman" w:cs="Times New Roman"/>
          <w:sz w:val="24"/>
          <w:szCs w:val="24"/>
        </w:rPr>
      </w:pPr>
    </w:p>
    <w:p w:rsidR="00775FA3" w:rsidRDefault="00775FA3" w:rsidP="00F23475">
      <w:pPr>
        <w:widowControl w:val="0"/>
        <w:autoSpaceDE w:val="0"/>
        <w:autoSpaceDN w:val="0"/>
        <w:spacing w:after="0" w:line="240" w:lineRule="auto"/>
        <w:ind w:left="567"/>
        <w:rPr>
          <w:rFonts w:ascii="Times New Roman" w:eastAsia="Times New Roman" w:hAnsi="Times New Roman" w:cs="Times New Roman"/>
          <w:sz w:val="24"/>
          <w:szCs w:val="24"/>
        </w:rPr>
      </w:pPr>
    </w:p>
    <w:p w:rsidR="00775FA3" w:rsidRDefault="00775FA3" w:rsidP="00F23475">
      <w:pPr>
        <w:widowControl w:val="0"/>
        <w:autoSpaceDE w:val="0"/>
        <w:autoSpaceDN w:val="0"/>
        <w:spacing w:after="0" w:line="240" w:lineRule="auto"/>
        <w:ind w:left="567"/>
        <w:rPr>
          <w:rFonts w:ascii="Times New Roman" w:eastAsia="Times New Roman" w:hAnsi="Times New Roman" w:cs="Times New Roman"/>
          <w:sz w:val="24"/>
          <w:szCs w:val="24"/>
        </w:rPr>
      </w:pPr>
    </w:p>
    <w:p w:rsidR="00CD298A" w:rsidRPr="00CD298A" w:rsidRDefault="001D4A49" w:rsidP="00F23475">
      <w:pPr>
        <w:widowControl w:val="0"/>
        <w:autoSpaceDE w:val="0"/>
        <w:autoSpaceDN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В.о. н</w:t>
      </w:r>
      <w:r w:rsidR="00CD298A" w:rsidRPr="00CD298A">
        <w:rPr>
          <w:rFonts w:ascii="Times New Roman" w:eastAsia="Times New Roman" w:hAnsi="Times New Roman" w:cs="Times New Roman"/>
          <w:sz w:val="24"/>
          <w:szCs w:val="24"/>
        </w:rPr>
        <w:t>ачальник</w:t>
      </w:r>
      <w:r w:rsidR="00013952">
        <w:rPr>
          <w:rFonts w:ascii="Times New Roman" w:eastAsia="Times New Roman" w:hAnsi="Times New Roman" w:cs="Times New Roman"/>
          <w:sz w:val="24"/>
          <w:szCs w:val="24"/>
        </w:rPr>
        <w:t>а</w:t>
      </w:r>
      <w:r w:rsidR="00CD298A" w:rsidRPr="00CD298A">
        <w:rPr>
          <w:rFonts w:ascii="Times New Roman" w:eastAsia="Times New Roman" w:hAnsi="Times New Roman" w:cs="Times New Roman"/>
          <w:spacing w:val="-3"/>
          <w:sz w:val="24"/>
          <w:szCs w:val="24"/>
        </w:rPr>
        <w:t xml:space="preserve"> </w:t>
      </w:r>
      <w:r w:rsidR="00CD298A" w:rsidRPr="00CD298A">
        <w:rPr>
          <w:rFonts w:ascii="Times New Roman" w:eastAsia="Times New Roman" w:hAnsi="Times New Roman" w:cs="Times New Roman"/>
          <w:sz w:val="24"/>
          <w:szCs w:val="24"/>
        </w:rPr>
        <w:t>управління</w:t>
      </w:r>
      <w:r w:rsidR="00CD298A" w:rsidRPr="00CD298A">
        <w:rPr>
          <w:rFonts w:ascii="Times New Roman" w:eastAsia="Times New Roman" w:hAnsi="Times New Roman" w:cs="Times New Roman"/>
          <w:spacing w:val="-6"/>
          <w:sz w:val="24"/>
          <w:szCs w:val="24"/>
        </w:rPr>
        <w:t xml:space="preserve"> </w:t>
      </w:r>
      <w:r w:rsidR="00CD298A" w:rsidRPr="00CD298A">
        <w:rPr>
          <w:rFonts w:ascii="Times New Roman" w:eastAsia="Times New Roman" w:hAnsi="Times New Roman" w:cs="Times New Roman"/>
          <w:sz w:val="24"/>
          <w:szCs w:val="24"/>
        </w:rPr>
        <w:t>з</w:t>
      </w:r>
      <w:r w:rsidR="00CD298A" w:rsidRPr="00CD298A">
        <w:rPr>
          <w:rFonts w:ascii="Times New Roman" w:eastAsia="Times New Roman" w:hAnsi="Times New Roman" w:cs="Times New Roman"/>
          <w:spacing w:val="-4"/>
          <w:sz w:val="24"/>
          <w:szCs w:val="24"/>
        </w:rPr>
        <w:t xml:space="preserve"> </w:t>
      </w:r>
      <w:r w:rsidR="00CD298A" w:rsidRPr="00CD298A">
        <w:rPr>
          <w:rFonts w:ascii="Times New Roman" w:eastAsia="Times New Roman" w:hAnsi="Times New Roman" w:cs="Times New Roman"/>
          <w:sz w:val="24"/>
          <w:szCs w:val="24"/>
        </w:rPr>
        <w:t>питань</w:t>
      </w:r>
    </w:p>
    <w:p w:rsidR="00CD298A" w:rsidRDefault="00F23475" w:rsidP="00FA24BC">
      <w:pPr>
        <w:widowControl w:val="0"/>
        <w:autoSpaceDE w:val="0"/>
        <w:autoSpaceDN w:val="0"/>
        <w:spacing w:after="0" w:line="240" w:lineRule="auto"/>
        <w:ind w:left="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ц</w:t>
      </w:r>
      <w:r w:rsidR="00CD298A" w:rsidRPr="00CD298A">
        <w:rPr>
          <w:rFonts w:ascii="Times New Roman" w:eastAsia="Times New Roman" w:hAnsi="Times New Roman" w:cs="Times New Roman"/>
          <w:sz w:val="24"/>
          <w:szCs w:val="24"/>
        </w:rPr>
        <w:t>ивільного</w:t>
      </w:r>
      <w:r>
        <w:rPr>
          <w:rFonts w:ascii="Times New Roman" w:eastAsia="Times New Roman" w:hAnsi="Times New Roman" w:cs="Times New Roman"/>
          <w:sz w:val="24"/>
          <w:szCs w:val="24"/>
        </w:rPr>
        <w:t xml:space="preserve"> </w:t>
      </w:r>
      <w:r w:rsidR="00CD298A" w:rsidRPr="00CD298A">
        <w:rPr>
          <w:rFonts w:ascii="Times New Roman" w:eastAsia="Times New Roman" w:hAnsi="Times New Roman" w:cs="Times New Roman"/>
          <w:sz w:val="24"/>
          <w:szCs w:val="24"/>
        </w:rPr>
        <w:t>захисту</w:t>
      </w:r>
      <w:r w:rsidR="00CD298A" w:rsidRPr="00CD298A">
        <w:rPr>
          <w:rFonts w:ascii="Times New Roman" w:eastAsia="Times New Roman" w:hAnsi="Times New Roman" w:cs="Times New Roman"/>
          <w:spacing w:val="-7"/>
          <w:sz w:val="24"/>
          <w:szCs w:val="24"/>
        </w:rPr>
        <w:t xml:space="preserve"> </w:t>
      </w:r>
      <w:r w:rsidR="00CD298A" w:rsidRPr="00CD298A">
        <w:rPr>
          <w:rFonts w:ascii="Times New Roman" w:eastAsia="Times New Roman" w:hAnsi="Times New Roman" w:cs="Times New Roman"/>
          <w:sz w:val="24"/>
          <w:szCs w:val="24"/>
        </w:rPr>
        <w:t>населення</w:t>
      </w:r>
      <w:r w:rsidR="00CD298A" w:rsidRPr="00CD298A">
        <w:rPr>
          <w:rFonts w:ascii="Times New Roman" w:eastAsia="Times New Roman" w:hAnsi="Times New Roman" w:cs="Times New Roman"/>
          <w:spacing w:val="-1"/>
          <w:sz w:val="24"/>
          <w:szCs w:val="24"/>
        </w:rPr>
        <w:t xml:space="preserve"> </w:t>
      </w:r>
      <w:r w:rsidR="00CD298A" w:rsidRPr="00CD298A">
        <w:rPr>
          <w:rFonts w:ascii="Times New Roman" w:eastAsia="Times New Roman" w:hAnsi="Times New Roman" w:cs="Times New Roman"/>
          <w:sz w:val="24"/>
          <w:szCs w:val="24"/>
        </w:rPr>
        <w:t>і</w:t>
      </w:r>
      <w:r w:rsidR="00CD298A" w:rsidRPr="00CD298A">
        <w:rPr>
          <w:rFonts w:ascii="Times New Roman" w:eastAsia="Times New Roman" w:hAnsi="Times New Roman" w:cs="Times New Roman"/>
          <w:spacing w:val="-2"/>
          <w:sz w:val="24"/>
          <w:szCs w:val="24"/>
        </w:rPr>
        <w:t xml:space="preserve"> </w:t>
      </w:r>
      <w:r w:rsidR="00CD298A" w:rsidRPr="00CD298A">
        <w:rPr>
          <w:rFonts w:ascii="Times New Roman" w:eastAsia="Times New Roman" w:hAnsi="Times New Roman" w:cs="Times New Roman"/>
          <w:sz w:val="24"/>
          <w:szCs w:val="24"/>
        </w:rPr>
        <w:t>охорони</w:t>
      </w:r>
      <w:r w:rsidR="00CD298A" w:rsidRPr="00CD298A">
        <w:rPr>
          <w:rFonts w:ascii="Times New Roman" w:eastAsia="Times New Roman" w:hAnsi="Times New Roman" w:cs="Times New Roman"/>
          <w:spacing w:val="-1"/>
          <w:sz w:val="24"/>
          <w:szCs w:val="24"/>
        </w:rPr>
        <w:t xml:space="preserve"> </w:t>
      </w:r>
      <w:r w:rsidR="00CD298A" w:rsidRPr="00CD298A">
        <w:rPr>
          <w:rFonts w:ascii="Times New Roman" w:eastAsia="Times New Roman" w:hAnsi="Times New Roman" w:cs="Times New Roman"/>
          <w:sz w:val="24"/>
          <w:szCs w:val="24"/>
        </w:rPr>
        <w:t>праці</w:t>
      </w:r>
      <w:r w:rsidR="00CD298A" w:rsidRPr="00CD298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1D4A49">
        <w:rPr>
          <w:rFonts w:ascii="Times New Roman" w:eastAsia="Times New Roman" w:hAnsi="Times New Roman" w:cs="Times New Roman"/>
          <w:sz w:val="24"/>
          <w:szCs w:val="24"/>
        </w:rPr>
        <w:t>Богдан МОВЧ</w:t>
      </w:r>
      <w:r>
        <w:rPr>
          <w:rFonts w:ascii="Times New Roman" w:eastAsia="Times New Roman" w:hAnsi="Times New Roman" w:cs="Times New Roman"/>
          <w:sz w:val="24"/>
          <w:szCs w:val="24"/>
        </w:rPr>
        <w:t>АН</w:t>
      </w:r>
    </w:p>
    <w:sectPr w:rsidR="00CD298A" w:rsidSect="00AA51D4">
      <w:pgSz w:w="16838" w:h="11906" w:orient="landscape"/>
      <w:pgMar w:top="993"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1)">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CC10F876"/>
    <w:name w:val="WW8Num3"/>
    <w:lvl w:ilvl="0">
      <w:start w:val="1"/>
      <w:numFmt w:val="decimal"/>
      <w:lvlText w:val="%1."/>
      <w:lvlJc w:val="left"/>
      <w:pPr>
        <w:tabs>
          <w:tab w:val="num" w:pos="360"/>
        </w:tabs>
        <w:ind w:left="360" w:hanging="360"/>
      </w:pPr>
      <w:rPr>
        <w:sz w:val="24"/>
        <w:szCs w:val="24"/>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multilevel"/>
    <w:tmpl w:val="BA6C32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8">
    <w:nsid w:val="2C8405EF"/>
    <w:multiLevelType w:val="hybridMultilevel"/>
    <w:tmpl w:val="94364EB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0E3238D"/>
    <w:multiLevelType w:val="hybridMultilevel"/>
    <w:tmpl w:val="78CA7BB2"/>
    <w:lvl w:ilvl="0" w:tplc="80C6C7E0">
      <w:start w:val="1"/>
      <w:numFmt w:val="decimal"/>
      <w:lvlText w:val="%1."/>
      <w:lvlJc w:val="left"/>
      <w:pPr>
        <w:ind w:left="720" w:hanging="360"/>
      </w:pPr>
      <w:rPr>
        <w:rFonts w:hint="default"/>
        <w:b w:val="0"/>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80C6C7E0">
      <w:start w:val="1"/>
      <w:numFmt w:val="decimal"/>
      <w:lvlText w:val="%4."/>
      <w:lvlJc w:val="left"/>
      <w:pPr>
        <w:ind w:left="2880" w:hanging="360"/>
      </w:pPr>
      <w:rPr>
        <w:rFonts w:hint="default"/>
        <w:b w:val="0"/>
        <w:color w:val="auto"/>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1030279"/>
    <w:multiLevelType w:val="multilevel"/>
    <w:tmpl w:val="884A0482"/>
    <w:lvl w:ilvl="0">
      <w:start w:val="1"/>
      <w:numFmt w:val="decimal"/>
      <w:lvlText w:val="%1."/>
      <w:lvlJc w:val="left"/>
      <w:pPr>
        <w:ind w:left="4131" w:hanging="240"/>
        <w:jc w:val="right"/>
      </w:pPr>
      <w:rPr>
        <w:rFonts w:ascii="Times New Roman" w:eastAsia="Times New Roman" w:hAnsi="Times New Roman" w:cs="Times New Roman" w:hint="default"/>
        <w:b/>
        <w:bCs/>
        <w:w w:val="100"/>
        <w:sz w:val="24"/>
        <w:szCs w:val="24"/>
        <w:lang w:val="uk-UA" w:eastAsia="en-US" w:bidi="ar-SA"/>
      </w:rPr>
    </w:lvl>
    <w:lvl w:ilvl="1">
      <w:start w:val="1"/>
      <w:numFmt w:val="decimal"/>
      <w:lvlText w:val="%1.%2."/>
      <w:lvlJc w:val="left"/>
      <w:pPr>
        <w:ind w:left="158" w:hanging="538"/>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4785" w:hanging="538"/>
      </w:pPr>
      <w:rPr>
        <w:rFonts w:hint="default"/>
        <w:lang w:val="uk-UA" w:eastAsia="en-US" w:bidi="ar-SA"/>
      </w:rPr>
    </w:lvl>
    <w:lvl w:ilvl="3">
      <w:numFmt w:val="bullet"/>
      <w:lvlText w:val="•"/>
      <w:lvlJc w:val="left"/>
      <w:pPr>
        <w:ind w:left="5430" w:hanging="538"/>
      </w:pPr>
      <w:rPr>
        <w:rFonts w:hint="default"/>
        <w:lang w:val="uk-UA" w:eastAsia="en-US" w:bidi="ar-SA"/>
      </w:rPr>
    </w:lvl>
    <w:lvl w:ilvl="4">
      <w:numFmt w:val="bullet"/>
      <w:lvlText w:val="•"/>
      <w:lvlJc w:val="left"/>
      <w:pPr>
        <w:ind w:left="6075" w:hanging="538"/>
      </w:pPr>
      <w:rPr>
        <w:rFonts w:hint="default"/>
        <w:lang w:val="uk-UA" w:eastAsia="en-US" w:bidi="ar-SA"/>
      </w:rPr>
    </w:lvl>
    <w:lvl w:ilvl="5">
      <w:numFmt w:val="bullet"/>
      <w:lvlText w:val="•"/>
      <w:lvlJc w:val="left"/>
      <w:pPr>
        <w:ind w:left="6720" w:hanging="538"/>
      </w:pPr>
      <w:rPr>
        <w:rFonts w:hint="default"/>
        <w:lang w:val="uk-UA" w:eastAsia="en-US" w:bidi="ar-SA"/>
      </w:rPr>
    </w:lvl>
    <w:lvl w:ilvl="6">
      <w:numFmt w:val="bullet"/>
      <w:lvlText w:val="•"/>
      <w:lvlJc w:val="left"/>
      <w:pPr>
        <w:ind w:left="7365" w:hanging="538"/>
      </w:pPr>
      <w:rPr>
        <w:rFonts w:hint="default"/>
        <w:lang w:val="uk-UA" w:eastAsia="en-US" w:bidi="ar-SA"/>
      </w:rPr>
    </w:lvl>
    <w:lvl w:ilvl="7">
      <w:numFmt w:val="bullet"/>
      <w:lvlText w:val="•"/>
      <w:lvlJc w:val="left"/>
      <w:pPr>
        <w:ind w:left="8010" w:hanging="538"/>
      </w:pPr>
      <w:rPr>
        <w:rFonts w:hint="default"/>
        <w:lang w:val="uk-UA" w:eastAsia="en-US" w:bidi="ar-SA"/>
      </w:rPr>
    </w:lvl>
    <w:lvl w:ilvl="8">
      <w:numFmt w:val="bullet"/>
      <w:lvlText w:val="•"/>
      <w:lvlJc w:val="left"/>
      <w:pPr>
        <w:ind w:left="8656" w:hanging="538"/>
      </w:pPr>
      <w:rPr>
        <w:rFonts w:hint="default"/>
        <w:lang w:val="uk-UA" w:eastAsia="en-US" w:bidi="ar-SA"/>
      </w:rPr>
    </w:lvl>
  </w:abstractNum>
  <w:abstractNum w:abstractNumId="11">
    <w:nsid w:val="31F42CF5"/>
    <w:multiLevelType w:val="hybridMultilevel"/>
    <w:tmpl w:val="AF12D2A6"/>
    <w:lvl w:ilvl="0" w:tplc="3EA47BE0">
      <w:start w:val="76"/>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2">
    <w:nsid w:val="3F6662A3"/>
    <w:multiLevelType w:val="multilevel"/>
    <w:tmpl w:val="3B92C5E6"/>
    <w:lvl w:ilvl="0">
      <w:start w:val="3"/>
      <w:numFmt w:val="decimal"/>
      <w:lvlText w:val="%1"/>
      <w:lvlJc w:val="left"/>
      <w:pPr>
        <w:ind w:left="1145" w:hanging="420"/>
      </w:pPr>
      <w:rPr>
        <w:rFonts w:hint="default"/>
        <w:lang w:val="uk-UA" w:eastAsia="en-US" w:bidi="ar-SA"/>
      </w:rPr>
    </w:lvl>
    <w:lvl w:ilvl="1">
      <w:start w:val="1"/>
      <w:numFmt w:val="decimal"/>
      <w:lvlText w:val="%1.%2."/>
      <w:lvlJc w:val="left"/>
      <w:pPr>
        <w:ind w:left="1145"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901" w:hanging="420"/>
      </w:pPr>
      <w:rPr>
        <w:rFonts w:hint="default"/>
        <w:lang w:val="uk-UA" w:eastAsia="en-US" w:bidi="ar-SA"/>
      </w:rPr>
    </w:lvl>
    <w:lvl w:ilvl="3">
      <w:numFmt w:val="bullet"/>
      <w:lvlText w:val="•"/>
      <w:lvlJc w:val="left"/>
      <w:pPr>
        <w:ind w:left="3781" w:hanging="420"/>
      </w:pPr>
      <w:rPr>
        <w:rFonts w:hint="default"/>
        <w:lang w:val="uk-UA" w:eastAsia="en-US" w:bidi="ar-SA"/>
      </w:rPr>
    </w:lvl>
    <w:lvl w:ilvl="4">
      <w:numFmt w:val="bullet"/>
      <w:lvlText w:val="•"/>
      <w:lvlJc w:val="left"/>
      <w:pPr>
        <w:ind w:left="4662" w:hanging="420"/>
      </w:pPr>
      <w:rPr>
        <w:rFonts w:hint="default"/>
        <w:lang w:val="uk-UA" w:eastAsia="en-US" w:bidi="ar-SA"/>
      </w:rPr>
    </w:lvl>
    <w:lvl w:ilvl="5">
      <w:numFmt w:val="bullet"/>
      <w:lvlText w:val="•"/>
      <w:lvlJc w:val="left"/>
      <w:pPr>
        <w:ind w:left="5543" w:hanging="420"/>
      </w:pPr>
      <w:rPr>
        <w:rFonts w:hint="default"/>
        <w:lang w:val="uk-UA" w:eastAsia="en-US" w:bidi="ar-SA"/>
      </w:rPr>
    </w:lvl>
    <w:lvl w:ilvl="6">
      <w:numFmt w:val="bullet"/>
      <w:lvlText w:val="•"/>
      <w:lvlJc w:val="left"/>
      <w:pPr>
        <w:ind w:left="6423" w:hanging="420"/>
      </w:pPr>
      <w:rPr>
        <w:rFonts w:hint="default"/>
        <w:lang w:val="uk-UA" w:eastAsia="en-US" w:bidi="ar-SA"/>
      </w:rPr>
    </w:lvl>
    <w:lvl w:ilvl="7">
      <w:numFmt w:val="bullet"/>
      <w:lvlText w:val="•"/>
      <w:lvlJc w:val="left"/>
      <w:pPr>
        <w:ind w:left="7304" w:hanging="420"/>
      </w:pPr>
      <w:rPr>
        <w:rFonts w:hint="default"/>
        <w:lang w:val="uk-UA" w:eastAsia="en-US" w:bidi="ar-SA"/>
      </w:rPr>
    </w:lvl>
    <w:lvl w:ilvl="8">
      <w:numFmt w:val="bullet"/>
      <w:lvlText w:val="•"/>
      <w:lvlJc w:val="left"/>
      <w:pPr>
        <w:ind w:left="8185" w:hanging="420"/>
      </w:pPr>
      <w:rPr>
        <w:rFonts w:hint="default"/>
        <w:lang w:val="uk-UA" w:eastAsia="en-US" w:bidi="ar-SA"/>
      </w:rPr>
    </w:lvl>
  </w:abstractNum>
  <w:abstractNum w:abstractNumId="13">
    <w:nsid w:val="409021F5"/>
    <w:multiLevelType w:val="multilevel"/>
    <w:tmpl w:val="8CE4ADB2"/>
    <w:lvl w:ilvl="0">
      <w:start w:val="1"/>
      <w:numFmt w:val="decimal"/>
      <w:lvlText w:val="%1"/>
      <w:lvlJc w:val="left"/>
      <w:pPr>
        <w:ind w:left="158" w:hanging="507"/>
      </w:pPr>
      <w:rPr>
        <w:rFonts w:hint="default"/>
        <w:lang w:val="uk-UA" w:eastAsia="en-US" w:bidi="ar-SA"/>
      </w:rPr>
    </w:lvl>
    <w:lvl w:ilvl="1">
      <w:start w:val="1"/>
      <w:numFmt w:val="decimal"/>
      <w:lvlText w:val="%1.%2."/>
      <w:lvlJc w:val="left"/>
      <w:pPr>
        <w:ind w:left="158" w:hanging="507"/>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58" w:hanging="545"/>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95" w:hanging="545"/>
      </w:pPr>
      <w:rPr>
        <w:rFonts w:hint="default"/>
        <w:lang w:val="uk-UA" w:eastAsia="en-US" w:bidi="ar-SA"/>
      </w:rPr>
    </w:lvl>
    <w:lvl w:ilvl="4">
      <w:numFmt w:val="bullet"/>
      <w:lvlText w:val="•"/>
      <w:lvlJc w:val="left"/>
      <w:pPr>
        <w:ind w:left="4074" w:hanging="545"/>
      </w:pPr>
      <w:rPr>
        <w:rFonts w:hint="default"/>
        <w:lang w:val="uk-UA" w:eastAsia="en-US" w:bidi="ar-SA"/>
      </w:rPr>
    </w:lvl>
    <w:lvl w:ilvl="5">
      <w:numFmt w:val="bullet"/>
      <w:lvlText w:val="•"/>
      <w:lvlJc w:val="left"/>
      <w:pPr>
        <w:ind w:left="5053" w:hanging="545"/>
      </w:pPr>
      <w:rPr>
        <w:rFonts w:hint="default"/>
        <w:lang w:val="uk-UA" w:eastAsia="en-US" w:bidi="ar-SA"/>
      </w:rPr>
    </w:lvl>
    <w:lvl w:ilvl="6">
      <w:numFmt w:val="bullet"/>
      <w:lvlText w:val="•"/>
      <w:lvlJc w:val="left"/>
      <w:pPr>
        <w:ind w:left="6031" w:hanging="545"/>
      </w:pPr>
      <w:rPr>
        <w:rFonts w:hint="default"/>
        <w:lang w:val="uk-UA" w:eastAsia="en-US" w:bidi="ar-SA"/>
      </w:rPr>
    </w:lvl>
    <w:lvl w:ilvl="7">
      <w:numFmt w:val="bullet"/>
      <w:lvlText w:val="•"/>
      <w:lvlJc w:val="left"/>
      <w:pPr>
        <w:ind w:left="7010" w:hanging="545"/>
      </w:pPr>
      <w:rPr>
        <w:rFonts w:hint="default"/>
        <w:lang w:val="uk-UA" w:eastAsia="en-US" w:bidi="ar-SA"/>
      </w:rPr>
    </w:lvl>
    <w:lvl w:ilvl="8">
      <w:numFmt w:val="bullet"/>
      <w:lvlText w:val="•"/>
      <w:lvlJc w:val="left"/>
      <w:pPr>
        <w:ind w:left="7989" w:hanging="545"/>
      </w:pPr>
      <w:rPr>
        <w:rFonts w:hint="default"/>
        <w:lang w:val="uk-UA" w:eastAsia="en-US" w:bidi="ar-SA"/>
      </w:rPr>
    </w:lvl>
  </w:abstractNum>
  <w:abstractNum w:abstractNumId="14">
    <w:nsid w:val="45BC78FD"/>
    <w:multiLevelType w:val="hybridMultilevel"/>
    <w:tmpl w:val="77D24BF2"/>
    <w:lvl w:ilvl="0" w:tplc="1E40C30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4F7A5270"/>
    <w:multiLevelType w:val="multilevel"/>
    <w:tmpl w:val="0EECF4B0"/>
    <w:lvl w:ilvl="0">
      <w:start w:val="5"/>
      <w:numFmt w:val="decimal"/>
      <w:lvlText w:val="%1"/>
      <w:lvlJc w:val="left"/>
      <w:pPr>
        <w:ind w:left="158" w:hanging="476"/>
      </w:pPr>
      <w:rPr>
        <w:rFonts w:hint="default"/>
        <w:lang w:val="uk-UA" w:eastAsia="en-US" w:bidi="ar-SA"/>
      </w:rPr>
    </w:lvl>
    <w:lvl w:ilvl="1">
      <w:start w:val="1"/>
      <w:numFmt w:val="decimal"/>
      <w:lvlText w:val="%1.%2."/>
      <w:lvlJc w:val="left"/>
      <w:pPr>
        <w:ind w:left="158" w:hanging="476"/>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17" w:hanging="476"/>
      </w:pPr>
      <w:rPr>
        <w:rFonts w:hint="default"/>
        <w:lang w:val="uk-UA" w:eastAsia="en-US" w:bidi="ar-SA"/>
      </w:rPr>
    </w:lvl>
    <w:lvl w:ilvl="3">
      <w:numFmt w:val="bullet"/>
      <w:lvlText w:val="•"/>
      <w:lvlJc w:val="left"/>
      <w:pPr>
        <w:ind w:left="3095" w:hanging="476"/>
      </w:pPr>
      <w:rPr>
        <w:rFonts w:hint="default"/>
        <w:lang w:val="uk-UA" w:eastAsia="en-US" w:bidi="ar-SA"/>
      </w:rPr>
    </w:lvl>
    <w:lvl w:ilvl="4">
      <w:numFmt w:val="bullet"/>
      <w:lvlText w:val="•"/>
      <w:lvlJc w:val="left"/>
      <w:pPr>
        <w:ind w:left="4074" w:hanging="476"/>
      </w:pPr>
      <w:rPr>
        <w:rFonts w:hint="default"/>
        <w:lang w:val="uk-UA" w:eastAsia="en-US" w:bidi="ar-SA"/>
      </w:rPr>
    </w:lvl>
    <w:lvl w:ilvl="5">
      <w:numFmt w:val="bullet"/>
      <w:lvlText w:val="•"/>
      <w:lvlJc w:val="left"/>
      <w:pPr>
        <w:ind w:left="5053" w:hanging="476"/>
      </w:pPr>
      <w:rPr>
        <w:rFonts w:hint="default"/>
        <w:lang w:val="uk-UA" w:eastAsia="en-US" w:bidi="ar-SA"/>
      </w:rPr>
    </w:lvl>
    <w:lvl w:ilvl="6">
      <w:numFmt w:val="bullet"/>
      <w:lvlText w:val="•"/>
      <w:lvlJc w:val="left"/>
      <w:pPr>
        <w:ind w:left="6031" w:hanging="476"/>
      </w:pPr>
      <w:rPr>
        <w:rFonts w:hint="default"/>
        <w:lang w:val="uk-UA" w:eastAsia="en-US" w:bidi="ar-SA"/>
      </w:rPr>
    </w:lvl>
    <w:lvl w:ilvl="7">
      <w:numFmt w:val="bullet"/>
      <w:lvlText w:val="•"/>
      <w:lvlJc w:val="left"/>
      <w:pPr>
        <w:ind w:left="7010" w:hanging="476"/>
      </w:pPr>
      <w:rPr>
        <w:rFonts w:hint="default"/>
        <w:lang w:val="uk-UA" w:eastAsia="en-US" w:bidi="ar-SA"/>
      </w:rPr>
    </w:lvl>
    <w:lvl w:ilvl="8">
      <w:numFmt w:val="bullet"/>
      <w:lvlText w:val="•"/>
      <w:lvlJc w:val="left"/>
      <w:pPr>
        <w:ind w:left="7989" w:hanging="476"/>
      </w:pPr>
      <w:rPr>
        <w:rFonts w:hint="default"/>
        <w:lang w:val="uk-UA" w:eastAsia="en-US" w:bidi="ar-SA"/>
      </w:rPr>
    </w:lvl>
  </w:abstractNum>
  <w:abstractNum w:abstractNumId="16">
    <w:nsid w:val="503A7982"/>
    <w:multiLevelType w:val="multilevel"/>
    <w:tmpl w:val="9E84DE22"/>
    <w:lvl w:ilvl="0">
      <w:start w:val="4"/>
      <w:numFmt w:val="decimal"/>
      <w:lvlText w:val="%1"/>
      <w:lvlJc w:val="left"/>
      <w:pPr>
        <w:ind w:left="158" w:hanging="430"/>
      </w:pPr>
      <w:rPr>
        <w:rFonts w:hint="default"/>
        <w:lang w:val="uk-UA" w:eastAsia="en-US" w:bidi="ar-SA"/>
      </w:rPr>
    </w:lvl>
    <w:lvl w:ilvl="1">
      <w:start w:val="1"/>
      <w:numFmt w:val="decimal"/>
      <w:lvlText w:val="%1.%2."/>
      <w:lvlJc w:val="left"/>
      <w:pPr>
        <w:ind w:left="158" w:hanging="43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17" w:hanging="430"/>
      </w:pPr>
      <w:rPr>
        <w:rFonts w:hint="default"/>
        <w:lang w:val="uk-UA" w:eastAsia="en-US" w:bidi="ar-SA"/>
      </w:rPr>
    </w:lvl>
    <w:lvl w:ilvl="3">
      <w:numFmt w:val="bullet"/>
      <w:lvlText w:val="•"/>
      <w:lvlJc w:val="left"/>
      <w:pPr>
        <w:ind w:left="3095" w:hanging="430"/>
      </w:pPr>
      <w:rPr>
        <w:rFonts w:hint="default"/>
        <w:lang w:val="uk-UA" w:eastAsia="en-US" w:bidi="ar-SA"/>
      </w:rPr>
    </w:lvl>
    <w:lvl w:ilvl="4">
      <w:numFmt w:val="bullet"/>
      <w:lvlText w:val="•"/>
      <w:lvlJc w:val="left"/>
      <w:pPr>
        <w:ind w:left="4074" w:hanging="430"/>
      </w:pPr>
      <w:rPr>
        <w:rFonts w:hint="default"/>
        <w:lang w:val="uk-UA" w:eastAsia="en-US" w:bidi="ar-SA"/>
      </w:rPr>
    </w:lvl>
    <w:lvl w:ilvl="5">
      <w:numFmt w:val="bullet"/>
      <w:lvlText w:val="•"/>
      <w:lvlJc w:val="left"/>
      <w:pPr>
        <w:ind w:left="5053" w:hanging="430"/>
      </w:pPr>
      <w:rPr>
        <w:rFonts w:hint="default"/>
        <w:lang w:val="uk-UA" w:eastAsia="en-US" w:bidi="ar-SA"/>
      </w:rPr>
    </w:lvl>
    <w:lvl w:ilvl="6">
      <w:numFmt w:val="bullet"/>
      <w:lvlText w:val="•"/>
      <w:lvlJc w:val="left"/>
      <w:pPr>
        <w:ind w:left="6031" w:hanging="430"/>
      </w:pPr>
      <w:rPr>
        <w:rFonts w:hint="default"/>
        <w:lang w:val="uk-UA" w:eastAsia="en-US" w:bidi="ar-SA"/>
      </w:rPr>
    </w:lvl>
    <w:lvl w:ilvl="7">
      <w:numFmt w:val="bullet"/>
      <w:lvlText w:val="•"/>
      <w:lvlJc w:val="left"/>
      <w:pPr>
        <w:ind w:left="7010" w:hanging="430"/>
      </w:pPr>
      <w:rPr>
        <w:rFonts w:hint="default"/>
        <w:lang w:val="uk-UA" w:eastAsia="en-US" w:bidi="ar-SA"/>
      </w:rPr>
    </w:lvl>
    <w:lvl w:ilvl="8">
      <w:numFmt w:val="bullet"/>
      <w:lvlText w:val="•"/>
      <w:lvlJc w:val="left"/>
      <w:pPr>
        <w:ind w:left="7989" w:hanging="430"/>
      </w:pPr>
      <w:rPr>
        <w:rFonts w:hint="default"/>
        <w:lang w:val="uk-UA" w:eastAsia="en-US" w:bidi="ar-SA"/>
      </w:rPr>
    </w:lvl>
  </w:abstractNum>
  <w:abstractNum w:abstractNumId="17">
    <w:nsid w:val="64085FFE"/>
    <w:multiLevelType w:val="hybridMultilevel"/>
    <w:tmpl w:val="BE6E0EDE"/>
    <w:lvl w:ilvl="0" w:tplc="DBC0F59C">
      <w:numFmt w:val="bullet"/>
      <w:lvlText w:val="-"/>
      <w:lvlJc w:val="left"/>
      <w:pPr>
        <w:ind w:left="158" w:hanging="286"/>
      </w:pPr>
      <w:rPr>
        <w:rFonts w:ascii="Times New Roman" w:eastAsia="Times New Roman" w:hAnsi="Times New Roman" w:cs="Times New Roman" w:hint="default"/>
        <w:w w:val="99"/>
        <w:sz w:val="24"/>
        <w:szCs w:val="24"/>
        <w:lang w:val="uk-UA" w:eastAsia="en-US" w:bidi="ar-SA"/>
      </w:rPr>
    </w:lvl>
    <w:lvl w:ilvl="1" w:tplc="FA0E8E98">
      <w:numFmt w:val="bullet"/>
      <w:lvlText w:val="•"/>
      <w:lvlJc w:val="left"/>
      <w:pPr>
        <w:ind w:left="1138" w:hanging="286"/>
      </w:pPr>
      <w:rPr>
        <w:rFonts w:hint="default"/>
        <w:lang w:val="uk-UA" w:eastAsia="en-US" w:bidi="ar-SA"/>
      </w:rPr>
    </w:lvl>
    <w:lvl w:ilvl="2" w:tplc="FD400DF2">
      <w:numFmt w:val="bullet"/>
      <w:lvlText w:val="•"/>
      <w:lvlJc w:val="left"/>
      <w:pPr>
        <w:ind w:left="2117" w:hanging="286"/>
      </w:pPr>
      <w:rPr>
        <w:rFonts w:hint="default"/>
        <w:lang w:val="uk-UA" w:eastAsia="en-US" w:bidi="ar-SA"/>
      </w:rPr>
    </w:lvl>
    <w:lvl w:ilvl="3" w:tplc="3C5E3850">
      <w:numFmt w:val="bullet"/>
      <w:lvlText w:val="•"/>
      <w:lvlJc w:val="left"/>
      <w:pPr>
        <w:ind w:left="3095" w:hanging="286"/>
      </w:pPr>
      <w:rPr>
        <w:rFonts w:hint="default"/>
        <w:lang w:val="uk-UA" w:eastAsia="en-US" w:bidi="ar-SA"/>
      </w:rPr>
    </w:lvl>
    <w:lvl w:ilvl="4" w:tplc="CE4CCF0C">
      <w:numFmt w:val="bullet"/>
      <w:lvlText w:val="•"/>
      <w:lvlJc w:val="left"/>
      <w:pPr>
        <w:ind w:left="4074" w:hanging="286"/>
      </w:pPr>
      <w:rPr>
        <w:rFonts w:hint="default"/>
        <w:lang w:val="uk-UA" w:eastAsia="en-US" w:bidi="ar-SA"/>
      </w:rPr>
    </w:lvl>
    <w:lvl w:ilvl="5" w:tplc="BAF871D2">
      <w:numFmt w:val="bullet"/>
      <w:lvlText w:val="•"/>
      <w:lvlJc w:val="left"/>
      <w:pPr>
        <w:ind w:left="5053" w:hanging="286"/>
      </w:pPr>
      <w:rPr>
        <w:rFonts w:hint="default"/>
        <w:lang w:val="uk-UA" w:eastAsia="en-US" w:bidi="ar-SA"/>
      </w:rPr>
    </w:lvl>
    <w:lvl w:ilvl="6" w:tplc="F1B0A224">
      <w:numFmt w:val="bullet"/>
      <w:lvlText w:val="•"/>
      <w:lvlJc w:val="left"/>
      <w:pPr>
        <w:ind w:left="6031" w:hanging="286"/>
      </w:pPr>
      <w:rPr>
        <w:rFonts w:hint="default"/>
        <w:lang w:val="uk-UA" w:eastAsia="en-US" w:bidi="ar-SA"/>
      </w:rPr>
    </w:lvl>
    <w:lvl w:ilvl="7" w:tplc="DBAE2248">
      <w:numFmt w:val="bullet"/>
      <w:lvlText w:val="•"/>
      <w:lvlJc w:val="left"/>
      <w:pPr>
        <w:ind w:left="7010" w:hanging="286"/>
      </w:pPr>
      <w:rPr>
        <w:rFonts w:hint="default"/>
        <w:lang w:val="uk-UA" w:eastAsia="en-US" w:bidi="ar-SA"/>
      </w:rPr>
    </w:lvl>
    <w:lvl w:ilvl="8" w:tplc="9E8E2EBE">
      <w:numFmt w:val="bullet"/>
      <w:lvlText w:val="•"/>
      <w:lvlJc w:val="left"/>
      <w:pPr>
        <w:ind w:left="7989" w:hanging="286"/>
      </w:pPr>
      <w:rPr>
        <w:rFonts w:hint="default"/>
        <w:lang w:val="uk-UA" w:eastAsia="en-US" w:bidi="ar-SA"/>
      </w:rPr>
    </w:lvl>
  </w:abstractNum>
  <w:num w:numId="1">
    <w:abstractNumId w:val="0"/>
  </w:num>
  <w:num w:numId="2">
    <w:abstractNumId w:val="1"/>
  </w:num>
  <w:num w:numId="3">
    <w:abstractNumId w:val="2"/>
  </w:num>
  <w:num w:numId="4">
    <w:abstractNumId w:val="3"/>
  </w:num>
  <w:num w:numId="5">
    <w:abstractNumId w:val="15"/>
  </w:num>
  <w:num w:numId="6">
    <w:abstractNumId w:val="17"/>
  </w:num>
  <w:num w:numId="7">
    <w:abstractNumId w:val="16"/>
  </w:num>
  <w:num w:numId="8">
    <w:abstractNumId w:val="12"/>
  </w:num>
  <w:num w:numId="9">
    <w:abstractNumId w:val="13"/>
  </w:num>
  <w:num w:numId="10">
    <w:abstractNumId w:val="10"/>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B2"/>
    <w:rsid w:val="00013952"/>
    <w:rsid w:val="00015688"/>
    <w:rsid w:val="00015A02"/>
    <w:rsid w:val="000268DC"/>
    <w:rsid w:val="0006278D"/>
    <w:rsid w:val="0006682B"/>
    <w:rsid w:val="000B0531"/>
    <w:rsid w:val="000B2384"/>
    <w:rsid w:val="000B3C70"/>
    <w:rsid w:val="000B5EA0"/>
    <w:rsid w:val="000C6830"/>
    <w:rsid w:val="000F4E58"/>
    <w:rsid w:val="00105203"/>
    <w:rsid w:val="00125451"/>
    <w:rsid w:val="0013697F"/>
    <w:rsid w:val="00151603"/>
    <w:rsid w:val="00153C10"/>
    <w:rsid w:val="0019543E"/>
    <w:rsid w:val="001D4A49"/>
    <w:rsid w:val="001D79DD"/>
    <w:rsid w:val="00206F4A"/>
    <w:rsid w:val="00220258"/>
    <w:rsid w:val="002240D3"/>
    <w:rsid w:val="00227B77"/>
    <w:rsid w:val="00236C43"/>
    <w:rsid w:val="00242F8D"/>
    <w:rsid w:val="0025589B"/>
    <w:rsid w:val="002946BD"/>
    <w:rsid w:val="002946EF"/>
    <w:rsid w:val="002A58E6"/>
    <w:rsid w:val="002D2178"/>
    <w:rsid w:val="002D7291"/>
    <w:rsid w:val="00317214"/>
    <w:rsid w:val="0034157A"/>
    <w:rsid w:val="003448DA"/>
    <w:rsid w:val="00356636"/>
    <w:rsid w:val="00357DFF"/>
    <w:rsid w:val="003721B5"/>
    <w:rsid w:val="00382B5D"/>
    <w:rsid w:val="00395294"/>
    <w:rsid w:val="003D048A"/>
    <w:rsid w:val="003E42CA"/>
    <w:rsid w:val="003F50EE"/>
    <w:rsid w:val="004002AB"/>
    <w:rsid w:val="00404E6D"/>
    <w:rsid w:val="004070B0"/>
    <w:rsid w:val="00425DC7"/>
    <w:rsid w:val="0043505D"/>
    <w:rsid w:val="00435B52"/>
    <w:rsid w:val="00447058"/>
    <w:rsid w:val="0046134C"/>
    <w:rsid w:val="004E04B1"/>
    <w:rsid w:val="004F0D14"/>
    <w:rsid w:val="004F5426"/>
    <w:rsid w:val="00504B17"/>
    <w:rsid w:val="00512C0E"/>
    <w:rsid w:val="00525EBF"/>
    <w:rsid w:val="005419D3"/>
    <w:rsid w:val="00541E94"/>
    <w:rsid w:val="0057582A"/>
    <w:rsid w:val="00590FA2"/>
    <w:rsid w:val="005A2750"/>
    <w:rsid w:val="005A63AB"/>
    <w:rsid w:val="005C15BB"/>
    <w:rsid w:val="00617C48"/>
    <w:rsid w:val="00645541"/>
    <w:rsid w:val="00674229"/>
    <w:rsid w:val="00687401"/>
    <w:rsid w:val="00693C08"/>
    <w:rsid w:val="006A4257"/>
    <w:rsid w:val="006C1191"/>
    <w:rsid w:val="006D11D0"/>
    <w:rsid w:val="006D1369"/>
    <w:rsid w:val="006D6C5D"/>
    <w:rsid w:val="006E09AC"/>
    <w:rsid w:val="00702516"/>
    <w:rsid w:val="00714C35"/>
    <w:rsid w:val="00723CE6"/>
    <w:rsid w:val="0073635A"/>
    <w:rsid w:val="00771D7E"/>
    <w:rsid w:val="00774174"/>
    <w:rsid w:val="00774CF4"/>
    <w:rsid w:val="00775FA3"/>
    <w:rsid w:val="00786C6C"/>
    <w:rsid w:val="007951E8"/>
    <w:rsid w:val="007B4EDD"/>
    <w:rsid w:val="007B74A8"/>
    <w:rsid w:val="007C2EE2"/>
    <w:rsid w:val="007D09AF"/>
    <w:rsid w:val="007F27F8"/>
    <w:rsid w:val="00805883"/>
    <w:rsid w:val="00832B2F"/>
    <w:rsid w:val="0084182A"/>
    <w:rsid w:val="008A4DE6"/>
    <w:rsid w:val="008C6541"/>
    <w:rsid w:val="008E0712"/>
    <w:rsid w:val="008E47C6"/>
    <w:rsid w:val="008E5856"/>
    <w:rsid w:val="00900036"/>
    <w:rsid w:val="00933BE4"/>
    <w:rsid w:val="00953345"/>
    <w:rsid w:val="00960094"/>
    <w:rsid w:val="009773F1"/>
    <w:rsid w:val="009D1539"/>
    <w:rsid w:val="00A14E97"/>
    <w:rsid w:val="00A3222B"/>
    <w:rsid w:val="00A3726F"/>
    <w:rsid w:val="00A66627"/>
    <w:rsid w:val="00A93C11"/>
    <w:rsid w:val="00AA01CD"/>
    <w:rsid w:val="00AA0265"/>
    <w:rsid w:val="00AA51D4"/>
    <w:rsid w:val="00AF17B1"/>
    <w:rsid w:val="00AF1F07"/>
    <w:rsid w:val="00B030FB"/>
    <w:rsid w:val="00B03DC1"/>
    <w:rsid w:val="00B244D7"/>
    <w:rsid w:val="00B25ED1"/>
    <w:rsid w:val="00B301CF"/>
    <w:rsid w:val="00B57CFE"/>
    <w:rsid w:val="00B779F2"/>
    <w:rsid w:val="00BB191D"/>
    <w:rsid w:val="00BB681C"/>
    <w:rsid w:val="00BB7519"/>
    <w:rsid w:val="00BE5CBA"/>
    <w:rsid w:val="00BF54D3"/>
    <w:rsid w:val="00C000DD"/>
    <w:rsid w:val="00C00477"/>
    <w:rsid w:val="00C02692"/>
    <w:rsid w:val="00C103E5"/>
    <w:rsid w:val="00C25CA6"/>
    <w:rsid w:val="00C269FA"/>
    <w:rsid w:val="00C4098C"/>
    <w:rsid w:val="00C416EB"/>
    <w:rsid w:val="00C71F7F"/>
    <w:rsid w:val="00C77566"/>
    <w:rsid w:val="00C87DDE"/>
    <w:rsid w:val="00C91877"/>
    <w:rsid w:val="00CA151A"/>
    <w:rsid w:val="00CB05D8"/>
    <w:rsid w:val="00CB0A01"/>
    <w:rsid w:val="00CB2A15"/>
    <w:rsid w:val="00CD298A"/>
    <w:rsid w:val="00CE38D6"/>
    <w:rsid w:val="00CE710C"/>
    <w:rsid w:val="00D02F06"/>
    <w:rsid w:val="00D1406E"/>
    <w:rsid w:val="00D2656C"/>
    <w:rsid w:val="00D54808"/>
    <w:rsid w:val="00D60AD5"/>
    <w:rsid w:val="00D61F9F"/>
    <w:rsid w:val="00D6406A"/>
    <w:rsid w:val="00D64809"/>
    <w:rsid w:val="00D67646"/>
    <w:rsid w:val="00D764BB"/>
    <w:rsid w:val="00DC6E31"/>
    <w:rsid w:val="00E01913"/>
    <w:rsid w:val="00E26A21"/>
    <w:rsid w:val="00E32963"/>
    <w:rsid w:val="00E41D4F"/>
    <w:rsid w:val="00E577C0"/>
    <w:rsid w:val="00E6261E"/>
    <w:rsid w:val="00E65445"/>
    <w:rsid w:val="00E9320B"/>
    <w:rsid w:val="00EA3557"/>
    <w:rsid w:val="00EB6386"/>
    <w:rsid w:val="00EC348A"/>
    <w:rsid w:val="00ED5C43"/>
    <w:rsid w:val="00EF4AFA"/>
    <w:rsid w:val="00F061B2"/>
    <w:rsid w:val="00F22780"/>
    <w:rsid w:val="00F23475"/>
    <w:rsid w:val="00F27119"/>
    <w:rsid w:val="00F325ED"/>
    <w:rsid w:val="00F46244"/>
    <w:rsid w:val="00F57591"/>
    <w:rsid w:val="00F64346"/>
    <w:rsid w:val="00F85C1E"/>
    <w:rsid w:val="00F92342"/>
    <w:rsid w:val="00F95773"/>
    <w:rsid w:val="00F9622B"/>
    <w:rsid w:val="00FA24BC"/>
    <w:rsid w:val="00FF04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976F9-5715-4EF3-B9D4-696CC2A3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A49"/>
  </w:style>
  <w:style w:type="paragraph" w:styleId="1">
    <w:name w:val="heading 1"/>
    <w:basedOn w:val="a"/>
    <w:link w:val="10"/>
    <w:uiPriority w:val="1"/>
    <w:qFormat/>
    <w:rsid w:val="000B0531"/>
    <w:pPr>
      <w:widowControl w:val="0"/>
      <w:autoSpaceDE w:val="0"/>
      <w:autoSpaceDN w:val="0"/>
      <w:spacing w:after="0" w:line="274" w:lineRule="exact"/>
      <w:ind w:left="341" w:hanging="241"/>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C3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14C35"/>
    <w:rPr>
      <w:rFonts w:ascii="Tahoma" w:hAnsi="Tahoma" w:cs="Tahoma"/>
      <w:sz w:val="16"/>
      <w:szCs w:val="16"/>
    </w:rPr>
  </w:style>
  <w:style w:type="paragraph" w:styleId="a5">
    <w:name w:val="Body Text Indent"/>
    <w:basedOn w:val="a"/>
    <w:link w:val="a6"/>
    <w:uiPriority w:val="99"/>
    <w:semiHidden/>
    <w:unhideWhenUsed/>
    <w:rsid w:val="005419D3"/>
    <w:pPr>
      <w:spacing w:after="120"/>
      <w:ind w:left="283"/>
    </w:pPr>
  </w:style>
  <w:style w:type="character" w:customStyle="1" w:styleId="a6">
    <w:name w:val="Основний текст з відступом Знак"/>
    <w:basedOn w:val="a0"/>
    <w:link w:val="a5"/>
    <w:uiPriority w:val="99"/>
    <w:semiHidden/>
    <w:rsid w:val="005419D3"/>
  </w:style>
  <w:style w:type="table" w:styleId="a7">
    <w:name w:val="Table Grid"/>
    <w:basedOn w:val="a1"/>
    <w:uiPriority w:val="59"/>
    <w:rsid w:val="005C1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unhideWhenUsed/>
    <w:qFormat/>
    <w:rsid w:val="000B0531"/>
    <w:pPr>
      <w:spacing w:after="120"/>
    </w:pPr>
  </w:style>
  <w:style w:type="character" w:customStyle="1" w:styleId="a9">
    <w:name w:val="Основний текст Знак"/>
    <w:basedOn w:val="a0"/>
    <w:link w:val="a8"/>
    <w:uiPriority w:val="1"/>
    <w:rsid w:val="000B0531"/>
  </w:style>
  <w:style w:type="character" w:customStyle="1" w:styleId="10">
    <w:name w:val="Заголовок 1 Знак"/>
    <w:basedOn w:val="a0"/>
    <w:link w:val="1"/>
    <w:uiPriority w:val="1"/>
    <w:rsid w:val="000B0531"/>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B05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List Paragraph"/>
    <w:basedOn w:val="a"/>
    <w:uiPriority w:val="1"/>
    <w:qFormat/>
    <w:rsid w:val="000B0531"/>
    <w:pPr>
      <w:widowControl w:val="0"/>
      <w:autoSpaceDE w:val="0"/>
      <w:autoSpaceDN w:val="0"/>
      <w:spacing w:after="0" w:line="240" w:lineRule="auto"/>
      <w:ind w:left="158" w:firstLine="566"/>
      <w:jc w:val="both"/>
    </w:pPr>
    <w:rPr>
      <w:rFonts w:ascii="Times New Roman" w:eastAsia="Times New Roman" w:hAnsi="Times New Roman" w:cs="Times New Roman"/>
    </w:rPr>
  </w:style>
  <w:style w:type="paragraph" w:customStyle="1" w:styleId="TableParagraph">
    <w:name w:val="Table Paragraph"/>
    <w:basedOn w:val="a"/>
    <w:uiPriority w:val="1"/>
    <w:qFormat/>
    <w:rsid w:val="000B0531"/>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2">
    <w:name w:val="Основной текст 2"/>
    <w:basedOn w:val="a"/>
    <w:rsid w:val="00AF1F07"/>
    <w:pPr>
      <w:suppressAutoHyphens/>
      <w:spacing w:after="0" w:line="240" w:lineRule="auto"/>
      <w:jc w:val="center"/>
    </w:pPr>
    <w:rPr>
      <w:rFonts w:ascii="Times New Roman" w:eastAsia="Times New Roman" w:hAnsi="Times New Roman" w:cs="Times New Roman"/>
      <w:b/>
      <w:kern w:val="1"/>
      <w:sz w:val="20"/>
      <w:lang w:eastAsia="ar-SA"/>
    </w:rPr>
  </w:style>
  <w:style w:type="paragraph" w:styleId="ab">
    <w:name w:val="caption"/>
    <w:basedOn w:val="a"/>
    <w:next w:val="a"/>
    <w:uiPriority w:val="35"/>
    <w:unhideWhenUsed/>
    <w:qFormat/>
    <w:rsid w:val="00227B7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5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85C5-87DB-496A-A5D0-2216EEEA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8059</Words>
  <Characters>4595</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Триндюк Анатолій Дмитрович</dc:creator>
  <cp:lastModifiedBy>Кірічук Оксана Володимирівна</cp:lastModifiedBy>
  <cp:revision>7</cp:revision>
  <cp:lastPrinted>2023-12-01T13:22:00Z</cp:lastPrinted>
  <dcterms:created xsi:type="dcterms:W3CDTF">2023-12-01T09:43:00Z</dcterms:created>
  <dcterms:modified xsi:type="dcterms:W3CDTF">2023-12-14T11:18:00Z</dcterms:modified>
</cp:coreProperties>
</file>