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43C" w:rsidRDefault="00224548">
      <w:pPr>
        <w:spacing w:after="0" w:line="240" w:lineRule="auto"/>
        <w:jc w:val="both"/>
        <w:rPr>
          <w:rFonts w:ascii="Times New Roman" w:eastAsia="Times New Roman" w:hAnsi="Times New Roman" w:cs="Times New Roman"/>
          <w:sz w:val="24"/>
        </w:rPr>
      </w:pPr>
      <w:r w:rsidRPr="00723010">
        <w:rPr>
          <w:noProof/>
        </w:rPr>
        <w:drawing>
          <wp:inline distT="0" distB="0" distL="0" distR="0" wp14:anchorId="12D9CD79" wp14:editId="48AC554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AB643C" w:rsidRPr="00A569D2" w:rsidRDefault="00AB643C">
      <w:pPr>
        <w:tabs>
          <w:tab w:val="left" w:pos="3828"/>
          <w:tab w:val="left" w:pos="3969"/>
          <w:tab w:val="left" w:pos="5529"/>
        </w:tabs>
        <w:spacing w:after="0" w:line="240" w:lineRule="auto"/>
        <w:ind w:right="5385"/>
        <w:jc w:val="both"/>
        <w:rPr>
          <w:rFonts w:ascii="Times New Roman" w:eastAsia="Times New Roman" w:hAnsi="Times New Roman" w:cs="Times New Roman"/>
          <w:sz w:val="24"/>
        </w:rPr>
      </w:pPr>
    </w:p>
    <w:p w:rsidR="00DA1EDB" w:rsidRPr="00A569D2" w:rsidRDefault="00310231">
      <w:pPr>
        <w:tabs>
          <w:tab w:val="left" w:pos="3828"/>
          <w:tab w:val="left" w:pos="3969"/>
          <w:tab w:val="left" w:pos="5529"/>
        </w:tabs>
        <w:spacing w:after="0" w:line="240" w:lineRule="auto"/>
        <w:ind w:right="5385"/>
        <w:jc w:val="both"/>
        <w:rPr>
          <w:rFonts w:ascii="Times New Roman" w:eastAsia="Times New Roman" w:hAnsi="Times New Roman" w:cs="Times New Roman"/>
          <w:sz w:val="24"/>
        </w:rPr>
      </w:pPr>
      <w:r w:rsidRPr="00A569D2">
        <w:rPr>
          <w:rFonts w:ascii="Times New Roman" w:eastAsia="Times New Roman" w:hAnsi="Times New Roman" w:cs="Times New Roman"/>
          <w:sz w:val="24"/>
        </w:rPr>
        <w:t>Про внесення на розгл</w:t>
      </w:r>
      <w:r w:rsidR="00327DBD">
        <w:rPr>
          <w:rFonts w:ascii="Times New Roman" w:eastAsia="Times New Roman" w:hAnsi="Times New Roman" w:cs="Times New Roman"/>
          <w:sz w:val="24"/>
        </w:rPr>
        <w:t>яд сесії міської ради пропозиції</w:t>
      </w:r>
      <w:r w:rsidRPr="00A569D2">
        <w:rPr>
          <w:rFonts w:ascii="Times New Roman" w:eastAsia="Times New Roman" w:hAnsi="Times New Roman" w:cs="Times New Roman"/>
          <w:sz w:val="24"/>
        </w:rPr>
        <w:t xml:space="preserve"> про затвердження Програми розвитку та вдосконалення міського та приміського пасажирського транспорту на території Хмельницької міської територіа</w:t>
      </w:r>
      <w:r w:rsidR="00DA1EDB">
        <w:rPr>
          <w:rFonts w:ascii="Times New Roman" w:eastAsia="Times New Roman" w:hAnsi="Times New Roman" w:cs="Times New Roman"/>
          <w:sz w:val="24"/>
        </w:rPr>
        <w:t>льної громади на 2024-2028 роки</w:t>
      </w:r>
    </w:p>
    <w:p w:rsidR="00AB643C" w:rsidRDefault="00AB643C">
      <w:pPr>
        <w:suppressAutoHyphens/>
        <w:spacing w:after="0" w:line="240" w:lineRule="auto"/>
        <w:ind w:right="-2" w:firstLine="567"/>
        <w:jc w:val="both"/>
        <w:rPr>
          <w:rFonts w:ascii="Times New Roman" w:eastAsia="Times New Roman" w:hAnsi="Times New Roman" w:cs="Times New Roman"/>
          <w:sz w:val="24"/>
        </w:rPr>
      </w:pPr>
    </w:p>
    <w:p w:rsidR="00AB643C" w:rsidRDefault="00AB643C">
      <w:pPr>
        <w:suppressAutoHyphens/>
        <w:spacing w:after="0" w:line="240" w:lineRule="auto"/>
        <w:ind w:right="-2" w:firstLine="567"/>
        <w:jc w:val="both"/>
        <w:rPr>
          <w:rFonts w:ascii="Times New Roman" w:eastAsia="Times New Roman" w:hAnsi="Times New Roman" w:cs="Times New Roman"/>
          <w:sz w:val="24"/>
        </w:rPr>
      </w:pPr>
    </w:p>
    <w:p w:rsidR="00AB643C" w:rsidRDefault="00AB643C">
      <w:pPr>
        <w:suppressAutoHyphens/>
        <w:spacing w:after="0" w:line="240" w:lineRule="auto"/>
        <w:ind w:right="-2" w:firstLine="567"/>
        <w:jc w:val="both"/>
        <w:rPr>
          <w:rFonts w:ascii="Times New Roman" w:eastAsia="Times New Roman" w:hAnsi="Times New Roman" w:cs="Times New Roman"/>
          <w:sz w:val="24"/>
        </w:rPr>
      </w:pPr>
    </w:p>
    <w:p w:rsidR="00AB643C" w:rsidRDefault="00310231">
      <w:pPr>
        <w:suppressAutoHyphens/>
        <w:spacing w:after="0" w:line="240" w:lineRule="auto"/>
        <w:ind w:right="-2" w:firstLine="567"/>
        <w:jc w:val="both"/>
        <w:rPr>
          <w:rFonts w:ascii="Times New Roman" w:eastAsia="Times New Roman" w:hAnsi="Times New Roman" w:cs="Times New Roman"/>
          <w:sz w:val="24"/>
        </w:rPr>
      </w:pPr>
      <w:r>
        <w:rPr>
          <w:rFonts w:ascii="Times New Roman" w:eastAsia="Times New Roman" w:hAnsi="Times New Roman" w:cs="Times New Roman"/>
          <w:sz w:val="24"/>
        </w:rPr>
        <w:t>Розглянувши клопотання управління транспорту та зв’язку, з метою підвищення якості пасажирських перевезень на території Хмельницької міської територіальної громади, керуючись законами України «Про автомобільний транспорт», «Про міський електричний транспорт», «Про транспорт» та «Про місцеве самоврядування в Україні», виконавчий комітет міської ради</w:t>
      </w:r>
    </w:p>
    <w:p w:rsidR="00AB643C" w:rsidRDefault="00AB643C">
      <w:pPr>
        <w:tabs>
          <w:tab w:val="left" w:pos="0"/>
        </w:tabs>
        <w:spacing w:after="0" w:line="240" w:lineRule="auto"/>
        <w:ind w:right="-285"/>
        <w:rPr>
          <w:rFonts w:ascii="Times New Roman" w:eastAsia="Times New Roman" w:hAnsi="Times New Roman" w:cs="Times New Roman"/>
          <w:sz w:val="24"/>
        </w:rPr>
      </w:pPr>
    </w:p>
    <w:p w:rsidR="00AB643C" w:rsidRDefault="00310231">
      <w:pPr>
        <w:tabs>
          <w:tab w:val="left" w:pos="0"/>
        </w:tabs>
        <w:spacing w:after="0" w:line="240" w:lineRule="auto"/>
        <w:ind w:right="-285"/>
        <w:rPr>
          <w:rFonts w:ascii="Times New Roman" w:eastAsia="Times New Roman" w:hAnsi="Times New Roman" w:cs="Times New Roman"/>
          <w:sz w:val="24"/>
        </w:rPr>
      </w:pPr>
      <w:r>
        <w:rPr>
          <w:rFonts w:ascii="Times New Roman" w:eastAsia="Times New Roman" w:hAnsi="Times New Roman" w:cs="Times New Roman"/>
          <w:sz w:val="24"/>
        </w:rPr>
        <w:t>ВИРІШИВ:</w:t>
      </w:r>
    </w:p>
    <w:p w:rsidR="00AB643C" w:rsidRDefault="00AB643C">
      <w:pPr>
        <w:tabs>
          <w:tab w:val="left" w:pos="0"/>
        </w:tabs>
        <w:spacing w:after="0" w:line="240" w:lineRule="auto"/>
        <w:ind w:right="-1" w:firstLine="567"/>
        <w:jc w:val="both"/>
        <w:rPr>
          <w:rFonts w:ascii="Times New Roman" w:eastAsia="Times New Roman" w:hAnsi="Times New Roman" w:cs="Times New Roman"/>
          <w:sz w:val="24"/>
        </w:rPr>
      </w:pPr>
    </w:p>
    <w:p w:rsidR="00AB643C" w:rsidRDefault="00310231">
      <w:pPr>
        <w:tabs>
          <w:tab w:val="left" w:pos="0"/>
        </w:tabs>
        <w:spacing w:after="0" w:line="240" w:lineRule="auto"/>
        <w:ind w:right="-1" w:firstLine="567"/>
        <w:jc w:val="both"/>
        <w:rPr>
          <w:rFonts w:ascii="Times New Roman" w:eastAsia="Times New Roman" w:hAnsi="Times New Roman" w:cs="Times New Roman"/>
          <w:sz w:val="24"/>
        </w:rPr>
      </w:pPr>
      <w:r>
        <w:rPr>
          <w:rFonts w:ascii="Times New Roman" w:eastAsia="Times New Roman" w:hAnsi="Times New Roman" w:cs="Times New Roman"/>
          <w:sz w:val="24"/>
        </w:rPr>
        <w:t>1. Внести на розгляд сесії міської ради пропозицію 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2024-2028 роки згідно з додатком.</w:t>
      </w:r>
    </w:p>
    <w:p w:rsidR="00AB643C" w:rsidRDefault="00DA1EDB">
      <w:pPr>
        <w:spacing w:after="0" w:line="240" w:lineRule="auto"/>
        <w:ind w:right="-2"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w:t>
      </w:r>
      <w:r w:rsidR="00310231">
        <w:rPr>
          <w:rFonts w:ascii="Times New Roman" w:eastAsia="Times New Roman" w:hAnsi="Times New Roman" w:cs="Times New Roman"/>
          <w:sz w:val="24"/>
          <w:shd w:val="clear" w:color="auto" w:fill="FFFFFF"/>
        </w:rPr>
        <w:t>. Контроль за виконанням рішення покласти на управління транспорту та зв’язку,</w:t>
      </w:r>
      <w:r w:rsidR="00551C9D">
        <w:rPr>
          <w:rFonts w:ascii="Times New Roman" w:eastAsia="Times New Roman" w:hAnsi="Times New Roman" w:cs="Times New Roman"/>
          <w:sz w:val="24"/>
          <w:shd w:val="clear" w:color="auto" w:fill="FFFFFF"/>
        </w:rPr>
        <w:t xml:space="preserve"> управління комунальної інфраструктури</w:t>
      </w:r>
      <w:r w:rsidR="00551C9D">
        <w:rPr>
          <w:rFonts w:ascii="Times New Roman" w:eastAsia="Times New Roman" w:hAnsi="Times New Roman" w:cs="Times New Roman"/>
          <w:sz w:val="24"/>
          <w:shd w:val="clear" w:color="auto" w:fill="FFFFFF"/>
          <w:lang w:val="en-US"/>
        </w:rPr>
        <w:t>,</w:t>
      </w:r>
      <w:r w:rsidR="00310231">
        <w:rPr>
          <w:rFonts w:ascii="Times New Roman" w:eastAsia="Times New Roman" w:hAnsi="Times New Roman" w:cs="Times New Roman"/>
          <w:sz w:val="24"/>
          <w:shd w:val="clear" w:color="auto" w:fill="FFFFFF"/>
        </w:rPr>
        <w:t xml:space="preserve"> фінансове управління та заступника міського голови М. </w:t>
      </w:r>
      <w:proofErr w:type="spellStart"/>
      <w:r w:rsidR="00310231">
        <w:rPr>
          <w:rFonts w:ascii="Times New Roman" w:eastAsia="Times New Roman" w:hAnsi="Times New Roman" w:cs="Times New Roman"/>
          <w:sz w:val="24"/>
          <w:shd w:val="clear" w:color="auto" w:fill="FFFFFF"/>
        </w:rPr>
        <w:t>Ваврищука</w:t>
      </w:r>
      <w:proofErr w:type="spellEnd"/>
      <w:r w:rsidR="00310231">
        <w:rPr>
          <w:rFonts w:ascii="Times New Roman" w:eastAsia="Times New Roman" w:hAnsi="Times New Roman" w:cs="Times New Roman"/>
          <w:sz w:val="24"/>
          <w:shd w:val="clear" w:color="auto" w:fill="FFFFFF"/>
        </w:rPr>
        <w:t>.</w:t>
      </w:r>
    </w:p>
    <w:p w:rsidR="00AB643C" w:rsidRDefault="00AB643C">
      <w:pPr>
        <w:tabs>
          <w:tab w:val="left" w:pos="7088"/>
        </w:tabs>
        <w:spacing w:after="0" w:line="240" w:lineRule="auto"/>
        <w:jc w:val="both"/>
        <w:rPr>
          <w:rFonts w:ascii="Times New Roman" w:eastAsia="Times New Roman" w:hAnsi="Times New Roman" w:cs="Times New Roman"/>
          <w:sz w:val="24"/>
        </w:rPr>
      </w:pPr>
    </w:p>
    <w:p w:rsidR="00AB643C" w:rsidRDefault="00AB643C">
      <w:pPr>
        <w:tabs>
          <w:tab w:val="left" w:pos="7088"/>
        </w:tabs>
        <w:spacing w:after="0" w:line="240" w:lineRule="auto"/>
        <w:jc w:val="both"/>
        <w:rPr>
          <w:rFonts w:ascii="Times New Roman" w:eastAsia="Times New Roman" w:hAnsi="Times New Roman" w:cs="Times New Roman"/>
          <w:sz w:val="24"/>
        </w:rPr>
      </w:pPr>
    </w:p>
    <w:p w:rsidR="00A569D2" w:rsidRDefault="00A569D2">
      <w:pPr>
        <w:tabs>
          <w:tab w:val="left" w:pos="7088"/>
        </w:tabs>
        <w:spacing w:after="0" w:line="240" w:lineRule="auto"/>
        <w:jc w:val="both"/>
        <w:rPr>
          <w:rFonts w:ascii="Times New Roman" w:eastAsia="Times New Roman" w:hAnsi="Times New Roman" w:cs="Times New Roman"/>
          <w:sz w:val="24"/>
        </w:rPr>
      </w:pPr>
    </w:p>
    <w:p w:rsidR="00AB643C" w:rsidRDefault="00310231">
      <w:pPr>
        <w:tabs>
          <w:tab w:val="left" w:pos="708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Міський голова                                                                                          Олександр СИМЧИШИН</w:t>
      </w:r>
    </w:p>
    <w:p w:rsidR="00AB643C" w:rsidRDefault="00AB643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AB643C" w:rsidRDefault="00AB643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AB643C" w:rsidRDefault="00AB643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AB643C" w:rsidRDefault="00AB643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AB643C" w:rsidRDefault="00AB643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224548" w:rsidRDefault="00224548">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AB643C" w:rsidRDefault="00AB643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A569D2" w:rsidRDefault="00A569D2">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DA1EDB" w:rsidRDefault="00DA1ED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DA1EDB" w:rsidRDefault="00DA1ED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DA1EDB" w:rsidRDefault="00DA1ED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DA1EDB" w:rsidRDefault="00DA1ED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B71CA9" w:rsidRDefault="00B71CA9">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C30C88" w:rsidRDefault="00C30C88">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AB643C" w:rsidRPr="00310231" w:rsidRDefault="00310231">
      <w:pPr>
        <w:spacing w:after="0" w:line="240" w:lineRule="auto"/>
        <w:jc w:val="right"/>
        <w:rPr>
          <w:rFonts w:ascii="Times New Roman" w:eastAsia="Times New Roman" w:hAnsi="Times New Roman" w:cs="Times New Roman"/>
          <w:sz w:val="24"/>
        </w:rPr>
      </w:pPr>
      <w:r w:rsidRPr="00310231">
        <w:rPr>
          <w:rFonts w:ascii="Times New Roman" w:eastAsia="Times New Roman" w:hAnsi="Times New Roman" w:cs="Times New Roman"/>
          <w:sz w:val="24"/>
        </w:rPr>
        <w:lastRenderedPageBreak/>
        <w:t xml:space="preserve">Додаток до рішення виконавчого </w:t>
      </w:r>
    </w:p>
    <w:p w:rsidR="00AB643C" w:rsidRPr="00310231" w:rsidRDefault="00310231">
      <w:pPr>
        <w:spacing w:after="0" w:line="240" w:lineRule="auto"/>
        <w:jc w:val="right"/>
        <w:rPr>
          <w:rFonts w:ascii="Times New Roman" w:eastAsia="Times New Roman" w:hAnsi="Times New Roman" w:cs="Times New Roman"/>
          <w:sz w:val="24"/>
        </w:rPr>
      </w:pPr>
      <w:r w:rsidRPr="00310231">
        <w:rPr>
          <w:rFonts w:ascii="Times New Roman" w:eastAsia="Times New Roman" w:hAnsi="Times New Roman" w:cs="Times New Roman"/>
          <w:sz w:val="24"/>
        </w:rPr>
        <w:t xml:space="preserve">комітету </w:t>
      </w:r>
    </w:p>
    <w:p w:rsidR="00AB643C" w:rsidRDefault="00310231">
      <w:pPr>
        <w:spacing w:after="0" w:line="240" w:lineRule="auto"/>
        <w:jc w:val="right"/>
        <w:rPr>
          <w:rFonts w:ascii="Times New Roman" w:eastAsia="Times New Roman" w:hAnsi="Times New Roman" w:cs="Times New Roman"/>
          <w:sz w:val="24"/>
        </w:rPr>
      </w:pPr>
      <w:r w:rsidRPr="00310231">
        <w:rPr>
          <w:rFonts w:ascii="Times New Roman" w:eastAsia="Times New Roman" w:hAnsi="Times New Roman" w:cs="Times New Roman"/>
          <w:sz w:val="24"/>
        </w:rPr>
        <w:t xml:space="preserve">від </w:t>
      </w:r>
      <w:r w:rsidR="00820E3A">
        <w:rPr>
          <w:rFonts w:ascii="Times New Roman" w:eastAsia="Times New Roman" w:hAnsi="Times New Roman" w:cs="Times New Roman"/>
          <w:sz w:val="24"/>
        </w:rPr>
        <w:t>12.12.2023</w:t>
      </w:r>
      <w:r w:rsidRPr="00310231">
        <w:rPr>
          <w:rFonts w:ascii="Times New Roman" w:eastAsia="Times New Roman" w:hAnsi="Times New Roman" w:cs="Times New Roman"/>
          <w:sz w:val="24"/>
        </w:rPr>
        <w:t xml:space="preserve"> </w:t>
      </w:r>
      <w:r w:rsidRPr="00310231">
        <w:rPr>
          <w:rFonts w:ascii="Times New Roman" w:eastAsia="Segoe UI Symbol" w:hAnsi="Times New Roman" w:cs="Times New Roman"/>
          <w:sz w:val="24"/>
        </w:rPr>
        <w:t>№</w:t>
      </w:r>
      <w:r w:rsidR="00820E3A">
        <w:rPr>
          <w:rFonts w:ascii="Times New Roman" w:eastAsia="Times New Roman" w:hAnsi="Times New Roman" w:cs="Times New Roman"/>
          <w:sz w:val="24"/>
        </w:rPr>
        <w:t xml:space="preserve"> 1467</w:t>
      </w:r>
    </w:p>
    <w:p w:rsidR="006E111B" w:rsidRPr="00310231" w:rsidRDefault="006E111B">
      <w:pPr>
        <w:spacing w:after="0" w:line="240" w:lineRule="auto"/>
        <w:jc w:val="right"/>
        <w:rPr>
          <w:rFonts w:ascii="Times New Roman" w:eastAsia="Times New Roman" w:hAnsi="Times New Roman" w:cs="Times New Roman"/>
          <w:sz w:val="24"/>
        </w:rPr>
      </w:pPr>
    </w:p>
    <w:p w:rsidR="00AB643C" w:rsidRPr="00310231" w:rsidRDefault="00310231">
      <w:pPr>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b/>
          <w:sz w:val="24"/>
        </w:rPr>
        <w:t>ПРОГРАМА</w:t>
      </w:r>
    </w:p>
    <w:p w:rsidR="00AB643C" w:rsidRPr="00310231" w:rsidRDefault="00310231">
      <w:pPr>
        <w:spacing w:after="0" w:line="240" w:lineRule="auto"/>
        <w:jc w:val="center"/>
        <w:rPr>
          <w:rFonts w:ascii="Times New Roman" w:eastAsia="Times New Roman" w:hAnsi="Times New Roman" w:cs="Times New Roman"/>
          <w:sz w:val="24"/>
        </w:rPr>
      </w:pPr>
      <w:r w:rsidRPr="00310231">
        <w:rPr>
          <w:rFonts w:ascii="Times New Roman" w:eastAsia="Times New Roman" w:hAnsi="Times New Roman" w:cs="Times New Roman"/>
          <w:sz w:val="24"/>
        </w:rPr>
        <w:t>розвитку та вдосконалення міського та приміського пасажирського транспорту на території Хмельницької міської територіальної громади на 2024-2028 роки</w:t>
      </w:r>
    </w:p>
    <w:p w:rsidR="00AB643C" w:rsidRPr="00310231" w:rsidRDefault="00AB643C">
      <w:pPr>
        <w:spacing w:after="0" w:line="240" w:lineRule="auto"/>
        <w:jc w:val="center"/>
        <w:rPr>
          <w:rFonts w:ascii="Times New Roman" w:eastAsia="Times New Roman" w:hAnsi="Times New Roman" w:cs="Times New Roman"/>
          <w:b/>
          <w:sz w:val="24"/>
        </w:rPr>
      </w:pPr>
    </w:p>
    <w:p w:rsidR="006E111B" w:rsidRPr="00310231" w:rsidRDefault="00310231" w:rsidP="006E111B">
      <w:pPr>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b/>
          <w:sz w:val="24"/>
        </w:rPr>
        <w:t>ВСТУП</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Програма розвитку та вдосконалення міського та приміського пасажирського транспорту на території Хмельницької міської територіальної громади на 2024-2028 роки (далі - Програма) розроблена управлінням транспорту та зв’язку Хмельницької міської ради відповідно до чинного законодавства України.</w:t>
      </w:r>
    </w:p>
    <w:p w:rsidR="00AB643C" w:rsidRPr="00310231" w:rsidRDefault="009E03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Транспорт відіграє одну з ключових ролей</w:t>
      </w:r>
      <w:r w:rsidR="00310231" w:rsidRPr="00310231">
        <w:rPr>
          <w:rFonts w:ascii="Times New Roman" w:eastAsia="Times New Roman" w:hAnsi="Times New Roman" w:cs="Times New Roman"/>
          <w:sz w:val="24"/>
        </w:rPr>
        <w:t xml:space="preserve"> у виробничій інфраструктурі Хмельницької міської територіальної громади, забезпечуючи необхідний рівень життєдіяльності суспільства. Однією з головних задач у сфері пасажирських перевезень є о</w:t>
      </w:r>
      <w:r>
        <w:rPr>
          <w:rFonts w:ascii="Times New Roman" w:eastAsia="Times New Roman" w:hAnsi="Times New Roman" w:cs="Times New Roman"/>
          <w:sz w:val="24"/>
        </w:rPr>
        <w:t>птимізація існуючих транспортних мереж</w:t>
      </w:r>
      <w:r w:rsidR="00310231" w:rsidRPr="00310231">
        <w:rPr>
          <w:rFonts w:ascii="Times New Roman" w:eastAsia="Times New Roman" w:hAnsi="Times New Roman" w:cs="Times New Roman"/>
          <w:sz w:val="24"/>
        </w:rPr>
        <w:t>, з основним акцентом на розвиток міського електротранспорту та адаптацію обсягів роботи пасажирського автотранспорту до потр</w:t>
      </w:r>
      <w:r>
        <w:rPr>
          <w:rFonts w:ascii="Times New Roman" w:eastAsia="Times New Roman" w:hAnsi="Times New Roman" w:cs="Times New Roman"/>
          <w:sz w:val="24"/>
        </w:rPr>
        <w:t xml:space="preserve">еб населення. Громадський </w:t>
      </w:r>
      <w:r w:rsidR="008F0CB1">
        <w:rPr>
          <w:rFonts w:ascii="Times New Roman" w:eastAsia="Times New Roman" w:hAnsi="Times New Roman" w:cs="Times New Roman"/>
          <w:sz w:val="24"/>
        </w:rPr>
        <w:t xml:space="preserve">пасажирський </w:t>
      </w:r>
      <w:r>
        <w:rPr>
          <w:rFonts w:ascii="Times New Roman" w:eastAsia="Times New Roman" w:hAnsi="Times New Roman" w:cs="Times New Roman"/>
          <w:sz w:val="24"/>
        </w:rPr>
        <w:t>транспорт</w:t>
      </w:r>
      <w:r w:rsidR="00310231" w:rsidRPr="00310231">
        <w:rPr>
          <w:rFonts w:ascii="Times New Roman" w:eastAsia="Times New Roman" w:hAnsi="Times New Roman" w:cs="Times New Roman"/>
          <w:sz w:val="24"/>
        </w:rPr>
        <w:t xml:space="preserve"> Хмельницької міської територіальної громади складається з електричного та автомобільного.</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Вимоги до міського та приміського пасажирського транспорту включають в себе комфортність, мобільність, надійність, регулярність руху та високий рівень безпеки під час здійснення перевезень.</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Програма враховує вимоги чинного законодавства та потреби населення у галузі пасажирських перевезень, нею визначені цілі, завдання, пріоритетні напрямки та очікувані результати розвитку пасажирського транспорту на території Хмельницької міської територіальної громади на 2024-2028 роки.</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В Програмі зазначені підсумки робо</w:t>
      </w:r>
      <w:r w:rsidR="009E03AC">
        <w:rPr>
          <w:rFonts w:ascii="Times New Roman" w:eastAsia="Times New Roman" w:hAnsi="Times New Roman" w:cs="Times New Roman"/>
          <w:sz w:val="24"/>
        </w:rPr>
        <w:t>ти громадського транспорту громади</w:t>
      </w:r>
      <w:r w:rsidRPr="00310231">
        <w:rPr>
          <w:rFonts w:ascii="Times New Roman" w:eastAsia="Times New Roman" w:hAnsi="Times New Roman" w:cs="Times New Roman"/>
          <w:sz w:val="24"/>
        </w:rPr>
        <w:t xml:space="preserve"> за 2019-2023 рік з існуючими проблемами та основними векторами роботи пасажирського автомобільного транспорту у 2024-2028 роках.</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Метою цієї програми є удосконалення системи надання послуг пасажирського транспорту за допомогою підвищення якості вказа</w:t>
      </w:r>
      <w:r w:rsidR="009E03AC">
        <w:rPr>
          <w:rFonts w:ascii="Times New Roman" w:eastAsia="Times New Roman" w:hAnsi="Times New Roman" w:cs="Times New Roman"/>
          <w:sz w:val="24"/>
        </w:rPr>
        <w:t>ної послуги та її рівня безпеки</w:t>
      </w:r>
      <w:r w:rsidR="009E03AC">
        <w:rPr>
          <w:rFonts w:ascii="Times New Roman" w:eastAsia="Times New Roman" w:hAnsi="Times New Roman" w:cs="Times New Roman"/>
          <w:sz w:val="24"/>
          <w:lang w:val="en-US"/>
        </w:rPr>
        <w:t>,</w:t>
      </w:r>
      <w:r w:rsidR="009E03AC">
        <w:rPr>
          <w:rFonts w:ascii="Times New Roman" w:eastAsia="Times New Roman" w:hAnsi="Times New Roman" w:cs="Times New Roman"/>
          <w:sz w:val="24"/>
        </w:rPr>
        <w:t xml:space="preserve"> </w:t>
      </w:r>
      <w:r w:rsidR="00B23C8E">
        <w:rPr>
          <w:rFonts w:ascii="Times New Roman" w:eastAsia="Times New Roman" w:hAnsi="Times New Roman" w:cs="Times New Roman"/>
          <w:sz w:val="24"/>
        </w:rPr>
        <w:t>створення конкурент</w:t>
      </w:r>
      <w:r w:rsidRPr="00310231">
        <w:rPr>
          <w:rFonts w:ascii="Times New Roman" w:eastAsia="Times New Roman" w:hAnsi="Times New Roman" w:cs="Times New Roman"/>
          <w:sz w:val="24"/>
        </w:rPr>
        <w:t>оспроможного середовища на ринку транспортних послуг, підвищення екологічності та енергоефективності, а також на розвиток інфраструктури в галузі автомобільного та електричного транспорту. Вона передбачає виконання комплексу заходів у визначені терміни, спрямованих на оновлення рухомого складу та покращення всіх аспектів транспортної системи.</w:t>
      </w:r>
    </w:p>
    <w:p w:rsidR="00AB643C" w:rsidRPr="00310231" w:rsidRDefault="00AB643C">
      <w:pPr>
        <w:spacing w:after="0" w:line="240" w:lineRule="auto"/>
        <w:ind w:firstLine="567"/>
        <w:jc w:val="both"/>
        <w:rPr>
          <w:rFonts w:ascii="Times New Roman" w:eastAsia="Times New Roman" w:hAnsi="Times New Roman" w:cs="Times New Roman"/>
          <w:b/>
          <w:sz w:val="24"/>
        </w:rPr>
      </w:pPr>
    </w:p>
    <w:p w:rsidR="006E111B" w:rsidRPr="00310231" w:rsidRDefault="00310231" w:rsidP="006E111B">
      <w:pPr>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b/>
          <w:sz w:val="24"/>
        </w:rPr>
        <w:t>І. Огляд галузі та стан пасажирських перевезень на території Хмельницької міської територіальної громади.</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Серед різних видів транспорту, автомобільний транспорт виступає домінуючим з точки зору обсягів перевезень та впливу на різні аспекти нашого життя. Ав</w:t>
      </w:r>
      <w:r w:rsidR="009E03AC">
        <w:rPr>
          <w:rFonts w:ascii="Times New Roman" w:eastAsia="Times New Roman" w:hAnsi="Times New Roman" w:cs="Times New Roman"/>
          <w:sz w:val="24"/>
        </w:rPr>
        <w:t>томобільний транспорт є важливим видом</w:t>
      </w:r>
      <w:r w:rsidRPr="00310231">
        <w:rPr>
          <w:rFonts w:ascii="Times New Roman" w:eastAsia="Times New Roman" w:hAnsi="Times New Roman" w:cs="Times New Roman"/>
          <w:sz w:val="24"/>
        </w:rPr>
        <w:t xml:space="preserve"> транспорту, що відповідає за задоволення потреб населення та суспільного виробництва в сфері пасажирських перевезень. </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Електричний транспорт, у свою чергу, є складовою частиною єдиної транспортної системи, спрямованої на перевезення громадян тролейбусами відповідно до </w:t>
      </w:r>
      <w:r w:rsidR="009E03AC">
        <w:rPr>
          <w:rFonts w:ascii="Times New Roman" w:eastAsia="Times New Roman" w:hAnsi="Times New Roman" w:cs="Times New Roman"/>
          <w:sz w:val="24"/>
        </w:rPr>
        <w:t>соціальних потреб. Розвиток цього виду транспорту</w:t>
      </w:r>
      <w:r w:rsidRPr="00310231">
        <w:rPr>
          <w:rFonts w:ascii="Times New Roman" w:eastAsia="Times New Roman" w:hAnsi="Times New Roman" w:cs="Times New Roman"/>
          <w:sz w:val="24"/>
        </w:rPr>
        <w:t xml:space="preserve"> передбачає впровадження принципів державної політики у сфері міського електротранспорту, підвищення ефективності та надійності його функціонування відповідно до встановлених нормативів і стандартів.</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Забезпечення надійних і якісних послуг міського</w:t>
      </w:r>
      <w:r w:rsidR="009E03AC">
        <w:rPr>
          <w:rFonts w:ascii="Times New Roman" w:eastAsia="Times New Roman" w:hAnsi="Times New Roman" w:cs="Times New Roman"/>
          <w:sz w:val="24"/>
        </w:rPr>
        <w:t xml:space="preserve"> та приміського</w:t>
      </w:r>
      <w:r w:rsidRPr="00310231">
        <w:rPr>
          <w:rFonts w:ascii="Times New Roman" w:eastAsia="Times New Roman" w:hAnsi="Times New Roman" w:cs="Times New Roman"/>
          <w:sz w:val="24"/>
        </w:rPr>
        <w:t xml:space="preserve"> пасажирського транспорту має велике соціальне значення, забезпечуючи зручний доступ до робочих місць, обслуговування, освітніх та культурних закладів</w:t>
      </w:r>
      <w:r w:rsidR="009E03AC">
        <w:rPr>
          <w:rFonts w:ascii="Times New Roman" w:eastAsia="Times New Roman" w:hAnsi="Times New Roman" w:cs="Times New Roman"/>
          <w:sz w:val="24"/>
          <w:lang w:val="en-US"/>
        </w:rPr>
        <w:t xml:space="preserve"> </w:t>
      </w:r>
      <w:r w:rsidR="009E03AC">
        <w:rPr>
          <w:rFonts w:ascii="Times New Roman" w:eastAsia="Times New Roman" w:hAnsi="Times New Roman" w:cs="Times New Roman"/>
          <w:sz w:val="24"/>
        </w:rPr>
        <w:t>тощо</w:t>
      </w:r>
      <w:r w:rsidRPr="00310231">
        <w:rPr>
          <w:rFonts w:ascii="Times New Roman" w:eastAsia="Times New Roman" w:hAnsi="Times New Roman" w:cs="Times New Roman"/>
          <w:sz w:val="24"/>
        </w:rPr>
        <w:t>.</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У сфері пасажирських перевезень головним завданням є оптимізація існуючої транспортної мережі, пристосування обсягів пасажирського транспорту до потре</w:t>
      </w:r>
      <w:r w:rsidR="00507539">
        <w:rPr>
          <w:rFonts w:ascii="Times New Roman" w:eastAsia="Times New Roman" w:hAnsi="Times New Roman" w:cs="Times New Roman"/>
          <w:sz w:val="24"/>
        </w:rPr>
        <w:t>б населення та удосконалення тра</w:t>
      </w:r>
      <w:r w:rsidR="008F0CB1">
        <w:rPr>
          <w:rFonts w:ascii="Times New Roman" w:eastAsia="Times New Roman" w:hAnsi="Times New Roman" w:cs="Times New Roman"/>
          <w:sz w:val="24"/>
        </w:rPr>
        <w:t>нспортної інфраструктури</w:t>
      </w:r>
      <w:r w:rsidRPr="00310231">
        <w:rPr>
          <w:rFonts w:ascii="Times New Roman" w:eastAsia="Times New Roman" w:hAnsi="Times New Roman" w:cs="Times New Roman"/>
          <w:sz w:val="24"/>
        </w:rPr>
        <w:t xml:space="preserve">. </w:t>
      </w:r>
    </w:p>
    <w:p w:rsidR="00AB643C" w:rsidRPr="00727622"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Станом на сьогоднішній день, площа Хмельницької міської територіальної громади становить 495 км</w:t>
      </w:r>
      <w:r w:rsidRPr="00310231">
        <w:rPr>
          <w:rFonts w:ascii="Times New Roman" w:eastAsia="Times New Roman" w:hAnsi="Times New Roman" w:cs="Times New Roman"/>
          <w:sz w:val="24"/>
          <w:vertAlign w:val="superscript"/>
        </w:rPr>
        <w:t>2</w:t>
      </w:r>
      <w:r w:rsidRPr="00310231">
        <w:rPr>
          <w:rFonts w:ascii="Times New Roman" w:eastAsia="Times New Roman" w:hAnsi="Times New Roman" w:cs="Times New Roman"/>
          <w:sz w:val="24"/>
        </w:rPr>
        <w:t xml:space="preserve">, </w:t>
      </w:r>
      <w:r w:rsidRPr="00727622">
        <w:rPr>
          <w:rFonts w:ascii="Times New Roman" w:eastAsia="Times New Roman" w:hAnsi="Times New Roman" w:cs="Times New Roman"/>
          <w:sz w:val="24"/>
        </w:rPr>
        <w:t>з них 93,5 км</w:t>
      </w:r>
      <w:r w:rsidRPr="00727622">
        <w:rPr>
          <w:rFonts w:ascii="Times New Roman" w:eastAsia="Times New Roman" w:hAnsi="Times New Roman" w:cs="Times New Roman"/>
          <w:sz w:val="24"/>
          <w:vertAlign w:val="superscript"/>
        </w:rPr>
        <w:t xml:space="preserve">2 </w:t>
      </w:r>
      <w:r w:rsidRPr="00727622">
        <w:rPr>
          <w:rFonts w:ascii="Times New Roman" w:eastAsia="Times New Roman" w:hAnsi="Times New Roman" w:cs="Times New Roman"/>
          <w:sz w:val="24"/>
        </w:rPr>
        <w:t>площа міста Хмельницького.</w:t>
      </w:r>
    </w:p>
    <w:p w:rsidR="00AB643C" w:rsidRPr="008F0CB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Для задоволення потреб в сфері пасажирських перевезень затверджено міську та </w:t>
      </w:r>
      <w:r w:rsidR="008F0CB1">
        <w:rPr>
          <w:rFonts w:ascii="Times New Roman" w:eastAsia="Times New Roman" w:hAnsi="Times New Roman" w:cs="Times New Roman"/>
          <w:sz w:val="24"/>
        </w:rPr>
        <w:t>приміську транспортні мережі</w:t>
      </w:r>
      <w:r w:rsidR="008F0CB1">
        <w:rPr>
          <w:rFonts w:ascii="Times New Roman" w:eastAsia="Times New Roman" w:hAnsi="Times New Roman" w:cs="Times New Roman"/>
          <w:sz w:val="24"/>
          <w:lang w:val="en-US"/>
        </w:rPr>
        <w:t>:</w:t>
      </w:r>
      <w:r w:rsidR="008F0CB1">
        <w:rPr>
          <w:rFonts w:ascii="Times New Roman" w:eastAsia="Times New Roman" w:hAnsi="Times New Roman" w:cs="Times New Roman"/>
          <w:sz w:val="24"/>
        </w:rPr>
        <w:t xml:space="preserve"> міська включає в себе 27 тролейбусних маршрутів (з яких функціонує 26)</w:t>
      </w:r>
      <w:r w:rsidR="008F0CB1">
        <w:rPr>
          <w:rFonts w:ascii="Times New Roman" w:eastAsia="Times New Roman" w:hAnsi="Times New Roman" w:cs="Times New Roman"/>
          <w:sz w:val="24"/>
          <w:lang w:val="en-US"/>
        </w:rPr>
        <w:t xml:space="preserve"> та </w:t>
      </w:r>
      <w:r w:rsidR="008F0CB1">
        <w:rPr>
          <w:rFonts w:ascii="Times New Roman" w:eastAsia="Times New Roman" w:hAnsi="Times New Roman" w:cs="Times New Roman"/>
          <w:sz w:val="24"/>
        </w:rPr>
        <w:t>48 автобусних маршрутів (з яких функціонує 36)</w:t>
      </w:r>
      <w:r w:rsidR="008F0CB1">
        <w:rPr>
          <w:rFonts w:ascii="Times New Roman" w:eastAsia="Times New Roman" w:hAnsi="Times New Roman" w:cs="Times New Roman"/>
          <w:sz w:val="24"/>
          <w:lang w:val="en-US"/>
        </w:rPr>
        <w:t>;</w:t>
      </w:r>
      <w:r w:rsidR="008F0CB1">
        <w:rPr>
          <w:rFonts w:ascii="Times New Roman" w:eastAsia="Times New Roman" w:hAnsi="Times New Roman" w:cs="Times New Roman"/>
          <w:sz w:val="24"/>
        </w:rPr>
        <w:t xml:space="preserve"> приміська</w:t>
      </w:r>
      <w:r w:rsidR="00367DF1">
        <w:rPr>
          <w:rFonts w:ascii="Times New Roman" w:eastAsia="Times New Roman" w:hAnsi="Times New Roman" w:cs="Times New Roman"/>
          <w:sz w:val="24"/>
          <w:lang w:val="en-US"/>
        </w:rPr>
        <w:t xml:space="preserve"> </w:t>
      </w:r>
      <w:r w:rsidR="008F0CB1">
        <w:rPr>
          <w:rFonts w:ascii="Times New Roman" w:eastAsia="Times New Roman" w:hAnsi="Times New Roman" w:cs="Times New Roman"/>
          <w:sz w:val="24"/>
        </w:rPr>
        <w:t>включає в себе 14 автобусних маршрутів (усі функціонують).</w:t>
      </w:r>
    </w:p>
    <w:p w:rsidR="00AB643C" w:rsidRPr="00310231" w:rsidRDefault="00507539">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Всі </w:t>
      </w:r>
      <w:r w:rsidR="00310231" w:rsidRPr="00310231">
        <w:rPr>
          <w:rFonts w:ascii="Times New Roman" w:eastAsia="Times New Roman" w:hAnsi="Times New Roman" w:cs="Times New Roman"/>
          <w:sz w:val="24"/>
        </w:rPr>
        <w:t>транспортні засоби</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які залучаються для перевезення пасажирів</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працюють у звичайному режимі руху</w:t>
      </w:r>
      <w:r w:rsidR="00310231" w:rsidRPr="00310231">
        <w:rPr>
          <w:rFonts w:ascii="Times New Roman" w:eastAsia="Times New Roman" w:hAnsi="Times New Roman" w:cs="Times New Roman"/>
          <w:sz w:val="24"/>
        </w:rPr>
        <w:t>.</w:t>
      </w:r>
    </w:p>
    <w:p w:rsidR="00AB643C" w:rsidRPr="00310231" w:rsidRDefault="00507539">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Для надання послуг</w:t>
      </w:r>
      <w:r w:rsidR="00310231" w:rsidRPr="00310231">
        <w:rPr>
          <w:rFonts w:ascii="Times New Roman" w:eastAsia="Times New Roman" w:hAnsi="Times New Roman" w:cs="Times New Roman"/>
          <w:sz w:val="24"/>
        </w:rPr>
        <w:t xml:space="preserve"> використовуються в середньому </w:t>
      </w:r>
      <w:r w:rsidR="00310231" w:rsidRPr="00310231">
        <w:rPr>
          <w:rFonts w:ascii="Times New Roman" w:eastAsia="Times New Roman" w:hAnsi="Times New Roman" w:cs="Times New Roman"/>
          <w:color w:val="000000"/>
          <w:sz w:val="24"/>
        </w:rPr>
        <w:t>68</w:t>
      </w:r>
      <w:r w:rsidR="00310231" w:rsidRPr="00310231">
        <w:rPr>
          <w:rFonts w:ascii="Times New Roman" w:eastAsia="Times New Roman" w:hAnsi="Times New Roman" w:cs="Times New Roman"/>
          <w:sz w:val="24"/>
        </w:rPr>
        <w:t xml:space="preserve"> одиниць електротранспорту з</w:t>
      </w:r>
      <w:r w:rsidR="00310231" w:rsidRPr="00310231">
        <w:rPr>
          <w:rFonts w:ascii="Times New Roman" w:eastAsia="Times New Roman" w:hAnsi="Times New Roman" w:cs="Times New Roman"/>
          <w:color w:val="000000"/>
          <w:sz w:val="24"/>
        </w:rPr>
        <w:t xml:space="preserve"> 97 </w:t>
      </w:r>
      <w:r w:rsidR="00310231" w:rsidRPr="00310231">
        <w:rPr>
          <w:rFonts w:ascii="Times New Roman" w:eastAsia="Times New Roman" w:hAnsi="Times New Roman" w:cs="Times New Roman"/>
          <w:sz w:val="24"/>
        </w:rPr>
        <w:t>передбачених та 240 автобусів</w:t>
      </w:r>
      <w:r w:rsidR="00FE2878">
        <w:rPr>
          <w:rFonts w:ascii="Times New Roman" w:eastAsia="Times New Roman" w:hAnsi="Times New Roman" w:cs="Times New Roman"/>
          <w:sz w:val="24"/>
        </w:rPr>
        <w:t xml:space="preserve"> </w:t>
      </w:r>
      <w:r w:rsidR="00310231" w:rsidRPr="00310231">
        <w:rPr>
          <w:rFonts w:ascii="Times New Roman" w:eastAsia="Times New Roman" w:hAnsi="Times New Roman" w:cs="Times New Roman"/>
          <w:sz w:val="24"/>
        </w:rPr>
        <w:t xml:space="preserve"> з 351 передбачених, з них: 52 - великої місткості, 38 - середньої місткості та 150 малої місткості.</w:t>
      </w:r>
    </w:p>
    <w:p w:rsidR="00AB643C" w:rsidRPr="00310231" w:rsidRDefault="00507539">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Наразі</w:t>
      </w:r>
      <w:r w:rsidR="00310231" w:rsidRPr="00310231">
        <w:rPr>
          <w:rFonts w:ascii="Times New Roman" w:eastAsia="Times New Roman" w:hAnsi="Times New Roman" w:cs="Times New Roman"/>
          <w:sz w:val="24"/>
        </w:rPr>
        <w:t xml:space="preserve">, </w:t>
      </w:r>
      <w:r w:rsidR="00FE2878">
        <w:rPr>
          <w:rFonts w:ascii="Times New Roman" w:eastAsia="Times New Roman" w:hAnsi="Times New Roman" w:cs="Times New Roman"/>
          <w:sz w:val="24"/>
        </w:rPr>
        <w:t>69</w:t>
      </w:r>
      <w:r w:rsidR="00FE2878">
        <w:rPr>
          <w:rFonts w:ascii="Times New Roman" w:eastAsia="Times New Roman" w:hAnsi="Times New Roman" w:cs="Times New Roman"/>
          <w:sz w:val="24"/>
          <w:lang w:val="en-US"/>
        </w:rPr>
        <w:t>,</w:t>
      </w:r>
      <w:r w:rsidR="00FE2878">
        <w:rPr>
          <w:rFonts w:ascii="Times New Roman" w:eastAsia="Times New Roman" w:hAnsi="Times New Roman" w:cs="Times New Roman"/>
          <w:sz w:val="24"/>
        </w:rPr>
        <w:t>5 % тролейбусів (або 72 із 105</w:t>
      </w:r>
      <w:r w:rsidR="00FE2878" w:rsidRPr="00310231">
        <w:rPr>
          <w:rFonts w:ascii="Times New Roman" w:eastAsia="Times New Roman" w:hAnsi="Times New Roman" w:cs="Times New Roman"/>
          <w:sz w:val="24"/>
        </w:rPr>
        <w:t>)</w:t>
      </w:r>
      <w:r w:rsidR="00FE2878">
        <w:rPr>
          <w:rFonts w:ascii="Times New Roman" w:eastAsia="Times New Roman" w:hAnsi="Times New Roman" w:cs="Times New Roman"/>
          <w:sz w:val="24"/>
          <w:lang w:val="en-US"/>
        </w:rPr>
        <w:t>,</w:t>
      </w:r>
      <w:r w:rsidR="00FE2878">
        <w:rPr>
          <w:rFonts w:ascii="Times New Roman" w:eastAsia="Times New Roman" w:hAnsi="Times New Roman" w:cs="Times New Roman"/>
          <w:sz w:val="24"/>
        </w:rPr>
        <w:t xml:space="preserve"> що знаходяться на балансі Хмельницького комунального підприємства «Електротранс» відпрацювали свій строк експлуатації</w:t>
      </w:r>
      <w:r w:rsidR="00310231" w:rsidRPr="00310231">
        <w:rPr>
          <w:rFonts w:ascii="Times New Roman" w:eastAsia="Times New Roman" w:hAnsi="Times New Roman" w:cs="Times New Roman"/>
          <w:sz w:val="24"/>
        </w:rPr>
        <w:t xml:space="preserve">. </w:t>
      </w:r>
    </w:p>
    <w:p w:rsidR="00AB643C" w:rsidRPr="00310231" w:rsidRDefault="00310231">
      <w:pPr>
        <w:spacing w:after="0" w:line="240" w:lineRule="auto"/>
        <w:ind w:right="-142"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Протягом 2019-2023 років відбулося значне оновлення рухомого складу як комунальної, так і приватної форм власності.</w:t>
      </w:r>
    </w:p>
    <w:p w:rsidR="00AB643C" w:rsidRDefault="00310231">
      <w:pPr>
        <w:spacing w:after="0" w:line="240" w:lineRule="auto"/>
        <w:ind w:right="-142"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Так, фізичною особою-підприємцем </w:t>
      </w:r>
      <w:proofErr w:type="spellStart"/>
      <w:r w:rsidRPr="00310231">
        <w:rPr>
          <w:rFonts w:ascii="Times New Roman" w:eastAsia="Times New Roman" w:hAnsi="Times New Roman" w:cs="Times New Roman"/>
          <w:sz w:val="24"/>
        </w:rPr>
        <w:t>Мішиним</w:t>
      </w:r>
      <w:proofErr w:type="spellEnd"/>
      <w:r w:rsidRPr="00310231">
        <w:rPr>
          <w:rFonts w:ascii="Times New Roman" w:eastAsia="Times New Roman" w:hAnsi="Times New Roman" w:cs="Times New Roman"/>
          <w:sz w:val="24"/>
        </w:rPr>
        <w:t xml:space="preserve"> О.В. придбано 14 великогабаритних автобусів іноземного виробництва (марок MAN і </w:t>
      </w:r>
      <w:proofErr w:type="spellStart"/>
      <w:r w:rsidRPr="00310231">
        <w:rPr>
          <w:rFonts w:ascii="Times New Roman" w:eastAsia="Times New Roman" w:hAnsi="Times New Roman" w:cs="Times New Roman"/>
          <w:sz w:val="24"/>
        </w:rPr>
        <w:t>Mercedes-Benz</w:t>
      </w:r>
      <w:proofErr w:type="spellEnd"/>
      <w:r w:rsidRPr="00310231">
        <w:rPr>
          <w:rFonts w:ascii="Times New Roman" w:eastAsia="Times New Roman" w:hAnsi="Times New Roman" w:cs="Times New Roman"/>
          <w:sz w:val="24"/>
        </w:rPr>
        <w:t xml:space="preserve">), які залучаються для перевезення пасажирів на маршрутах загального користування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 xml:space="preserve"> 21 «Катіон - Автостанція </w:t>
      </w:r>
      <w:r w:rsidR="00507539">
        <w:rPr>
          <w:rFonts w:ascii="Times New Roman" w:eastAsia="Times New Roman" w:hAnsi="Times New Roman" w:cs="Times New Roman"/>
          <w:sz w:val="24"/>
        </w:rPr>
        <w:t xml:space="preserve">            </w:t>
      </w:r>
      <w:r w:rsidRPr="00310231">
        <w:rPr>
          <w:rFonts w:ascii="Times New Roman" w:eastAsia="Segoe UI Symbol" w:hAnsi="Times New Roman" w:cs="Times New Roman"/>
          <w:sz w:val="24"/>
        </w:rPr>
        <w:t>№</w:t>
      </w:r>
      <w:r w:rsidR="00507539">
        <w:rPr>
          <w:rFonts w:ascii="Times New Roman" w:eastAsia="Times New Roman" w:hAnsi="Times New Roman" w:cs="Times New Roman"/>
          <w:sz w:val="24"/>
        </w:rPr>
        <w:t xml:space="preserve"> 1»,</w:t>
      </w:r>
      <w:r w:rsidRPr="00310231">
        <w:rPr>
          <w:rFonts w:ascii="Times New Roman" w:eastAsia="Times New Roman" w:hAnsi="Times New Roman" w:cs="Times New Roman"/>
          <w:sz w:val="24"/>
        </w:rPr>
        <w:t xml:space="preserve">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 xml:space="preserve"> 22 «Катіон - Озерна»</w:t>
      </w:r>
      <w:r w:rsidR="00F626DE">
        <w:rPr>
          <w:rFonts w:ascii="Times New Roman" w:eastAsia="Times New Roman" w:hAnsi="Times New Roman" w:cs="Times New Roman"/>
          <w:sz w:val="24"/>
        </w:rPr>
        <w:t xml:space="preserve"> (міські)</w:t>
      </w:r>
      <w:r w:rsidR="00F626DE">
        <w:rPr>
          <w:rFonts w:ascii="Times New Roman" w:eastAsia="Times New Roman" w:hAnsi="Times New Roman" w:cs="Times New Roman"/>
          <w:sz w:val="24"/>
          <w:lang w:val="en-US"/>
        </w:rPr>
        <w:t>,</w:t>
      </w:r>
      <w:r w:rsidR="00507539">
        <w:rPr>
          <w:rFonts w:ascii="Times New Roman" w:eastAsia="Times New Roman" w:hAnsi="Times New Roman" w:cs="Times New Roman"/>
          <w:sz w:val="24"/>
        </w:rPr>
        <w:t xml:space="preserve"> № 7 </w:t>
      </w:r>
      <w:r w:rsidR="00F626DE">
        <w:rPr>
          <w:rFonts w:ascii="Times New Roman" w:eastAsia="Times New Roman" w:hAnsi="Times New Roman" w:cs="Times New Roman"/>
          <w:sz w:val="24"/>
        </w:rPr>
        <w:t xml:space="preserve">«Хмельницький - </w:t>
      </w:r>
      <w:proofErr w:type="spellStart"/>
      <w:r w:rsidR="00F626DE">
        <w:rPr>
          <w:rFonts w:ascii="Times New Roman" w:eastAsia="Times New Roman" w:hAnsi="Times New Roman" w:cs="Times New Roman"/>
          <w:sz w:val="24"/>
        </w:rPr>
        <w:t>Іванківці</w:t>
      </w:r>
      <w:proofErr w:type="spellEnd"/>
      <w:r w:rsidR="00F626DE">
        <w:rPr>
          <w:rFonts w:ascii="Times New Roman" w:eastAsia="Times New Roman" w:hAnsi="Times New Roman" w:cs="Times New Roman"/>
          <w:sz w:val="24"/>
        </w:rPr>
        <w:t>»</w:t>
      </w:r>
      <w:r w:rsidR="00F626DE">
        <w:rPr>
          <w:rFonts w:ascii="Times New Roman" w:eastAsia="Times New Roman" w:hAnsi="Times New Roman" w:cs="Times New Roman"/>
          <w:sz w:val="24"/>
          <w:lang w:val="en-US"/>
        </w:rPr>
        <w:t xml:space="preserve"> та </w:t>
      </w:r>
      <w:r w:rsidR="00F626DE">
        <w:rPr>
          <w:rFonts w:ascii="Times New Roman" w:eastAsia="Times New Roman" w:hAnsi="Times New Roman" w:cs="Times New Roman"/>
          <w:sz w:val="24"/>
        </w:rPr>
        <w:t xml:space="preserve">№ 8 «Хмельницький - </w:t>
      </w:r>
      <w:proofErr w:type="spellStart"/>
      <w:r w:rsidR="00F626DE">
        <w:rPr>
          <w:rFonts w:ascii="Times New Roman" w:eastAsia="Times New Roman" w:hAnsi="Times New Roman" w:cs="Times New Roman"/>
          <w:sz w:val="24"/>
        </w:rPr>
        <w:t>Олешин</w:t>
      </w:r>
      <w:proofErr w:type="spellEnd"/>
      <w:r w:rsidR="00F626DE">
        <w:rPr>
          <w:rFonts w:ascii="Times New Roman" w:eastAsia="Times New Roman" w:hAnsi="Times New Roman" w:cs="Times New Roman"/>
          <w:sz w:val="24"/>
        </w:rPr>
        <w:t>»</w:t>
      </w:r>
      <w:r w:rsidR="008F0CB1">
        <w:rPr>
          <w:rFonts w:ascii="Times New Roman" w:eastAsia="Times New Roman" w:hAnsi="Times New Roman" w:cs="Times New Roman"/>
          <w:sz w:val="24"/>
        </w:rPr>
        <w:t xml:space="preserve"> (приміські)</w:t>
      </w:r>
      <w:r w:rsidRPr="00310231">
        <w:rPr>
          <w:rFonts w:ascii="Times New Roman" w:eastAsia="Times New Roman" w:hAnsi="Times New Roman" w:cs="Times New Roman"/>
          <w:sz w:val="24"/>
        </w:rPr>
        <w:t>.</w:t>
      </w:r>
    </w:p>
    <w:p w:rsidR="00F626DE" w:rsidRPr="00310231" w:rsidRDefault="00F626DE" w:rsidP="00F626DE">
      <w:pPr>
        <w:spacing w:after="0" w:line="240" w:lineRule="auto"/>
        <w:ind w:right="-143"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Також, товариством з обмеженою відповідальністю «</w:t>
      </w:r>
      <w:proofErr w:type="spellStart"/>
      <w:r w:rsidRPr="00310231">
        <w:rPr>
          <w:rFonts w:ascii="Times New Roman" w:eastAsia="Times New Roman" w:hAnsi="Times New Roman" w:cs="Times New Roman"/>
          <w:sz w:val="24"/>
        </w:rPr>
        <w:t>Рем</w:t>
      </w:r>
      <w:r>
        <w:rPr>
          <w:rFonts w:ascii="Times New Roman" w:eastAsia="Times New Roman" w:hAnsi="Times New Roman" w:cs="Times New Roman"/>
          <w:sz w:val="24"/>
        </w:rPr>
        <w:t>буд</w:t>
      </w:r>
      <w:proofErr w:type="spellEnd"/>
      <w:r>
        <w:rPr>
          <w:rFonts w:ascii="Times New Roman" w:eastAsia="Times New Roman" w:hAnsi="Times New Roman" w:cs="Times New Roman"/>
          <w:sz w:val="24"/>
        </w:rPr>
        <w:t>-транс» закуплено 3 аналогічних</w:t>
      </w:r>
      <w:r w:rsidRPr="00310231">
        <w:rPr>
          <w:rFonts w:ascii="Times New Roman" w:eastAsia="Times New Roman" w:hAnsi="Times New Roman" w:cs="Times New Roman"/>
          <w:sz w:val="24"/>
        </w:rPr>
        <w:t xml:space="preserve"> авт</w:t>
      </w:r>
      <w:r>
        <w:rPr>
          <w:rFonts w:ascii="Times New Roman" w:eastAsia="Times New Roman" w:hAnsi="Times New Roman" w:cs="Times New Roman"/>
          <w:sz w:val="24"/>
        </w:rPr>
        <w:t>обуси (марки MAN), які відновили</w:t>
      </w:r>
      <w:r w:rsidRPr="00310231">
        <w:rPr>
          <w:rFonts w:ascii="Times New Roman" w:eastAsia="Times New Roman" w:hAnsi="Times New Roman" w:cs="Times New Roman"/>
          <w:sz w:val="24"/>
        </w:rPr>
        <w:t xml:space="preserve"> свою роботу на маршруті загального користування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 xml:space="preserve"> 19 «Ракове - Озерна».</w:t>
      </w:r>
    </w:p>
    <w:p w:rsidR="00AB643C" w:rsidRPr="00310231" w:rsidRDefault="00310231">
      <w:pPr>
        <w:spacing w:after="0" w:line="240" w:lineRule="auto"/>
        <w:ind w:right="-142"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За рахунок придбання додаткових одиниць техніки, товариством з обмеженою відповідальністю «Хмельницьке таксі» на маршрутах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 xml:space="preserve"> 29 «Озерна - Катіон» та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 xml:space="preserve"> 49 «Озерна - Катіон» замінено 24 транспортні засоби малої місткості на 12 комфортних автобусів класу «І» (марки </w:t>
      </w:r>
      <w:proofErr w:type="spellStart"/>
      <w:r w:rsidRPr="00310231">
        <w:rPr>
          <w:rFonts w:ascii="Times New Roman" w:eastAsia="Times New Roman" w:hAnsi="Times New Roman" w:cs="Times New Roman"/>
          <w:sz w:val="24"/>
        </w:rPr>
        <w:t>Mercedes-Benz</w:t>
      </w:r>
      <w:proofErr w:type="spellEnd"/>
      <w:r w:rsidRPr="00310231">
        <w:rPr>
          <w:rFonts w:ascii="Times New Roman" w:eastAsia="Times New Roman" w:hAnsi="Times New Roman" w:cs="Times New Roman"/>
          <w:sz w:val="24"/>
        </w:rPr>
        <w:t xml:space="preserve">). </w:t>
      </w:r>
    </w:p>
    <w:p w:rsidR="00AB643C" w:rsidRPr="00310231" w:rsidRDefault="00F626DE">
      <w:pPr>
        <w:spacing w:after="0" w:line="240" w:lineRule="auto"/>
        <w:ind w:right="-143" w:firstLine="567"/>
        <w:jc w:val="both"/>
        <w:rPr>
          <w:rFonts w:ascii="Times New Roman" w:eastAsia="Times New Roman" w:hAnsi="Times New Roman" w:cs="Times New Roman"/>
          <w:sz w:val="24"/>
        </w:rPr>
      </w:pPr>
      <w:r>
        <w:rPr>
          <w:rFonts w:ascii="Times New Roman" w:eastAsia="Times New Roman" w:hAnsi="Times New Roman" w:cs="Times New Roman"/>
          <w:sz w:val="24"/>
        </w:rPr>
        <w:t>Поновлено функціонування</w:t>
      </w:r>
      <w:r w:rsidR="00310231" w:rsidRPr="00310231">
        <w:rPr>
          <w:rFonts w:ascii="Times New Roman" w:eastAsia="Times New Roman" w:hAnsi="Times New Roman" w:cs="Times New Roman"/>
          <w:sz w:val="24"/>
        </w:rPr>
        <w:t xml:space="preserve"> маршруту </w:t>
      </w:r>
      <w:r w:rsidR="00310231" w:rsidRPr="00310231">
        <w:rPr>
          <w:rFonts w:ascii="Times New Roman" w:eastAsia="Segoe UI Symbol" w:hAnsi="Times New Roman" w:cs="Times New Roman"/>
          <w:sz w:val="24"/>
        </w:rPr>
        <w:t>№</w:t>
      </w:r>
      <w:r w:rsidR="00310231" w:rsidRPr="00310231">
        <w:rPr>
          <w:rFonts w:ascii="Times New Roman" w:eastAsia="Times New Roman" w:hAnsi="Times New Roman" w:cs="Times New Roman"/>
          <w:sz w:val="24"/>
        </w:rPr>
        <w:t xml:space="preserve"> 2 «вул. Північна - Ракове». Приватним підприємством «</w:t>
      </w:r>
      <w:proofErr w:type="spellStart"/>
      <w:r w:rsidR="00310231" w:rsidRPr="00310231">
        <w:rPr>
          <w:rFonts w:ascii="Times New Roman" w:eastAsia="Times New Roman" w:hAnsi="Times New Roman" w:cs="Times New Roman"/>
          <w:sz w:val="24"/>
        </w:rPr>
        <w:t>АвтоГаз</w:t>
      </w:r>
      <w:proofErr w:type="spellEnd"/>
      <w:r w:rsidR="00310231" w:rsidRPr="00310231">
        <w:rPr>
          <w:rFonts w:ascii="Times New Roman" w:eastAsia="Times New Roman" w:hAnsi="Times New Roman" w:cs="Times New Roman"/>
          <w:sz w:val="24"/>
        </w:rPr>
        <w:t xml:space="preserve">-Захід» для його обслуговування залучається 8 </w:t>
      </w:r>
      <w:proofErr w:type="spellStart"/>
      <w:r w:rsidR="00310231" w:rsidRPr="00310231">
        <w:rPr>
          <w:rFonts w:ascii="Times New Roman" w:eastAsia="Times New Roman" w:hAnsi="Times New Roman" w:cs="Times New Roman"/>
          <w:sz w:val="24"/>
        </w:rPr>
        <w:t>низькополих</w:t>
      </w:r>
      <w:proofErr w:type="spellEnd"/>
      <w:r w:rsidR="00310231" w:rsidRPr="00310231">
        <w:rPr>
          <w:rFonts w:ascii="Times New Roman" w:eastAsia="Times New Roman" w:hAnsi="Times New Roman" w:cs="Times New Roman"/>
          <w:sz w:val="24"/>
        </w:rPr>
        <w:t xml:space="preserve"> транспортних засобів (марок  </w:t>
      </w:r>
      <w:proofErr w:type="spellStart"/>
      <w:r w:rsidR="00310231" w:rsidRPr="00310231">
        <w:rPr>
          <w:rFonts w:ascii="Times New Roman" w:eastAsia="Times New Roman" w:hAnsi="Times New Roman" w:cs="Times New Roman"/>
          <w:sz w:val="24"/>
        </w:rPr>
        <w:t>Mercedes-Benz</w:t>
      </w:r>
      <w:proofErr w:type="spellEnd"/>
      <w:r w:rsidR="00310231" w:rsidRPr="00310231">
        <w:rPr>
          <w:rFonts w:ascii="Times New Roman" w:eastAsia="Times New Roman" w:hAnsi="Times New Roman" w:cs="Times New Roman"/>
          <w:sz w:val="24"/>
        </w:rPr>
        <w:t xml:space="preserve"> та </w:t>
      </w:r>
      <w:proofErr w:type="spellStart"/>
      <w:r w:rsidR="00310231" w:rsidRPr="00310231">
        <w:rPr>
          <w:rFonts w:ascii="Times New Roman" w:eastAsia="Times New Roman" w:hAnsi="Times New Roman" w:cs="Times New Roman"/>
          <w:sz w:val="24"/>
        </w:rPr>
        <w:t>Scania</w:t>
      </w:r>
      <w:proofErr w:type="spellEnd"/>
      <w:r w:rsidR="00310231" w:rsidRPr="00310231">
        <w:rPr>
          <w:rFonts w:ascii="Times New Roman" w:eastAsia="Times New Roman" w:hAnsi="Times New Roman" w:cs="Times New Roman"/>
          <w:sz w:val="24"/>
        </w:rPr>
        <w:t>).</w:t>
      </w:r>
    </w:p>
    <w:p w:rsidR="00AB643C" w:rsidRPr="00310231" w:rsidRDefault="00310231">
      <w:pPr>
        <w:spacing w:after="0" w:line="240" w:lineRule="auto"/>
        <w:ind w:right="-143"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Для потреб Хмельницького комунального підприємства «Електротранс», за кошти підприємства та бюджету громади</w:t>
      </w:r>
      <w:r w:rsidR="00367DF1">
        <w:rPr>
          <w:rFonts w:ascii="Times New Roman" w:eastAsia="Times New Roman" w:hAnsi="Times New Roman" w:cs="Times New Roman"/>
          <w:sz w:val="24"/>
          <w:lang w:val="en-US"/>
        </w:rPr>
        <w:t>,</w:t>
      </w:r>
      <w:r w:rsidRPr="00310231">
        <w:rPr>
          <w:rFonts w:ascii="Times New Roman" w:eastAsia="Times New Roman" w:hAnsi="Times New Roman" w:cs="Times New Roman"/>
          <w:sz w:val="24"/>
        </w:rPr>
        <w:t xml:space="preserve"> проведено закупівлю 19 нових автобусів середньої </w:t>
      </w:r>
      <w:proofErr w:type="spellStart"/>
      <w:r w:rsidRPr="00310231">
        <w:rPr>
          <w:rFonts w:ascii="Times New Roman" w:eastAsia="Times New Roman" w:hAnsi="Times New Roman" w:cs="Times New Roman"/>
          <w:sz w:val="24"/>
        </w:rPr>
        <w:t>па</w:t>
      </w:r>
      <w:r w:rsidR="00F626DE">
        <w:rPr>
          <w:rFonts w:ascii="Times New Roman" w:eastAsia="Times New Roman" w:hAnsi="Times New Roman" w:cs="Times New Roman"/>
          <w:sz w:val="24"/>
        </w:rPr>
        <w:t>сажиромісткості</w:t>
      </w:r>
      <w:proofErr w:type="spellEnd"/>
      <w:r w:rsidR="00F626DE">
        <w:rPr>
          <w:rFonts w:ascii="Times New Roman" w:eastAsia="Times New Roman" w:hAnsi="Times New Roman" w:cs="Times New Roman"/>
          <w:sz w:val="24"/>
        </w:rPr>
        <w:t xml:space="preserve"> (марки </w:t>
      </w:r>
      <w:proofErr w:type="spellStart"/>
      <w:r w:rsidR="00F626DE">
        <w:rPr>
          <w:rFonts w:ascii="Times New Roman" w:eastAsia="Times New Roman" w:hAnsi="Times New Roman" w:cs="Times New Roman"/>
          <w:sz w:val="24"/>
        </w:rPr>
        <w:t>Ataman</w:t>
      </w:r>
      <w:proofErr w:type="spellEnd"/>
      <w:r w:rsidR="00F626DE">
        <w:rPr>
          <w:rFonts w:ascii="Times New Roman" w:eastAsia="Times New Roman" w:hAnsi="Times New Roman" w:cs="Times New Roman"/>
          <w:sz w:val="24"/>
        </w:rPr>
        <w:t>, 13</w:t>
      </w:r>
      <w:r w:rsidRPr="00310231">
        <w:rPr>
          <w:rFonts w:ascii="Times New Roman" w:eastAsia="Times New Roman" w:hAnsi="Times New Roman" w:cs="Times New Roman"/>
          <w:sz w:val="24"/>
        </w:rPr>
        <w:t xml:space="preserve"> з них вже працюють на маршрутах міста</w:t>
      </w:r>
      <w:r w:rsidR="00F626DE">
        <w:rPr>
          <w:rFonts w:ascii="Times New Roman" w:eastAsia="Times New Roman" w:hAnsi="Times New Roman" w:cs="Times New Roman"/>
          <w:sz w:val="24"/>
        </w:rPr>
        <w:t xml:space="preserve"> № 3 «Озерна - Ракове»</w:t>
      </w:r>
      <w:r w:rsidR="00F626DE">
        <w:rPr>
          <w:rFonts w:ascii="Times New Roman" w:eastAsia="Times New Roman" w:hAnsi="Times New Roman" w:cs="Times New Roman"/>
          <w:sz w:val="24"/>
          <w:lang w:val="en-US"/>
        </w:rPr>
        <w:t>,</w:t>
      </w:r>
      <w:r w:rsidRPr="00310231">
        <w:rPr>
          <w:rFonts w:ascii="Times New Roman" w:eastAsia="Times New Roman" w:hAnsi="Times New Roman" w:cs="Times New Roman"/>
          <w:sz w:val="24"/>
        </w:rPr>
        <w:t xml:space="preserve">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 xml:space="preserve"> 4 «</w:t>
      </w:r>
      <w:proofErr w:type="spellStart"/>
      <w:r w:rsidRPr="00310231">
        <w:rPr>
          <w:rFonts w:ascii="Times New Roman" w:eastAsia="Times New Roman" w:hAnsi="Times New Roman" w:cs="Times New Roman"/>
          <w:sz w:val="24"/>
        </w:rPr>
        <w:t>Ружична</w:t>
      </w:r>
      <w:proofErr w:type="spellEnd"/>
      <w:r w:rsidRPr="00310231">
        <w:rPr>
          <w:rFonts w:ascii="Times New Roman" w:eastAsia="Times New Roman" w:hAnsi="Times New Roman" w:cs="Times New Roman"/>
          <w:sz w:val="24"/>
        </w:rPr>
        <w:t xml:space="preserve"> - Вул. </w:t>
      </w:r>
      <w:proofErr w:type="spellStart"/>
      <w:r w:rsidRPr="00310231">
        <w:rPr>
          <w:rFonts w:ascii="Times New Roman" w:eastAsia="Times New Roman" w:hAnsi="Times New Roman" w:cs="Times New Roman"/>
          <w:sz w:val="24"/>
        </w:rPr>
        <w:t>Староміська</w:t>
      </w:r>
      <w:proofErr w:type="spellEnd"/>
      <w:r w:rsidRPr="00310231">
        <w:rPr>
          <w:rFonts w:ascii="Times New Roman" w:eastAsia="Times New Roman" w:hAnsi="Times New Roman" w:cs="Times New Roman"/>
          <w:sz w:val="24"/>
        </w:rPr>
        <w:t xml:space="preserve">»,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 xml:space="preserve"> </w:t>
      </w:r>
      <w:r w:rsidR="00BD16DE">
        <w:rPr>
          <w:rFonts w:ascii="Times New Roman" w:eastAsia="Times New Roman" w:hAnsi="Times New Roman" w:cs="Times New Roman"/>
          <w:sz w:val="24"/>
        </w:rPr>
        <w:t>5 «</w:t>
      </w:r>
      <w:proofErr w:type="spellStart"/>
      <w:r w:rsidR="00BD16DE">
        <w:rPr>
          <w:rFonts w:ascii="Times New Roman" w:eastAsia="Times New Roman" w:hAnsi="Times New Roman" w:cs="Times New Roman"/>
          <w:sz w:val="24"/>
        </w:rPr>
        <w:t>Лезневе</w:t>
      </w:r>
      <w:proofErr w:type="spellEnd"/>
      <w:r w:rsidR="00BD16DE">
        <w:rPr>
          <w:rFonts w:ascii="Times New Roman" w:eastAsia="Times New Roman" w:hAnsi="Times New Roman" w:cs="Times New Roman"/>
          <w:sz w:val="24"/>
        </w:rPr>
        <w:t xml:space="preserve"> - Львівське шосе»</w:t>
      </w:r>
      <w:r w:rsidR="00BD16DE">
        <w:rPr>
          <w:rFonts w:ascii="Times New Roman" w:eastAsia="Times New Roman" w:hAnsi="Times New Roman" w:cs="Times New Roman"/>
          <w:sz w:val="24"/>
          <w:lang w:val="en-US"/>
        </w:rPr>
        <w:t>,</w:t>
      </w:r>
      <w:r w:rsidR="00BD16DE">
        <w:rPr>
          <w:rFonts w:ascii="Times New Roman" w:eastAsia="Times New Roman" w:hAnsi="Times New Roman" w:cs="Times New Roman"/>
          <w:sz w:val="24"/>
        </w:rPr>
        <w:t xml:space="preserve">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 xml:space="preserve"> 35 «</w:t>
      </w:r>
      <w:r w:rsidR="00F626DE">
        <w:rPr>
          <w:rFonts w:ascii="Times New Roman" w:eastAsia="Times New Roman" w:hAnsi="Times New Roman" w:cs="Times New Roman"/>
          <w:sz w:val="24"/>
        </w:rPr>
        <w:t>Озерна - Катіон»</w:t>
      </w:r>
      <w:r w:rsidR="00BD16DE">
        <w:rPr>
          <w:rFonts w:ascii="Times New Roman" w:eastAsia="Times New Roman" w:hAnsi="Times New Roman" w:cs="Times New Roman"/>
          <w:sz w:val="24"/>
        </w:rPr>
        <w:t xml:space="preserve"> та</w:t>
      </w:r>
      <w:r w:rsidR="008F0CB1">
        <w:rPr>
          <w:rFonts w:ascii="Times New Roman" w:eastAsia="Times New Roman" w:hAnsi="Times New Roman" w:cs="Times New Roman"/>
          <w:sz w:val="24"/>
        </w:rPr>
        <w:t xml:space="preserve"> на приміському маршруті</w:t>
      </w:r>
      <w:r w:rsidR="00BD16DE">
        <w:rPr>
          <w:rFonts w:ascii="Times New Roman" w:eastAsia="Times New Roman" w:hAnsi="Times New Roman" w:cs="Times New Roman"/>
          <w:sz w:val="24"/>
        </w:rPr>
        <w:t xml:space="preserve"> № 15 «Хмельницький - </w:t>
      </w:r>
      <w:proofErr w:type="spellStart"/>
      <w:r w:rsidR="00BD16DE">
        <w:rPr>
          <w:rFonts w:ascii="Times New Roman" w:eastAsia="Times New Roman" w:hAnsi="Times New Roman" w:cs="Times New Roman"/>
          <w:sz w:val="24"/>
        </w:rPr>
        <w:t>Шаровечка</w:t>
      </w:r>
      <w:proofErr w:type="spellEnd"/>
      <w:r w:rsidR="00BD16DE">
        <w:rPr>
          <w:rFonts w:ascii="Times New Roman" w:eastAsia="Times New Roman" w:hAnsi="Times New Roman" w:cs="Times New Roman"/>
          <w:sz w:val="24"/>
        </w:rPr>
        <w:t>»</w:t>
      </w:r>
      <w:r w:rsidR="00F626DE">
        <w:rPr>
          <w:rFonts w:ascii="Times New Roman" w:eastAsia="Times New Roman" w:hAnsi="Times New Roman" w:cs="Times New Roman"/>
          <w:sz w:val="24"/>
        </w:rPr>
        <w:t>). Решта</w:t>
      </w:r>
      <w:r w:rsidRPr="00310231">
        <w:rPr>
          <w:rFonts w:ascii="Times New Roman" w:eastAsia="Times New Roman" w:hAnsi="Times New Roman" w:cs="Times New Roman"/>
          <w:sz w:val="24"/>
        </w:rPr>
        <w:t xml:space="preserve"> автобусів будуть використовуватись для надання послуг на інших маршрутах міста. </w:t>
      </w:r>
      <w:r w:rsidR="00BD16DE">
        <w:rPr>
          <w:rFonts w:ascii="Times New Roman" w:eastAsia="Times New Roman" w:hAnsi="Times New Roman" w:cs="Times New Roman"/>
          <w:sz w:val="24"/>
        </w:rPr>
        <w:t>Крім цього, придбано 16 бувших у використанні</w:t>
      </w:r>
      <w:r w:rsidRPr="00310231">
        <w:rPr>
          <w:rFonts w:ascii="Times New Roman" w:eastAsia="Times New Roman" w:hAnsi="Times New Roman" w:cs="Times New Roman"/>
          <w:sz w:val="24"/>
        </w:rPr>
        <w:t xml:space="preserve"> великогабаритних автобусів (марок </w:t>
      </w:r>
      <w:proofErr w:type="spellStart"/>
      <w:r w:rsidRPr="00310231">
        <w:rPr>
          <w:rFonts w:ascii="Times New Roman" w:eastAsia="Times New Roman" w:hAnsi="Times New Roman" w:cs="Times New Roman"/>
          <w:sz w:val="24"/>
        </w:rPr>
        <w:t>Solar</w:t>
      </w:r>
      <w:r w:rsidR="008F0CB1">
        <w:rPr>
          <w:rFonts w:ascii="Times New Roman" w:eastAsia="Times New Roman" w:hAnsi="Times New Roman" w:cs="Times New Roman"/>
          <w:sz w:val="24"/>
        </w:rPr>
        <w:t>is</w:t>
      </w:r>
      <w:proofErr w:type="spellEnd"/>
      <w:r w:rsidR="008F0CB1">
        <w:rPr>
          <w:rFonts w:ascii="Times New Roman" w:eastAsia="Times New Roman" w:hAnsi="Times New Roman" w:cs="Times New Roman"/>
          <w:sz w:val="24"/>
        </w:rPr>
        <w:t xml:space="preserve">, </w:t>
      </w:r>
      <w:proofErr w:type="spellStart"/>
      <w:r w:rsidR="008F0CB1">
        <w:rPr>
          <w:rFonts w:ascii="Times New Roman" w:eastAsia="Times New Roman" w:hAnsi="Times New Roman" w:cs="Times New Roman"/>
          <w:sz w:val="24"/>
        </w:rPr>
        <w:t>Temsa</w:t>
      </w:r>
      <w:proofErr w:type="spellEnd"/>
      <w:r w:rsidR="008F0CB1">
        <w:rPr>
          <w:rFonts w:ascii="Times New Roman" w:eastAsia="Times New Roman" w:hAnsi="Times New Roman" w:cs="Times New Roman"/>
          <w:sz w:val="24"/>
        </w:rPr>
        <w:t xml:space="preserve">, </w:t>
      </w:r>
      <w:proofErr w:type="spellStart"/>
      <w:r w:rsidR="008F0CB1">
        <w:rPr>
          <w:rFonts w:ascii="Times New Roman" w:eastAsia="Times New Roman" w:hAnsi="Times New Roman" w:cs="Times New Roman"/>
          <w:sz w:val="24"/>
        </w:rPr>
        <w:t>Scania</w:t>
      </w:r>
      <w:proofErr w:type="spellEnd"/>
      <w:r w:rsidR="008F0CB1">
        <w:rPr>
          <w:rFonts w:ascii="Times New Roman" w:eastAsia="Times New Roman" w:hAnsi="Times New Roman" w:cs="Times New Roman"/>
          <w:sz w:val="24"/>
        </w:rPr>
        <w:t xml:space="preserve"> та </w:t>
      </w:r>
      <w:proofErr w:type="spellStart"/>
      <w:r w:rsidR="008F0CB1">
        <w:rPr>
          <w:rFonts w:ascii="Times New Roman" w:eastAsia="Times New Roman" w:hAnsi="Times New Roman" w:cs="Times New Roman"/>
          <w:sz w:val="24"/>
        </w:rPr>
        <w:t>Setra</w:t>
      </w:r>
      <w:proofErr w:type="spellEnd"/>
      <w:r w:rsidR="008F0CB1">
        <w:rPr>
          <w:rFonts w:ascii="Times New Roman" w:eastAsia="Times New Roman" w:hAnsi="Times New Roman" w:cs="Times New Roman"/>
          <w:sz w:val="24"/>
        </w:rPr>
        <w:t>), частина з яких</w:t>
      </w:r>
      <w:r w:rsidRPr="00310231">
        <w:rPr>
          <w:rFonts w:ascii="Times New Roman" w:eastAsia="Times New Roman" w:hAnsi="Times New Roman" w:cs="Times New Roman"/>
          <w:sz w:val="24"/>
        </w:rPr>
        <w:t xml:space="preserve"> залучаються для пе</w:t>
      </w:r>
      <w:r w:rsidR="008F0CB1">
        <w:rPr>
          <w:rFonts w:ascii="Times New Roman" w:eastAsia="Times New Roman" w:hAnsi="Times New Roman" w:cs="Times New Roman"/>
          <w:sz w:val="24"/>
        </w:rPr>
        <w:t xml:space="preserve">ревезення громадян на маршрутах </w:t>
      </w:r>
      <w:r w:rsidR="008F0CB1" w:rsidRPr="00310231">
        <w:rPr>
          <w:rFonts w:ascii="Times New Roman" w:eastAsia="Segoe UI Symbol" w:hAnsi="Times New Roman" w:cs="Times New Roman"/>
          <w:sz w:val="24"/>
        </w:rPr>
        <w:t>№</w:t>
      </w:r>
      <w:r w:rsidR="008F0CB1" w:rsidRPr="00310231">
        <w:rPr>
          <w:rFonts w:ascii="Times New Roman" w:eastAsia="Times New Roman" w:hAnsi="Times New Roman" w:cs="Times New Roman"/>
          <w:sz w:val="24"/>
        </w:rPr>
        <w:t xml:space="preserve"> 8 «Озерна - Ракове»</w:t>
      </w:r>
      <w:r w:rsidR="008F0CB1">
        <w:rPr>
          <w:rFonts w:ascii="Times New Roman" w:eastAsia="Times New Roman" w:hAnsi="Times New Roman" w:cs="Times New Roman"/>
          <w:sz w:val="24"/>
        </w:rPr>
        <w:t xml:space="preserve"> та </w:t>
      </w:r>
      <w:r w:rsidRPr="00310231">
        <w:rPr>
          <w:rFonts w:ascii="Times New Roman" w:eastAsia="Segoe UI Symbol" w:hAnsi="Times New Roman" w:cs="Times New Roman"/>
          <w:sz w:val="24"/>
        </w:rPr>
        <w:t>№</w:t>
      </w:r>
      <w:r w:rsidR="00BD16DE">
        <w:rPr>
          <w:rFonts w:ascii="Times New Roman" w:eastAsia="Times New Roman" w:hAnsi="Times New Roman" w:cs="Times New Roman"/>
          <w:sz w:val="24"/>
        </w:rPr>
        <w:t xml:space="preserve"> 20 «Катіон - </w:t>
      </w:r>
      <w:proofErr w:type="spellStart"/>
      <w:r w:rsidR="00BD16DE">
        <w:rPr>
          <w:rFonts w:ascii="Times New Roman" w:eastAsia="Times New Roman" w:hAnsi="Times New Roman" w:cs="Times New Roman"/>
          <w:sz w:val="24"/>
        </w:rPr>
        <w:t>Лезневе</w:t>
      </w:r>
      <w:proofErr w:type="spellEnd"/>
      <w:r w:rsidR="008F0CB1">
        <w:rPr>
          <w:rFonts w:ascii="Times New Roman" w:eastAsia="Times New Roman" w:hAnsi="Times New Roman" w:cs="Times New Roman"/>
          <w:sz w:val="24"/>
        </w:rPr>
        <w:t>»</w:t>
      </w:r>
      <w:r w:rsidRPr="00310231">
        <w:rPr>
          <w:rFonts w:ascii="Times New Roman" w:eastAsia="Times New Roman" w:hAnsi="Times New Roman" w:cs="Times New Roman"/>
          <w:sz w:val="24"/>
        </w:rPr>
        <w:t>.</w:t>
      </w:r>
    </w:p>
    <w:p w:rsidR="00AB643C" w:rsidRPr="00310231" w:rsidRDefault="00BD16DE">
      <w:pPr>
        <w:spacing w:after="0" w:line="240" w:lineRule="auto"/>
        <w:ind w:right="-143" w:firstLine="567"/>
        <w:jc w:val="both"/>
        <w:rPr>
          <w:rFonts w:ascii="Times New Roman" w:eastAsia="Times New Roman" w:hAnsi="Times New Roman" w:cs="Times New Roman"/>
          <w:sz w:val="24"/>
        </w:rPr>
      </w:pPr>
      <w:r>
        <w:rPr>
          <w:rFonts w:ascii="Times New Roman" w:eastAsia="Times New Roman" w:hAnsi="Times New Roman" w:cs="Times New Roman"/>
          <w:sz w:val="24"/>
        </w:rPr>
        <w:t>З</w:t>
      </w:r>
      <w:r w:rsidR="00310231" w:rsidRPr="00310231">
        <w:rPr>
          <w:rFonts w:ascii="Times New Roman" w:eastAsia="Times New Roman" w:hAnsi="Times New Roman" w:cs="Times New Roman"/>
          <w:sz w:val="24"/>
        </w:rPr>
        <w:t xml:space="preserve">азначеним підприємством придбано 2 вживаних тролейбуси (марки </w:t>
      </w:r>
      <w:proofErr w:type="spellStart"/>
      <w:r w:rsidR="00310231" w:rsidRPr="00310231">
        <w:rPr>
          <w:rFonts w:ascii="Times New Roman" w:eastAsia="Times New Roman" w:hAnsi="Times New Roman" w:cs="Times New Roman"/>
          <w:sz w:val="24"/>
        </w:rPr>
        <w:t>S</w:t>
      </w:r>
      <w:r>
        <w:rPr>
          <w:rFonts w:ascii="Times New Roman" w:eastAsia="Times New Roman" w:hAnsi="Times New Roman" w:cs="Times New Roman"/>
          <w:sz w:val="24"/>
        </w:rPr>
        <w:t>koda</w:t>
      </w:r>
      <w:proofErr w:type="spellEnd"/>
      <w:r>
        <w:rPr>
          <w:rFonts w:ascii="Times New Roman" w:eastAsia="Times New Roman" w:hAnsi="Times New Roman" w:cs="Times New Roman"/>
          <w:sz w:val="24"/>
        </w:rPr>
        <w:t>),в тому числі один зчленований</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які працюють на різних маршрутах</w:t>
      </w:r>
      <w:r w:rsidR="00310231" w:rsidRPr="00310231">
        <w:rPr>
          <w:rFonts w:ascii="Times New Roman" w:eastAsia="Times New Roman" w:hAnsi="Times New Roman" w:cs="Times New Roman"/>
          <w:sz w:val="24"/>
        </w:rPr>
        <w:t xml:space="preserve">. Здійснено </w:t>
      </w:r>
      <w:r w:rsidR="00FE2878">
        <w:rPr>
          <w:rFonts w:ascii="Times New Roman" w:eastAsia="Times New Roman" w:hAnsi="Times New Roman" w:cs="Times New Roman"/>
          <w:sz w:val="24"/>
        </w:rPr>
        <w:t>відновлювальний ремонт 5</w:t>
      </w:r>
      <w:r w:rsidR="00310231" w:rsidRPr="00310231">
        <w:rPr>
          <w:rFonts w:ascii="Times New Roman" w:eastAsia="Times New Roman" w:hAnsi="Times New Roman" w:cs="Times New Roman"/>
          <w:sz w:val="24"/>
        </w:rPr>
        <w:t xml:space="preserve"> </w:t>
      </w:r>
      <w:r w:rsidR="00FE2878">
        <w:rPr>
          <w:rFonts w:ascii="Times New Roman" w:eastAsia="Times New Roman" w:hAnsi="Times New Roman" w:cs="Times New Roman"/>
          <w:sz w:val="24"/>
        </w:rPr>
        <w:t>тролейбусів</w:t>
      </w:r>
      <w:r w:rsidR="00310231" w:rsidRPr="00310231">
        <w:rPr>
          <w:rFonts w:ascii="Times New Roman" w:eastAsia="Times New Roman" w:hAnsi="Times New Roman" w:cs="Times New Roman"/>
          <w:sz w:val="24"/>
        </w:rPr>
        <w:t xml:space="preserve"> та тривають аналогічні роботи ще по одному тролейбусу. Подібні заходи триватимуть і надалі.</w:t>
      </w:r>
    </w:p>
    <w:p w:rsidR="00AB643C" w:rsidRPr="00310231" w:rsidRDefault="00310231">
      <w:pPr>
        <w:spacing w:after="0" w:line="240" w:lineRule="auto"/>
        <w:ind w:firstLine="567"/>
        <w:jc w:val="both"/>
        <w:rPr>
          <w:rFonts w:ascii="Times New Roman" w:eastAsia="Times New Roman" w:hAnsi="Times New Roman" w:cs="Times New Roman"/>
          <w:sz w:val="24"/>
          <w:shd w:val="clear" w:color="auto" w:fill="FFFFFF"/>
        </w:rPr>
      </w:pPr>
      <w:r w:rsidRPr="00310231">
        <w:rPr>
          <w:rFonts w:ascii="Times New Roman" w:eastAsia="Times New Roman" w:hAnsi="Times New Roman" w:cs="Times New Roman"/>
          <w:sz w:val="24"/>
          <w:shd w:val="clear" w:color="auto" w:fill="FFFFFF"/>
        </w:rPr>
        <w:t xml:space="preserve">Встановлено </w:t>
      </w:r>
      <w:r w:rsidR="003D6059">
        <w:rPr>
          <w:rFonts w:ascii="Times New Roman" w:eastAsia="Times New Roman" w:hAnsi="Times New Roman" w:cs="Times New Roman"/>
          <w:sz w:val="24"/>
          <w:shd w:val="clear" w:color="auto" w:fill="FFFFFF"/>
        </w:rPr>
        <w:t>2</w:t>
      </w:r>
      <w:r w:rsidRPr="00310231">
        <w:rPr>
          <w:rFonts w:ascii="Times New Roman" w:eastAsia="Times New Roman" w:hAnsi="Times New Roman" w:cs="Times New Roman"/>
          <w:sz w:val="24"/>
          <w:shd w:val="clear" w:color="auto" w:fill="FFFFFF"/>
        </w:rPr>
        <w:t>3 нових павільйони для очікування пасажирами громадського транспорту.</w:t>
      </w:r>
    </w:p>
    <w:p w:rsidR="00AB643C" w:rsidRPr="00310231" w:rsidRDefault="00310231">
      <w:pPr>
        <w:spacing w:after="0" w:line="240" w:lineRule="auto"/>
        <w:ind w:right="-143"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В рамках реалізації проєкту «Модернізація громадського тролейбусного транспорту у          м. Хмельницький», між Хмельницьким комунальним підприємством «Електротранс» та Європейським банком реконструкції та розвитку підписано кредитний договір (який вже ратифіковано відповідним рішенням сесії міської ради) на суму 10.6 мільйонів євро, які включають в себе грантові кошти від двох </w:t>
      </w:r>
      <w:proofErr w:type="spellStart"/>
      <w:r w:rsidRPr="00310231">
        <w:rPr>
          <w:rFonts w:ascii="Times New Roman" w:eastAsia="Times New Roman" w:hAnsi="Times New Roman" w:cs="Times New Roman"/>
          <w:sz w:val="24"/>
        </w:rPr>
        <w:t>грантодавців</w:t>
      </w:r>
      <w:proofErr w:type="spellEnd"/>
      <w:r w:rsidRPr="00310231">
        <w:rPr>
          <w:rFonts w:ascii="Times New Roman" w:eastAsia="Times New Roman" w:hAnsi="Times New Roman" w:cs="Times New Roman"/>
          <w:sz w:val="24"/>
        </w:rPr>
        <w:t>, а саме: 2 млн 750 тис євро від Інвестиційної Платформи Сусідства ЄС та 1 млн 700 тис євро від Спеціального Антикризового Фонду ЄБРР. Відповідні грантові угоди вже підписані та затверджені міською радою. Строк погашення цього кредиту - 13 років.</w:t>
      </w:r>
    </w:p>
    <w:p w:rsidR="00AB643C" w:rsidRPr="00310231" w:rsidRDefault="00310231">
      <w:pPr>
        <w:spacing w:after="0" w:line="240" w:lineRule="auto"/>
        <w:ind w:right="-143"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Серед іншого, планується провести реконструкцію електропостачання та розподільної мережі</w:t>
      </w:r>
      <w:r w:rsidR="003D6059">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для тролейбусів</w:t>
      </w:r>
      <w:r w:rsidR="008F0CB1">
        <w:rPr>
          <w:rFonts w:ascii="Times New Roman" w:eastAsia="Times New Roman" w:hAnsi="Times New Roman" w:cs="Times New Roman"/>
          <w:sz w:val="24"/>
        </w:rPr>
        <w:t xml:space="preserve"> (</w:t>
      </w:r>
      <w:r w:rsidR="003D6059">
        <w:rPr>
          <w:rFonts w:ascii="Times New Roman" w:eastAsia="Times New Roman" w:hAnsi="Times New Roman" w:cs="Times New Roman"/>
          <w:sz w:val="24"/>
        </w:rPr>
        <w:t>14 км</w:t>
      </w:r>
      <w:r w:rsidR="008F0CB1">
        <w:rPr>
          <w:rFonts w:ascii="Times New Roman" w:eastAsia="Times New Roman" w:hAnsi="Times New Roman" w:cs="Times New Roman"/>
          <w:sz w:val="24"/>
        </w:rPr>
        <w:t xml:space="preserve"> в два проводи</w:t>
      </w:r>
      <w:r w:rsidR="003D6059">
        <w:rPr>
          <w:rFonts w:ascii="Times New Roman" w:eastAsia="Times New Roman" w:hAnsi="Times New Roman" w:cs="Times New Roman"/>
          <w:sz w:val="24"/>
        </w:rPr>
        <w:t>)</w:t>
      </w:r>
      <w:r w:rsidRPr="00310231">
        <w:rPr>
          <w:rFonts w:ascii="Times New Roman" w:eastAsia="Times New Roman" w:hAnsi="Times New Roman" w:cs="Times New Roman"/>
          <w:sz w:val="24"/>
        </w:rPr>
        <w:t xml:space="preserve">, придбати нові </w:t>
      </w:r>
      <w:proofErr w:type="spellStart"/>
      <w:r w:rsidRPr="00310231">
        <w:rPr>
          <w:rFonts w:ascii="Times New Roman" w:eastAsia="Times New Roman" w:hAnsi="Times New Roman" w:cs="Times New Roman"/>
          <w:sz w:val="24"/>
        </w:rPr>
        <w:t>низькопідлогові</w:t>
      </w:r>
      <w:proofErr w:type="spellEnd"/>
      <w:r w:rsidRPr="00310231">
        <w:rPr>
          <w:rFonts w:ascii="Times New Roman" w:eastAsia="Times New Roman" w:hAnsi="Times New Roman" w:cs="Times New Roman"/>
          <w:sz w:val="24"/>
        </w:rPr>
        <w:t xml:space="preserve"> тролейбуси у кількості 40-44 одиниці та провести </w:t>
      </w:r>
      <w:r w:rsidR="003D6059">
        <w:rPr>
          <w:rFonts w:ascii="Times New Roman" w:eastAsia="Times New Roman" w:hAnsi="Times New Roman" w:cs="Times New Roman"/>
          <w:sz w:val="24"/>
        </w:rPr>
        <w:t>оновлення</w:t>
      </w:r>
      <w:r w:rsidRPr="00310231">
        <w:rPr>
          <w:rFonts w:ascii="Times New Roman" w:eastAsia="Times New Roman" w:hAnsi="Times New Roman" w:cs="Times New Roman"/>
          <w:sz w:val="24"/>
        </w:rPr>
        <w:t xml:space="preserve"> транспортної інфраструктури, яка включатиме модернізацію обладнання тролейбусного ДЕПО, тягових підстанцій, встановлення сучасного комплексу телемеханіки на 10 тягових підстанціях, осучаснення комплексу мийки тролейбусів та реконструкцію існуючих зупинок громадського транспорту (встановлення енергозберігаючого освітлення).</w:t>
      </w:r>
    </w:p>
    <w:p w:rsidR="00AB643C" w:rsidRPr="00406017" w:rsidRDefault="00310231">
      <w:pPr>
        <w:spacing w:after="0" w:line="240" w:lineRule="auto"/>
        <w:ind w:firstLine="567"/>
        <w:jc w:val="both"/>
        <w:rPr>
          <w:rFonts w:ascii="Times New Roman" w:eastAsia="Times New Roman" w:hAnsi="Times New Roman" w:cs="Times New Roman"/>
          <w:sz w:val="24"/>
          <w:shd w:val="clear" w:color="auto" w:fill="FFFFFF"/>
          <w:lang w:val="en-US"/>
        </w:rPr>
      </w:pPr>
      <w:r w:rsidRPr="00310231">
        <w:rPr>
          <w:rFonts w:ascii="Times New Roman" w:eastAsia="Times New Roman" w:hAnsi="Times New Roman" w:cs="Times New Roman"/>
          <w:sz w:val="24"/>
          <w:shd w:val="clear" w:color="auto" w:fill="FFFFFF"/>
        </w:rPr>
        <w:t>Морально застарілий автомобільний транспорт, що забезпечує перевезення пасажирів на території Хмельницької міськ</w:t>
      </w:r>
      <w:r w:rsidR="003D6059">
        <w:rPr>
          <w:rFonts w:ascii="Times New Roman" w:eastAsia="Times New Roman" w:hAnsi="Times New Roman" w:cs="Times New Roman"/>
          <w:sz w:val="24"/>
          <w:shd w:val="clear" w:color="auto" w:fill="FFFFFF"/>
        </w:rPr>
        <w:t>ої територіальної громади</w:t>
      </w:r>
      <w:r w:rsidR="00367DF1">
        <w:rPr>
          <w:rFonts w:ascii="Times New Roman" w:eastAsia="Times New Roman" w:hAnsi="Times New Roman" w:cs="Times New Roman"/>
          <w:sz w:val="24"/>
          <w:shd w:val="clear" w:color="auto" w:fill="FFFFFF"/>
          <w:lang w:val="en-US"/>
        </w:rPr>
        <w:t>,</w:t>
      </w:r>
      <w:r w:rsidR="003D6059">
        <w:rPr>
          <w:rFonts w:ascii="Times New Roman" w:eastAsia="Times New Roman" w:hAnsi="Times New Roman" w:cs="Times New Roman"/>
          <w:sz w:val="24"/>
          <w:shd w:val="clear" w:color="auto" w:fill="FFFFFF"/>
        </w:rPr>
        <w:t xml:space="preserve"> сприяє зростанню рівня незадоволеності серед населення </w:t>
      </w:r>
      <w:r w:rsidRPr="00310231">
        <w:rPr>
          <w:rFonts w:ascii="Times New Roman" w:eastAsia="Times New Roman" w:hAnsi="Times New Roman" w:cs="Times New Roman"/>
          <w:sz w:val="24"/>
          <w:shd w:val="clear" w:color="auto" w:fill="FFFFFF"/>
        </w:rPr>
        <w:t xml:space="preserve">та потребує оновлення. Співвідношення малогабаритного транспорту до </w:t>
      </w:r>
      <w:proofErr w:type="spellStart"/>
      <w:r w:rsidRPr="00310231">
        <w:rPr>
          <w:rFonts w:ascii="Times New Roman" w:eastAsia="Times New Roman" w:hAnsi="Times New Roman" w:cs="Times New Roman"/>
          <w:sz w:val="24"/>
          <w:shd w:val="clear" w:color="auto" w:fill="FFFFFF"/>
        </w:rPr>
        <w:t>середньогабаритного</w:t>
      </w:r>
      <w:proofErr w:type="spellEnd"/>
      <w:r w:rsidRPr="00310231">
        <w:rPr>
          <w:rFonts w:ascii="Times New Roman" w:eastAsia="Times New Roman" w:hAnsi="Times New Roman" w:cs="Times New Roman"/>
          <w:sz w:val="24"/>
          <w:shd w:val="clear" w:color="auto" w:fill="FFFFFF"/>
        </w:rPr>
        <w:t xml:space="preserve"> та великогабаритного с</w:t>
      </w:r>
      <w:r w:rsidR="008F0CB1">
        <w:rPr>
          <w:rFonts w:ascii="Times New Roman" w:eastAsia="Times New Roman" w:hAnsi="Times New Roman" w:cs="Times New Roman"/>
          <w:sz w:val="24"/>
          <w:shd w:val="clear" w:color="auto" w:fill="FFFFFF"/>
        </w:rPr>
        <w:t xml:space="preserve">тановить 62 </w:t>
      </w:r>
      <w:r w:rsidRPr="00310231">
        <w:rPr>
          <w:rFonts w:ascii="Times New Roman" w:eastAsia="Times New Roman" w:hAnsi="Times New Roman" w:cs="Times New Roman"/>
          <w:sz w:val="24"/>
          <w:shd w:val="clear" w:color="auto" w:fill="FFFFFF"/>
        </w:rPr>
        <w:t>%. Цей показник знизився порівн</w:t>
      </w:r>
      <w:r w:rsidR="003D6059">
        <w:rPr>
          <w:rFonts w:ascii="Times New Roman" w:eastAsia="Times New Roman" w:hAnsi="Times New Roman" w:cs="Times New Roman"/>
          <w:sz w:val="24"/>
          <w:shd w:val="clear" w:color="auto" w:fill="FFFFFF"/>
        </w:rPr>
        <w:t>яно з попередніми роками на 23</w:t>
      </w:r>
      <w:r w:rsidRPr="00310231">
        <w:rPr>
          <w:rFonts w:ascii="Times New Roman" w:eastAsia="Times New Roman" w:hAnsi="Times New Roman" w:cs="Times New Roman"/>
          <w:sz w:val="24"/>
          <w:shd w:val="clear" w:color="auto" w:fill="FFFFFF"/>
        </w:rPr>
        <w:t xml:space="preserve"> %, що демонструє позитивний вектор розвитку</w:t>
      </w:r>
      <w:r w:rsidR="003D6059">
        <w:rPr>
          <w:rFonts w:ascii="Times New Roman" w:eastAsia="Times New Roman" w:hAnsi="Times New Roman" w:cs="Times New Roman"/>
          <w:sz w:val="24"/>
          <w:shd w:val="clear" w:color="auto" w:fill="FFFFFF"/>
        </w:rPr>
        <w:t xml:space="preserve">. </w:t>
      </w:r>
      <w:r w:rsidR="00406017">
        <w:rPr>
          <w:rFonts w:ascii="Times New Roman" w:eastAsia="Times New Roman" w:hAnsi="Times New Roman" w:cs="Times New Roman"/>
          <w:sz w:val="24"/>
          <w:shd w:val="clear" w:color="auto" w:fill="FFFFFF"/>
        </w:rPr>
        <w:t>Беручи до уваги пропускну спроможність у деяких мікрорайонах міста</w:t>
      </w:r>
      <w:r w:rsidR="00406017">
        <w:rPr>
          <w:rFonts w:ascii="Times New Roman" w:eastAsia="Times New Roman" w:hAnsi="Times New Roman" w:cs="Times New Roman"/>
          <w:sz w:val="24"/>
          <w:shd w:val="clear" w:color="auto" w:fill="FFFFFF"/>
          <w:lang w:val="en-US"/>
        </w:rPr>
        <w:t>,</w:t>
      </w:r>
      <w:r w:rsidR="00406017">
        <w:rPr>
          <w:rFonts w:ascii="Times New Roman" w:eastAsia="Times New Roman" w:hAnsi="Times New Roman" w:cs="Times New Roman"/>
          <w:sz w:val="24"/>
          <w:shd w:val="clear" w:color="auto" w:fill="FFFFFF"/>
        </w:rPr>
        <w:t xml:space="preserve"> певна кількість автобусів малої місткості залишиться</w:t>
      </w:r>
      <w:r w:rsidR="00406017">
        <w:rPr>
          <w:rFonts w:ascii="Times New Roman" w:eastAsia="Times New Roman" w:hAnsi="Times New Roman" w:cs="Times New Roman"/>
          <w:sz w:val="24"/>
          <w:shd w:val="clear" w:color="auto" w:fill="FFFFFF"/>
          <w:lang w:val="en-US"/>
        </w:rPr>
        <w:t>,</w:t>
      </w:r>
      <w:r w:rsidR="00406017">
        <w:rPr>
          <w:rFonts w:ascii="Times New Roman" w:eastAsia="Times New Roman" w:hAnsi="Times New Roman" w:cs="Times New Roman"/>
          <w:sz w:val="24"/>
          <w:shd w:val="clear" w:color="auto" w:fill="FFFFFF"/>
        </w:rPr>
        <w:t xml:space="preserve"> однак</w:t>
      </w:r>
      <w:r w:rsidR="00367DF1">
        <w:rPr>
          <w:rFonts w:ascii="Times New Roman" w:eastAsia="Times New Roman" w:hAnsi="Times New Roman" w:cs="Times New Roman"/>
          <w:sz w:val="24"/>
          <w:shd w:val="clear" w:color="auto" w:fill="FFFFFF"/>
          <w:lang w:val="en-US"/>
        </w:rPr>
        <w:t>,</w:t>
      </w:r>
      <w:r w:rsidR="00406017">
        <w:rPr>
          <w:rFonts w:ascii="Times New Roman" w:eastAsia="Times New Roman" w:hAnsi="Times New Roman" w:cs="Times New Roman"/>
          <w:sz w:val="24"/>
          <w:shd w:val="clear" w:color="auto" w:fill="FFFFFF"/>
        </w:rPr>
        <w:t xml:space="preserve"> необхідно</w:t>
      </w:r>
      <w:r w:rsidR="00406017" w:rsidRPr="00310231">
        <w:rPr>
          <w:rFonts w:ascii="Times New Roman" w:eastAsia="Times New Roman" w:hAnsi="Times New Roman" w:cs="Times New Roman"/>
          <w:sz w:val="24"/>
          <w:shd w:val="clear" w:color="auto" w:fill="FFFFFF"/>
        </w:rPr>
        <w:t xml:space="preserve"> </w:t>
      </w:r>
      <w:r w:rsidR="00406017">
        <w:rPr>
          <w:rFonts w:ascii="Times New Roman" w:eastAsia="Times New Roman" w:hAnsi="Times New Roman" w:cs="Times New Roman"/>
          <w:sz w:val="24"/>
          <w:shd w:val="clear" w:color="auto" w:fill="FFFFFF"/>
        </w:rPr>
        <w:t xml:space="preserve">мінімізувати вказаний відсоток </w:t>
      </w:r>
      <w:r w:rsidR="00406017" w:rsidRPr="00310231">
        <w:rPr>
          <w:rFonts w:ascii="Times New Roman" w:eastAsia="Times New Roman" w:hAnsi="Times New Roman" w:cs="Times New Roman"/>
          <w:sz w:val="24"/>
          <w:shd w:val="clear" w:color="auto" w:fill="FFFFFF"/>
        </w:rPr>
        <w:t>для забезпечення високого рівня комфортності у сфері пасажирських перевезень.</w:t>
      </w:r>
      <w:r w:rsidR="00406017">
        <w:rPr>
          <w:rFonts w:ascii="Times New Roman" w:eastAsia="Times New Roman" w:hAnsi="Times New Roman" w:cs="Times New Roman"/>
          <w:sz w:val="24"/>
          <w:shd w:val="clear" w:color="auto" w:fill="FFFFFF"/>
          <w:lang w:val="en-US"/>
        </w:rPr>
        <w:t xml:space="preserve"> </w:t>
      </w:r>
    </w:p>
    <w:p w:rsidR="00AB643C" w:rsidRPr="00310231" w:rsidRDefault="00802993">
      <w:pPr>
        <w:spacing w:after="0" w:line="240" w:lineRule="auto"/>
        <w:ind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Враховуючи вищевказане</w:t>
      </w:r>
      <w:r w:rsidR="00310231" w:rsidRPr="00310231">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 xml:space="preserve"> можна зробити висновок, що сфера</w:t>
      </w:r>
      <w:r w:rsidR="00310231" w:rsidRPr="00310231">
        <w:rPr>
          <w:rFonts w:ascii="Times New Roman" w:eastAsia="Times New Roman" w:hAnsi="Times New Roman" w:cs="Times New Roman"/>
          <w:sz w:val="24"/>
          <w:shd w:val="clear" w:color="auto" w:fill="FFFFFF"/>
        </w:rPr>
        <w:t xml:space="preserve"> пасажирських перевезень вимагає</w:t>
      </w:r>
      <w:r>
        <w:rPr>
          <w:rFonts w:ascii="Times New Roman" w:eastAsia="Times New Roman" w:hAnsi="Times New Roman" w:cs="Times New Roman"/>
          <w:sz w:val="24"/>
          <w:shd w:val="clear" w:color="auto" w:fill="FFFFFF"/>
        </w:rPr>
        <w:t xml:space="preserve"> постійного</w:t>
      </w:r>
      <w:r w:rsidR="00310231" w:rsidRPr="00310231">
        <w:rPr>
          <w:rFonts w:ascii="Times New Roman" w:eastAsia="Times New Roman" w:hAnsi="Times New Roman" w:cs="Times New Roman"/>
          <w:sz w:val="24"/>
          <w:shd w:val="clear" w:color="auto" w:fill="FFFFFF"/>
        </w:rPr>
        <w:t xml:space="preserve"> поліпшення та розвитку.</w:t>
      </w:r>
    </w:p>
    <w:p w:rsidR="00AB643C" w:rsidRPr="00310231" w:rsidRDefault="00AB643C">
      <w:pPr>
        <w:spacing w:after="0" w:line="240" w:lineRule="auto"/>
        <w:jc w:val="both"/>
        <w:rPr>
          <w:rFonts w:ascii="Times New Roman" w:eastAsia="Times New Roman" w:hAnsi="Times New Roman" w:cs="Times New Roman"/>
          <w:sz w:val="24"/>
        </w:rPr>
      </w:pPr>
    </w:p>
    <w:p w:rsidR="00AB643C" w:rsidRPr="00310231" w:rsidRDefault="00310231">
      <w:pPr>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b/>
          <w:sz w:val="24"/>
        </w:rPr>
        <w:t>ІІ. Проблемні питання в сфері пасажирських перевезень на автотранспорті Хмельницької міської територіальної громади.</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Основними проблемними питання в сфері пасажирських перевезень на автотранспорті Хмельницької міської територіальної громади є:</w:t>
      </w:r>
    </w:p>
    <w:p w:rsidR="00AB643C" w:rsidRPr="00310231" w:rsidRDefault="00802993">
      <w:pPr>
        <w:spacing w:after="0" w:line="240" w:lineRule="auto"/>
        <w:ind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Кадровий дефіцит персоналу</w:t>
      </w:r>
      <w:r w:rsidR="00310231" w:rsidRPr="00310231">
        <w:rPr>
          <w:rFonts w:ascii="Times New Roman" w:eastAsia="Times New Roman" w:hAnsi="Times New Roman" w:cs="Times New Roman"/>
          <w:sz w:val="24"/>
          <w:shd w:val="clear" w:color="auto" w:fill="FFFFFF"/>
        </w:rPr>
        <w:t>;</w:t>
      </w:r>
    </w:p>
    <w:p w:rsidR="00AB643C" w:rsidRDefault="00310231">
      <w:pPr>
        <w:spacing w:after="0" w:line="240" w:lineRule="auto"/>
        <w:ind w:firstLine="567"/>
        <w:jc w:val="both"/>
        <w:rPr>
          <w:rFonts w:ascii="Times New Roman" w:eastAsia="Times New Roman" w:hAnsi="Times New Roman" w:cs="Times New Roman"/>
          <w:sz w:val="24"/>
          <w:shd w:val="clear" w:color="auto" w:fill="FFFFFF"/>
        </w:rPr>
      </w:pPr>
      <w:r w:rsidRPr="00310231">
        <w:rPr>
          <w:rFonts w:ascii="Times New Roman" w:eastAsia="Times New Roman" w:hAnsi="Times New Roman" w:cs="Times New Roman"/>
          <w:color w:val="000000"/>
          <w:sz w:val="24"/>
          <w:shd w:val="clear" w:color="auto" w:fill="FFFFFF"/>
        </w:rPr>
        <w:t xml:space="preserve">2. </w:t>
      </w:r>
      <w:r w:rsidR="00802993">
        <w:rPr>
          <w:rFonts w:ascii="Times New Roman" w:eastAsia="Times New Roman" w:hAnsi="Times New Roman" w:cs="Times New Roman"/>
          <w:sz w:val="24"/>
          <w:shd w:val="clear" w:color="auto" w:fill="FFFFFF"/>
        </w:rPr>
        <w:t>Низький відсоток екологічних видів</w:t>
      </w:r>
      <w:r w:rsidRPr="00310231">
        <w:rPr>
          <w:rFonts w:ascii="Times New Roman" w:eastAsia="Times New Roman" w:hAnsi="Times New Roman" w:cs="Times New Roman"/>
          <w:sz w:val="24"/>
          <w:shd w:val="clear" w:color="auto" w:fill="FFFFFF"/>
        </w:rPr>
        <w:t xml:space="preserve"> громадського транспорту;</w:t>
      </w:r>
    </w:p>
    <w:p w:rsidR="008F3B9E" w:rsidRPr="008F3B9E" w:rsidRDefault="008F3B9E" w:rsidP="008F3B9E">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w:t>
      </w:r>
      <w:r w:rsidRPr="00310231">
        <w:rPr>
          <w:rFonts w:ascii="Times New Roman" w:eastAsia="Times New Roman" w:hAnsi="Times New Roman" w:cs="Times New Roman"/>
          <w:sz w:val="24"/>
        </w:rPr>
        <w:t>. Зменшення кількості платоспроможних пасажирів;</w:t>
      </w:r>
    </w:p>
    <w:p w:rsidR="00AB643C" w:rsidRPr="00310231" w:rsidRDefault="008F3B9E">
      <w:pPr>
        <w:spacing w:after="0" w:line="240" w:lineRule="auto"/>
        <w:ind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w:t>
      </w:r>
      <w:r w:rsidR="00921ECF">
        <w:rPr>
          <w:rFonts w:ascii="Times New Roman" w:eastAsia="Times New Roman" w:hAnsi="Times New Roman" w:cs="Times New Roman"/>
          <w:sz w:val="24"/>
          <w:shd w:val="clear" w:color="auto" w:fill="FFFFFF"/>
        </w:rPr>
        <w:t>. Швидкі темпи автомобілізації громади створюють загальне навантаження на інженерно-транспортну інфраструктуру</w:t>
      </w:r>
      <w:r w:rsidR="00310231" w:rsidRPr="00310231">
        <w:rPr>
          <w:rFonts w:ascii="Times New Roman" w:eastAsia="Times New Roman" w:hAnsi="Times New Roman" w:cs="Times New Roman"/>
          <w:sz w:val="24"/>
          <w:shd w:val="clear" w:color="auto" w:fill="FFFFFF"/>
        </w:rPr>
        <w:t>;</w:t>
      </w:r>
    </w:p>
    <w:p w:rsidR="00AB643C" w:rsidRPr="00310231" w:rsidRDefault="008F3B9E">
      <w:pPr>
        <w:spacing w:after="0" w:line="240" w:lineRule="auto"/>
        <w:ind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w:t>
      </w:r>
      <w:r w:rsidR="00802993">
        <w:rPr>
          <w:rFonts w:ascii="Times New Roman" w:eastAsia="Times New Roman" w:hAnsi="Times New Roman" w:cs="Times New Roman"/>
          <w:sz w:val="24"/>
          <w:shd w:val="clear" w:color="auto" w:fill="FFFFFF"/>
        </w:rPr>
        <w:t xml:space="preserve">. Брак </w:t>
      </w:r>
      <w:r w:rsidR="00310231" w:rsidRPr="00310231">
        <w:rPr>
          <w:rFonts w:ascii="Times New Roman" w:eastAsia="Times New Roman" w:hAnsi="Times New Roman" w:cs="Times New Roman"/>
          <w:sz w:val="24"/>
          <w:shd w:val="clear" w:color="auto" w:fill="FFFFFF"/>
        </w:rPr>
        <w:t xml:space="preserve">транспортних засобів, пристосованих для перевезення осіб з інвалідністю та інших </w:t>
      </w:r>
      <w:proofErr w:type="spellStart"/>
      <w:r w:rsidR="00310231" w:rsidRPr="00310231">
        <w:rPr>
          <w:rFonts w:ascii="Times New Roman" w:eastAsia="Times New Roman" w:hAnsi="Times New Roman" w:cs="Times New Roman"/>
          <w:sz w:val="24"/>
          <w:shd w:val="clear" w:color="auto" w:fill="FFFFFF"/>
        </w:rPr>
        <w:t>маломобільних</w:t>
      </w:r>
      <w:proofErr w:type="spellEnd"/>
      <w:r w:rsidR="00310231" w:rsidRPr="00310231">
        <w:rPr>
          <w:rFonts w:ascii="Times New Roman" w:eastAsia="Times New Roman" w:hAnsi="Times New Roman" w:cs="Times New Roman"/>
          <w:sz w:val="24"/>
          <w:shd w:val="clear" w:color="auto" w:fill="FFFFFF"/>
        </w:rPr>
        <w:t xml:space="preserve"> груп населення;</w:t>
      </w:r>
    </w:p>
    <w:p w:rsidR="00AB643C" w:rsidRPr="00B23C8E" w:rsidRDefault="00802993" w:rsidP="00B23C8E">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6</w:t>
      </w:r>
      <w:r w:rsidR="00310231" w:rsidRPr="00310231">
        <w:rPr>
          <w:rFonts w:ascii="Times New Roman" w:eastAsia="Times New Roman" w:hAnsi="Times New Roman" w:cs="Times New Roman"/>
          <w:sz w:val="24"/>
        </w:rPr>
        <w:t xml:space="preserve">. Нестабільні показники </w:t>
      </w:r>
      <w:proofErr w:type="spellStart"/>
      <w:r w:rsidR="00310231" w:rsidRPr="00310231">
        <w:rPr>
          <w:rFonts w:ascii="Times New Roman" w:eastAsia="Times New Roman" w:hAnsi="Times New Roman" w:cs="Times New Roman"/>
          <w:sz w:val="24"/>
        </w:rPr>
        <w:t>графікованості</w:t>
      </w:r>
      <w:proofErr w:type="spellEnd"/>
      <w:r w:rsidR="00310231" w:rsidRPr="00310231">
        <w:rPr>
          <w:rFonts w:ascii="Times New Roman" w:eastAsia="Times New Roman" w:hAnsi="Times New Roman" w:cs="Times New Roman"/>
          <w:sz w:val="24"/>
        </w:rPr>
        <w:t xml:space="preserve"> громадського транспорту;</w:t>
      </w:r>
    </w:p>
    <w:p w:rsidR="00AB643C" w:rsidRPr="00727622" w:rsidRDefault="00B23C8E">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7. Зниження попиту на навчання</w:t>
      </w:r>
      <w:r w:rsidR="00310231" w:rsidRPr="00727622">
        <w:rPr>
          <w:rFonts w:ascii="Times New Roman" w:eastAsia="Times New Roman" w:hAnsi="Times New Roman" w:cs="Times New Roman"/>
          <w:sz w:val="24"/>
        </w:rPr>
        <w:t xml:space="preserve"> інже</w:t>
      </w:r>
      <w:r>
        <w:rPr>
          <w:rFonts w:ascii="Times New Roman" w:eastAsia="Times New Roman" w:hAnsi="Times New Roman" w:cs="Times New Roman"/>
          <w:sz w:val="24"/>
        </w:rPr>
        <w:t>нерно-технологічним професіям</w:t>
      </w:r>
      <w:r w:rsidR="00310231" w:rsidRPr="00727622">
        <w:rPr>
          <w:rFonts w:ascii="Times New Roman" w:eastAsia="Times New Roman" w:hAnsi="Times New Roman" w:cs="Times New Roman"/>
          <w:sz w:val="24"/>
        </w:rPr>
        <w:t>;</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У разі не усунення зазначених проблемних питань, знизиться рівень безпеки міського та приміського автомобільного транспорту, неминуче збільшуватиметься кількість екологічних проблем та дорожньо-транспортних пригод.</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Крім того, </w:t>
      </w:r>
      <w:proofErr w:type="spellStart"/>
      <w:r w:rsidRPr="00310231">
        <w:rPr>
          <w:rFonts w:ascii="Times New Roman" w:eastAsia="Times New Roman" w:hAnsi="Times New Roman" w:cs="Times New Roman"/>
          <w:sz w:val="24"/>
        </w:rPr>
        <w:t>вулично</w:t>
      </w:r>
      <w:proofErr w:type="spellEnd"/>
      <w:r w:rsidRPr="00310231">
        <w:rPr>
          <w:rFonts w:ascii="Times New Roman" w:eastAsia="Times New Roman" w:hAnsi="Times New Roman" w:cs="Times New Roman"/>
          <w:sz w:val="24"/>
        </w:rPr>
        <w:t>-дорожня мережа буде переповнена приватним транспортом, що викликатиме постійні затори як в центральній частині міста так і в окремих мікрорайонах.</w:t>
      </w:r>
    </w:p>
    <w:p w:rsidR="00EE3A65" w:rsidRPr="00310231" w:rsidRDefault="00EE3A65">
      <w:pPr>
        <w:spacing w:after="0" w:line="240" w:lineRule="auto"/>
        <w:jc w:val="both"/>
        <w:rPr>
          <w:rFonts w:ascii="Times New Roman" w:eastAsia="Times New Roman" w:hAnsi="Times New Roman" w:cs="Times New Roman"/>
          <w:sz w:val="24"/>
        </w:rPr>
      </w:pPr>
    </w:p>
    <w:p w:rsidR="00B274C1" w:rsidRPr="00310231" w:rsidRDefault="00310231" w:rsidP="00ED4E9F">
      <w:pPr>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b/>
          <w:sz w:val="24"/>
        </w:rPr>
        <w:t>ІІІ. Фактори впливу на вищевказані проблеми.</w:t>
      </w:r>
    </w:p>
    <w:p w:rsidR="00AB643C" w:rsidRPr="00310231" w:rsidRDefault="0080299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 Кадровий дефіцит персоналу</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1.1. Відсутн</w:t>
      </w:r>
      <w:r w:rsidR="00802993">
        <w:rPr>
          <w:rFonts w:ascii="Times New Roman" w:eastAsia="Times New Roman" w:hAnsi="Times New Roman" w:cs="Times New Roman"/>
          <w:sz w:val="24"/>
        </w:rPr>
        <w:t>ість необхідної кількості водіїв</w:t>
      </w:r>
      <w:r w:rsidRPr="00310231">
        <w:rPr>
          <w:rFonts w:ascii="Times New Roman" w:eastAsia="Times New Roman" w:hAnsi="Times New Roman" w:cs="Times New Roman"/>
          <w:sz w:val="24"/>
        </w:rPr>
        <w:t xml:space="preserve"> для забезпечення безперебійної роботи відповідної кількості автотранспорту на маршрутах.</w:t>
      </w:r>
    </w:p>
    <w:p w:rsidR="00AB643C" w:rsidRPr="00310231" w:rsidRDefault="008F0CB1">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Дана проблема пов’язана</w:t>
      </w:r>
      <w:r w:rsidR="00310231" w:rsidRPr="00310231">
        <w:rPr>
          <w:rFonts w:ascii="Times New Roman" w:eastAsia="Times New Roman" w:hAnsi="Times New Roman" w:cs="Times New Roman"/>
          <w:sz w:val="24"/>
        </w:rPr>
        <w:t xml:space="preserve"> </w:t>
      </w:r>
      <w:r>
        <w:rPr>
          <w:rFonts w:ascii="Times New Roman" w:eastAsia="Times New Roman" w:hAnsi="Times New Roman" w:cs="Times New Roman"/>
          <w:sz w:val="24"/>
        </w:rPr>
        <w:t>і</w:t>
      </w:r>
      <w:r w:rsidR="00310231" w:rsidRPr="00310231">
        <w:rPr>
          <w:rFonts w:ascii="Times New Roman" w:eastAsia="Times New Roman" w:hAnsi="Times New Roman" w:cs="Times New Roman"/>
          <w:sz w:val="24"/>
        </w:rPr>
        <w:t>з виї</w:t>
      </w:r>
      <w:r w:rsidR="00802993">
        <w:rPr>
          <w:rFonts w:ascii="Times New Roman" w:eastAsia="Times New Roman" w:hAnsi="Times New Roman" w:cs="Times New Roman"/>
          <w:sz w:val="24"/>
        </w:rPr>
        <w:t>здом за кордон значної частки</w:t>
      </w:r>
      <w:r w:rsidR="00310231" w:rsidRPr="00310231">
        <w:rPr>
          <w:rFonts w:ascii="Times New Roman" w:eastAsia="Times New Roman" w:hAnsi="Times New Roman" w:cs="Times New Roman"/>
          <w:sz w:val="24"/>
        </w:rPr>
        <w:t xml:space="preserve"> населення у зв’язку з початком повнома</w:t>
      </w:r>
      <w:r w:rsidR="00802993">
        <w:rPr>
          <w:rFonts w:ascii="Times New Roman" w:eastAsia="Times New Roman" w:hAnsi="Times New Roman" w:cs="Times New Roman"/>
          <w:sz w:val="24"/>
        </w:rPr>
        <w:t>с</w:t>
      </w:r>
      <w:r w:rsidR="00310231" w:rsidRPr="00310231">
        <w:rPr>
          <w:rFonts w:ascii="Times New Roman" w:eastAsia="Times New Roman" w:hAnsi="Times New Roman" w:cs="Times New Roman"/>
          <w:sz w:val="24"/>
        </w:rPr>
        <w:t>штабної війни.</w:t>
      </w:r>
    </w:p>
    <w:p w:rsidR="00F97B08" w:rsidRDefault="00310231" w:rsidP="00F97B08">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Для забезпечення відповідної роботи транспортних засобів впродовж 17 годин, що відповідає робочому часу від 06:00 до 23:00 годин, необхідно мати трьох водіїв згідно з режимом праці та відпочинку. Проте, підприємства, які здійснюють перевезення пасажирів, не мають відповідного фінансового забезпечення для прац</w:t>
      </w:r>
      <w:r w:rsidR="00702DE4">
        <w:rPr>
          <w:rFonts w:ascii="Times New Roman" w:eastAsia="Times New Roman" w:hAnsi="Times New Roman" w:cs="Times New Roman"/>
          <w:sz w:val="24"/>
        </w:rPr>
        <w:t>евлаштування такої кількості</w:t>
      </w:r>
      <w:r w:rsidRPr="00310231">
        <w:rPr>
          <w:rFonts w:ascii="Times New Roman" w:eastAsia="Times New Roman" w:hAnsi="Times New Roman" w:cs="Times New Roman"/>
          <w:sz w:val="24"/>
        </w:rPr>
        <w:t xml:space="preserve"> водіїв для одного транспортного засобу, особливо враховуючи фактичну несумісність оплати за надані послуги.</w:t>
      </w:r>
    </w:p>
    <w:p w:rsidR="00702DE4" w:rsidRPr="00310231" w:rsidRDefault="00702DE4" w:rsidP="00702DE4">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1.2</w:t>
      </w:r>
      <w:r w:rsidRPr="00310231">
        <w:rPr>
          <w:rFonts w:ascii="Times New Roman" w:eastAsia="Times New Roman" w:hAnsi="Times New Roman" w:cs="Times New Roman"/>
          <w:sz w:val="24"/>
        </w:rPr>
        <w:t>. Невідповідний рівень оплати праці.</w:t>
      </w:r>
    </w:p>
    <w:p w:rsidR="00702DE4" w:rsidRPr="00310231" w:rsidRDefault="00702DE4" w:rsidP="00702DE4">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С</w:t>
      </w:r>
      <w:r w:rsidRPr="00310231">
        <w:rPr>
          <w:rFonts w:ascii="Times New Roman" w:eastAsia="Times New Roman" w:hAnsi="Times New Roman" w:cs="Times New Roman"/>
          <w:sz w:val="24"/>
        </w:rPr>
        <w:t>крутне фінансове становище автомобільних перевізників</w:t>
      </w:r>
      <w:r w:rsidR="00F90DC4">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викликане</w:t>
      </w:r>
      <w:r w:rsidRPr="00310231">
        <w:rPr>
          <w:rFonts w:ascii="Times New Roman" w:eastAsia="Times New Roman" w:hAnsi="Times New Roman" w:cs="Times New Roman"/>
          <w:sz w:val="24"/>
        </w:rPr>
        <w:t>,</w:t>
      </w:r>
      <w:r>
        <w:rPr>
          <w:rFonts w:ascii="Times New Roman" w:eastAsia="Times New Roman" w:hAnsi="Times New Roman" w:cs="Times New Roman"/>
          <w:sz w:val="24"/>
        </w:rPr>
        <w:t xml:space="preserve"> серед іншого</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введеними раніше обмежувальними заходами</w:t>
      </w:r>
      <w:r w:rsidR="00F90DC4">
        <w:rPr>
          <w:rFonts w:ascii="Times New Roman" w:eastAsia="Times New Roman" w:hAnsi="Times New Roman" w:cs="Times New Roman"/>
          <w:sz w:val="24"/>
          <w:lang w:val="en-US"/>
        </w:rPr>
        <w:t>,</w:t>
      </w:r>
      <w:r w:rsidR="00FB7FEC">
        <w:rPr>
          <w:rFonts w:ascii="Times New Roman" w:eastAsia="Times New Roman" w:hAnsi="Times New Roman" w:cs="Times New Roman"/>
          <w:sz w:val="24"/>
        </w:rPr>
        <w:t xml:space="preserve"> пов’язаними із карантином та військовою агресією</w:t>
      </w:r>
      <w:r w:rsidR="00F90DC4">
        <w:rPr>
          <w:rFonts w:ascii="Times New Roman" w:eastAsia="Times New Roman" w:hAnsi="Times New Roman" w:cs="Times New Roman"/>
          <w:sz w:val="24"/>
          <w:lang w:val="en-US"/>
        </w:rPr>
        <w:t>,</w:t>
      </w:r>
      <w:r w:rsidR="00FB7FEC">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не</w:t>
      </w:r>
      <w:r w:rsidR="00FB7FEC">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дозволяє забезпечити належний рівень оплати праці для кваліфікованих водіїв із тривалим досвідом роботи.</w:t>
      </w:r>
    </w:p>
    <w:p w:rsidR="00702DE4" w:rsidRPr="00310231" w:rsidRDefault="00F90DC4" w:rsidP="00702DE4">
      <w:pPr>
        <w:spacing w:after="0" w:line="240" w:lineRule="auto"/>
        <w:ind w:firstLine="568"/>
        <w:jc w:val="both"/>
        <w:rPr>
          <w:rFonts w:ascii="Times New Roman" w:eastAsia="Times New Roman" w:hAnsi="Times New Roman" w:cs="Times New Roman"/>
          <w:b/>
          <w:sz w:val="24"/>
        </w:rPr>
      </w:pPr>
      <w:r>
        <w:rPr>
          <w:rFonts w:ascii="Times New Roman" w:eastAsia="Times New Roman" w:hAnsi="Times New Roman" w:cs="Times New Roman"/>
          <w:sz w:val="24"/>
        </w:rPr>
        <w:t>Більша частина вказаних працівників</w:t>
      </w:r>
      <w:r w:rsidR="00702DE4" w:rsidRPr="00310231">
        <w:rPr>
          <w:rFonts w:ascii="Times New Roman" w:eastAsia="Times New Roman" w:hAnsi="Times New Roman" w:cs="Times New Roman"/>
          <w:sz w:val="24"/>
        </w:rPr>
        <w:t xml:space="preserve"> знаходить роботу за кордоном та звільняєтьс</w:t>
      </w:r>
      <w:r w:rsidR="00FB7FEC">
        <w:rPr>
          <w:rFonts w:ascii="Times New Roman" w:eastAsia="Times New Roman" w:hAnsi="Times New Roman" w:cs="Times New Roman"/>
          <w:sz w:val="24"/>
        </w:rPr>
        <w:t>я у зв’язку із недостатнім</w:t>
      </w:r>
      <w:r w:rsidR="00702DE4" w:rsidRPr="00310231">
        <w:rPr>
          <w:rFonts w:ascii="Times New Roman" w:eastAsia="Times New Roman" w:hAnsi="Times New Roman" w:cs="Times New Roman"/>
          <w:sz w:val="24"/>
        </w:rPr>
        <w:t xml:space="preserve"> обсяг</w:t>
      </w:r>
      <w:r w:rsidR="00FB7FEC">
        <w:rPr>
          <w:rFonts w:ascii="Times New Roman" w:eastAsia="Times New Roman" w:hAnsi="Times New Roman" w:cs="Times New Roman"/>
          <w:sz w:val="24"/>
        </w:rPr>
        <w:t>ом</w:t>
      </w:r>
      <w:r w:rsidR="00702DE4" w:rsidRPr="00310231">
        <w:rPr>
          <w:rFonts w:ascii="Times New Roman" w:eastAsia="Times New Roman" w:hAnsi="Times New Roman" w:cs="Times New Roman"/>
          <w:sz w:val="24"/>
        </w:rPr>
        <w:t xml:space="preserve"> заробітної плати.</w:t>
      </w:r>
    </w:p>
    <w:p w:rsidR="00702DE4" w:rsidRPr="00310231" w:rsidRDefault="00702DE4" w:rsidP="00702DE4">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1.3</w:t>
      </w:r>
      <w:r w:rsidR="00C4141D">
        <w:rPr>
          <w:rFonts w:ascii="Times New Roman" w:eastAsia="Times New Roman" w:hAnsi="Times New Roman" w:cs="Times New Roman"/>
          <w:sz w:val="24"/>
        </w:rPr>
        <w:t>. Де</w:t>
      </w:r>
      <w:r w:rsidR="00FB7FEC">
        <w:rPr>
          <w:rFonts w:ascii="Times New Roman" w:eastAsia="Times New Roman" w:hAnsi="Times New Roman" w:cs="Times New Roman"/>
          <w:sz w:val="24"/>
        </w:rPr>
        <w:t>фіцит</w:t>
      </w:r>
      <w:r w:rsidRPr="00310231">
        <w:rPr>
          <w:rFonts w:ascii="Times New Roman" w:eastAsia="Times New Roman" w:hAnsi="Times New Roman" w:cs="Times New Roman"/>
          <w:sz w:val="24"/>
        </w:rPr>
        <w:t xml:space="preserve"> сучасних підходів для надання освітніх послу</w:t>
      </w:r>
      <w:r w:rsidR="00FB7FEC">
        <w:rPr>
          <w:rFonts w:ascii="Times New Roman" w:eastAsia="Times New Roman" w:hAnsi="Times New Roman" w:cs="Times New Roman"/>
          <w:sz w:val="24"/>
        </w:rPr>
        <w:t>г з метою підготовки професійного персоналу</w:t>
      </w:r>
      <w:r w:rsidRPr="00310231">
        <w:rPr>
          <w:rFonts w:ascii="Times New Roman" w:eastAsia="Times New Roman" w:hAnsi="Times New Roman" w:cs="Times New Roman"/>
          <w:sz w:val="24"/>
        </w:rPr>
        <w:t>.</w:t>
      </w:r>
    </w:p>
    <w:p w:rsidR="00702DE4" w:rsidRPr="00310231" w:rsidRDefault="00FB7FEC" w:rsidP="00702DE4">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1.4. Відсутність</w:t>
      </w:r>
      <w:r w:rsidR="00702DE4" w:rsidRPr="00310231">
        <w:rPr>
          <w:rFonts w:ascii="Times New Roman" w:eastAsia="Times New Roman" w:hAnsi="Times New Roman" w:cs="Times New Roman"/>
          <w:sz w:val="24"/>
        </w:rPr>
        <w:t xml:space="preserve"> механізму </w:t>
      </w:r>
      <w:r>
        <w:rPr>
          <w:rFonts w:ascii="Times New Roman" w:eastAsia="Times New Roman" w:hAnsi="Times New Roman" w:cs="Times New Roman"/>
          <w:sz w:val="24"/>
        </w:rPr>
        <w:t>заох</w:t>
      </w:r>
      <w:r w:rsidR="00F90DC4">
        <w:rPr>
          <w:rFonts w:ascii="Times New Roman" w:eastAsia="Times New Roman" w:hAnsi="Times New Roman" w:cs="Times New Roman"/>
          <w:sz w:val="24"/>
        </w:rPr>
        <w:t>очення</w:t>
      </w:r>
      <w:r w:rsidR="00702DE4" w:rsidRPr="00310231">
        <w:rPr>
          <w:rFonts w:ascii="Times New Roman" w:eastAsia="Times New Roman" w:hAnsi="Times New Roman" w:cs="Times New Roman"/>
          <w:sz w:val="24"/>
        </w:rPr>
        <w:t>.</w:t>
      </w:r>
    </w:p>
    <w:p w:rsidR="00702DE4" w:rsidRPr="00310231" w:rsidRDefault="00FB7FEC" w:rsidP="00702DE4">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П</w:t>
      </w:r>
      <w:r w:rsidR="00702DE4" w:rsidRPr="00310231">
        <w:rPr>
          <w:rFonts w:ascii="Times New Roman" w:eastAsia="Times New Roman" w:hAnsi="Times New Roman" w:cs="Times New Roman"/>
          <w:sz w:val="24"/>
        </w:rPr>
        <w:t>еревізникам Хмельницької місь</w:t>
      </w:r>
      <w:r>
        <w:rPr>
          <w:rFonts w:ascii="Times New Roman" w:eastAsia="Times New Roman" w:hAnsi="Times New Roman" w:cs="Times New Roman"/>
          <w:sz w:val="24"/>
        </w:rPr>
        <w:t>кої територіальної громади варто звернути увагу на недопустимість відтоку кваліфікованого персоналу</w:t>
      </w:r>
      <w:r w:rsidR="00702DE4" w:rsidRPr="00310231">
        <w:rPr>
          <w:rFonts w:ascii="Times New Roman" w:eastAsia="Times New Roman" w:hAnsi="Times New Roman" w:cs="Times New Roman"/>
          <w:sz w:val="24"/>
        </w:rPr>
        <w:t xml:space="preserve"> на підприємствах шляхом введення </w:t>
      </w:r>
      <w:r>
        <w:rPr>
          <w:rFonts w:ascii="Times New Roman" w:eastAsia="Times New Roman" w:hAnsi="Times New Roman" w:cs="Times New Roman"/>
          <w:sz w:val="24"/>
        </w:rPr>
        <w:t>будь-яких систем</w:t>
      </w:r>
      <w:r w:rsidR="00702DE4" w:rsidRPr="00310231">
        <w:rPr>
          <w:rFonts w:ascii="Times New Roman" w:eastAsia="Times New Roman" w:hAnsi="Times New Roman" w:cs="Times New Roman"/>
          <w:sz w:val="24"/>
        </w:rPr>
        <w:t xml:space="preserve"> заохочення працівників</w:t>
      </w:r>
      <w:r w:rsidR="00F90DC4">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в межах чинного законодавства України</w:t>
      </w:r>
      <w:r w:rsidR="00702DE4" w:rsidRPr="00310231">
        <w:rPr>
          <w:rFonts w:ascii="Times New Roman" w:eastAsia="Times New Roman" w:hAnsi="Times New Roman" w:cs="Times New Roman"/>
          <w:sz w:val="24"/>
        </w:rPr>
        <w:t>.</w:t>
      </w:r>
    </w:p>
    <w:p w:rsidR="00AB643C" w:rsidRPr="00310231" w:rsidRDefault="007449AD">
      <w:pPr>
        <w:spacing w:after="0" w:line="240" w:lineRule="auto"/>
        <w:ind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1.5</w:t>
      </w:r>
      <w:r w:rsidR="00310231" w:rsidRPr="00310231">
        <w:rPr>
          <w:rFonts w:ascii="Times New Roman" w:eastAsia="Times New Roman" w:hAnsi="Times New Roman" w:cs="Times New Roman"/>
          <w:sz w:val="24"/>
          <w:shd w:val="clear" w:color="auto" w:fill="FFFFFF"/>
        </w:rPr>
        <w:t>. Мобіл</w:t>
      </w:r>
      <w:r w:rsidR="00FB7FEC">
        <w:rPr>
          <w:rFonts w:ascii="Times New Roman" w:eastAsia="Times New Roman" w:hAnsi="Times New Roman" w:cs="Times New Roman"/>
          <w:sz w:val="24"/>
          <w:shd w:val="clear" w:color="auto" w:fill="FFFFFF"/>
        </w:rPr>
        <w:t>ізаційні заходи.</w:t>
      </w:r>
    </w:p>
    <w:p w:rsidR="00AB643C" w:rsidRPr="00310231" w:rsidRDefault="00310231">
      <w:pPr>
        <w:spacing w:after="0" w:line="240" w:lineRule="auto"/>
        <w:ind w:firstLine="567"/>
        <w:jc w:val="both"/>
        <w:rPr>
          <w:rFonts w:ascii="Times New Roman" w:eastAsia="Times New Roman" w:hAnsi="Times New Roman" w:cs="Times New Roman"/>
          <w:sz w:val="24"/>
          <w:shd w:val="clear" w:color="auto" w:fill="FFFFFF"/>
        </w:rPr>
      </w:pPr>
      <w:r w:rsidRPr="00310231">
        <w:rPr>
          <w:rFonts w:ascii="Times New Roman" w:eastAsia="Times New Roman" w:hAnsi="Times New Roman" w:cs="Times New Roman"/>
          <w:sz w:val="24"/>
          <w:shd w:val="clear" w:color="auto" w:fill="FFFFFF"/>
        </w:rPr>
        <w:t>Протягом 2022</w:t>
      </w:r>
      <w:r w:rsidR="00FB7FEC">
        <w:rPr>
          <w:rFonts w:ascii="Times New Roman" w:eastAsia="Times New Roman" w:hAnsi="Times New Roman" w:cs="Times New Roman"/>
          <w:sz w:val="24"/>
          <w:shd w:val="clear" w:color="auto" w:fill="FFFFFF"/>
        </w:rPr>
        <w:t>-2023 років вагома частка працівників перевізників, які забезпечували</w:t>
      </w:r>
      <w:r w:rsidRPr="00310231">
        <w:rPr>
          <w:rFonts w:ascii="Times New Roman" w:eastAsia="Times New Roman" w:hAnsi="Times New Roman" w:cs="Times New Roman"/>
          <w:sz w:val="24"/>
          <w:shd w:val="clear" w:color="auto" w:fill="FFFFFF"/>
        </w:rPr>
        <w:t xml:space="preserve"> перевезення пасажирів на автобусних маршрутах Хмельницької міської те</w:t>
      </w:r>
      <w:r w:rsidR="00FB7FEC">
        <w:rPr>
          <w:rFonts w:ascii="Times New Roman" w:eastAsia="Times New Roman" w:hAnsi="Times New Roman" w:cs="Times New Roman"/>
          <w:sz w:val="24"/>
          <w:shd w:val="clear" w:color="auto" w:fill="FFFFFF"/>
        </w:rPr>
        <w:t>риторіальної громади</w:t>
      </w:r>
      <w:r w:rsidR="00367DF1">
        <w:rPr>
          <w:rFonts w:ascii="Times New Roman" w:eastAsia="Times New Roman" w:hAnsi="Times New Roman" w:cs="Times New Roman"/>
          <w:sz w:val="24"/>
          <w:shd w:val="clear" w:color="auto" w:fill="FFFFFF"/>
          <w:lang w:val="en-US"/>
        </w:rPr>
        <w:t>,</w:t>
      </w:r>
      <w:r w:rsidR="00FB7FEC">
        <w:rPr>
          <w:rFonts w:ascii="Times New Roman" w:eastAsia="Times New Roman" w:hAnsi="Times New Roman" w:cs="Times New Roman"/>
          <w:sz w:val="24"/>
          <w:shd w:val="clear" w:color="auto" w:fill="FFFFFF"/>
        </w:rPr>
        <w:t xml:space="preserve"> були увільнені</w:t>
      </w:r>
      <w:r w:rsidRPr="00310231">
        <w:rPr>
          <w:rFonts w:ascii="Times New Roman" w:eastAsia="Times New Roman" w:hAnsi="Times New Roman" w:cs="Times New Roman"/>
          <w:sz w:val="24"/>
          <w:shd w:val="clear" w:color="auto" w:fill="FFFFFF"/>
        </w:rPr>
        <w:t xml:space="preserve"> у зв'язку </w:t>
      </w:r>
      <w:r w:rsidR="00F90DC4">
        <w:rPr>
          <w:rFonts w:ascii="Times New Roman" w:eastAsia="Times New Roman" w:hAnsi="Times New Roman" w:cs="Times New Roman"/>
          <w:sz w:val="24"/>
          <w:shd w:val="clear" w:color="auto" w:fill="FFFFFF"/>
        </w:rPr>
        <w:t>і</w:t>
      </w:r>
      <w:r w:rsidRPr="00310231">
        <w:rPr>
          <w:rFonts w:ascii="Times New Roman" w:eastAsia="Times New Roman" w:hAnsi="Times New Roman" w:cs="Times New Roman"/>
          <w:sz w:val="24"/>
          <w:shd w:val="clear" w:color="auto" w:fill="FFFFFF"/>
        </w:rPr>
        <w:t>з проходженням військової служби у Збройних Силах України.</w:t>
      </w:r>
    </w:p>
    <w:p w:rsidR="00AB643C" w:rsidRPr="00310231" w:rsidRDefault="00AB643C">
      <w:pPr>
        <w:spacing w:after="0" w:line="240" w:lineRule="auto"/>
        <w:jc w:val="both"/>
        <w:rPr>
          <w:rFonts w:ascii="Times New Roman" w:eastAsia="Times New Roman" w:hAnsi="Times New Roman" w:cs="Times New Roman"/>
          <w:b/>
          <w:sz w:val="24"/>
        </w:rPr>
      </w:pPr>
    </w:p>
    <w:p w:rsidR="00AB643C" w:rsidRPr="00310231" w:rsidRDefault="00FB7FE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2. Низький відсоток екологічних видів </w:t>
      </w:r>
      <w:r w:rsidR="008F0CB1">
        <w:rPr>
          <w:rFonts w:ascii="Times New Roman" w:eastAsia="Times New Roman" w:hAnsi="Times New Roman" w:cs="Times New Roman"/>
          <w:b/>
          <w:sz w:val="24"/>
        </w:rPr>
        <w:t>громадського транспорту</w:t>
      </w:r>
    </w:p>
    <w:p w:rsidR="00AB643C" w:rsidRPr="00310231" w:rsidRDefault="00310231">
      <w:pPr>
        <w:tabs>
          <w:tab w:val="left" w:pos="568"/>
        </w:tabs>
        <w:spacing w:after="0" w:line="240" w:lineRule="auto"/>
        <w:ind w:firstLine="568"/>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2.1. </w:t>
      </w:r>
      <w:r w:rsidR="00FB7FEC">
        <w:rPr>
          <w:rFonts w:ascii="Times New Roman" w:eastAsia="Times New Roman" w:hAnsi="Times New Roman" w:cs="Times New Roman"/>
          <w:sz w:val="24"/>
        </w:rPr>
        <w:t>Цінова політика</w:t>
      </w:r>
      <w:r w:rsidRPr="00310231">
        <w:rPr>
          <w:rFonts w:ascii="Times New Roman" w:eastAsia="Times New Roman" w:hAnsi="Times New Roman" w:cs="Times New Roman"/>
          <w:sz w:val="24"/>
        </w:rPr>
        <w:t>.</w:t>
      </w:r>
    </w:p>
    <w:p w:rsidR="00AB643C" w:rsidRPr="00FB7FEC" w:rsidRDefault="00FB7FEC">
      <w:pPr>
        <w:tabs>
          <w:tab w:val="left" w:pos="568"/>
        </w:tabs>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сьогодні, у автомобільних перевізників відсутній </w:t>
      </w:r>
      <w:r w:rsidR="00F90DC4">
        <w:rPr>
          <w:rFonts w:ascii="Times New Roman" w:eastAsia="Times New Roman" w:hAnsi="Times New Roman" w:cs="Times New Roman"/>
          <w:sz w:val="24"/>
        </w:rPr>
        <w:t xml:space="preserve">економічний </w:t>
      </w:r>
      <w:r>
        <w:rPr>
          <w:rFonts w:ascii="Times New Roman" w:eastAsia="Times New Roman" w:hAnsi="Times New Roman" w:cs="Times New Roman"/>
          <w:sz w:val="24"/>
        </w:rPr>
        <w:t>інтерес до купівлі електробусів</w:t>
      </w:r>
      <w:r w:rsidR="00F90DC4">
        <w:rPr>
          <w:rFonts w:ascii="Times New Roman" w:eastAsia="Times New Roman" w:hAnsi="Times New Roman" w:cs="Times New Roman"/>
          <w:sz w:val="24"/>
          <w:lang w:val="en-US"/>
        </w:rPr>
        <w:t>,</w:t>
      </w:r>
      <w:r w:rsidR="00F90DC4">
        <w:rPr>
          <w:rFonts w:ascii="Times New Roman" w:eastAsia="Times New Roman" w:hAnsi="Times New Roman" w:cs="Times New Roman"/>
          <w:sz w:val="24"/>
        </w:rPr>
        <w:t xml:space="preserve"> причиною цього є низький рівень</w:t>
      </w:r>
      <w:r w:rsidR="00367DF1">
        <w:rPr>
          <w:rFonts w:ascii="Times New Roman" w:eastAsia="Times New Roman" w:hAnsi="Times New Roman" w:cs="Times New Roman"/>
          <w:sz w:val="24"/>
        </w:rPr>
        <w:t xml:space="preserve"> рентабельності перевезення</w:t>
      </w:r>
      <w:r>
        <w:rPr>
          <w:rFonts w:ascii="Times New Roman" w:eastAsia="Times New Roman" w:hAnsi="Times New Roman" w:cs="Times New Roman"/>
          <w:sz w:val="24"/>
        </w:rPr>
        <w:t xml:space="preserve"> громадян.</w:t>
      </w:r>
    </w:p>
    <w:p w:rsidR="00AB643C" w:rsidRPr="00310231" w:rsidRDefault="00F90DC4">
      <w:pPr>
        <w:tabs>
          <w:tab w:val="left" w:pos="568"/>
        </w:tabs>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силу високої собівартості </w:t>
      </w:r>
      <w:r w:rsidR="00310231" w:rsidRPr="00310231">
        <w:rPr>
          <w:rFonts w:ascii="Times New Roman" w:eastAsia="Times New Roman" w:hAnsi="Times New Roman" w:cs="Times New Roman"/>
          <w:sz w:val="24"/>
        </w:rPr>
        <w:t>електроавтобусів, необхідно шукати альтернативні шлях</w:t>
      </w:r>
      <w:r w:rsidR="00391FE1">
        <w:rPr>
          <w:rFonts w:ascii="Times New Roman" w:eastAsia="Times New Roman" w:hAnsi="Times New Roman" w:cs="Times New Roman"/>
          <w:sz w:val="24"/>
        </w:rPr>
        <w:t>и переходу на більш сучасні</w:t>
      </w:r>
      <w:r w:rsidR="00310231" w:rsidRPr="00310231">
        <w:rPr>
          <w:rFonts w:ascii="Times New Roman" w:eastAsia="Times New Roman" w:hAnsi="Times New Roman" w:cs="Times New Roman"/>
          <w:sz w:val="24"/>
        </w:rPr>
        <w:t xml:space="preserve"> технології громадського транспорту та рухатись у напрямку збільшення кількості тролейбусів, розвитку інфраструктури</w:t>
      </w:r>
      <w:r>
        <w:rPr>
          <w:rFonts w:ascii="Times New Roman" w:eastAsia="Times New Roman" w:hAnsi="Times New Roman" w:cs="Times New Roman"/>
          <w:sz w:val="24"/>
          <w:lang w:val="en-US"/>
        </w:rPr>
        <w:t>,</w:t>
      </w:r>
      <w:r w:rsidR="00310231" w:rsidRPr="00310231">
        <w:rPr>
          <w:rFonts w:ascii="Times New Roman" w:eastAsia="Times New Roman" w:hAnsi="Times New Roman" w:cs="Times New Roman"/>
          <w:sz w:val="24"/>
        </w:rPr>
        <w:t xml:space="preserve"> необхідної для їх роботи.</w:t>
      </w:r>
    </w:p>
    <w:p w:rsidR="00AB643C" w:rsidRPr="00310231" w:rsidRDefault="00310231">
      <w:pPr>
        <w:tabs>
          <w:tab w:val="left" w:pos="568"/>
        </w:tabs>
        <w:spacing w:after="0" w:line="240" w:lineRule="auto"/>
        <w:ind w:firstLine="568"/>
        <w:jc w:val="both"/>
        <w:rPr>
          <w:rFonts w:ascii="Times New Roman" w:eastAsia="Times New Roman" w:hAnsi="Times New Roman" w:cs="Times New Roman"/>
          <w:sz w:val="24"/>
        </w:rPr>
      </w:pPr>
      <w:r w:rsidRPr="00310231">
        <w:rPr>
          <w:rFonts w:ascii="Times New Roman" w:eastAsia="Times New Roman" w:hAnsi="Times New Roman" w:cs="Times New Roman"/>
          <w:sz w:val="24"/>
        </w:rPr>
        <w:t>2.2. Невідповідність тарифів</w:t>
      </w:r>
      <w:r w:rsidR="00FB7FEC">
        <w:rPr>
          <w:rFonts w:ascii="Times New Roman" w:eastAsia="Times New Roman" w:hAnsi="Times New Roman" w:cs="Times New Roman"/>
          <w:sz w:val="24"/>
        </w:rPr>
        <w:t xml:space="preserve"> д</w:t>
      </w:r>
      <w:r w:rsidR="007449AD">
        <w:rPr>
          <w:rFonts w:ascii="Times New Roman" w:eastAsia="Times New Roman" w:hAnsi="Times New Roman" w:cs="Times New Roman"/>
          <w:sz w:val="24"/>
        </w:rPr>
        <w:t>о реальних витрат по перевезенню пасажирів</w:t>
      </w:r>
      <w:r w:rsidRPr="00310231">
        <w:rPr>
          <w:rFonts w:ascii="Times New Roman" w:eastAsia="Times New Roman" w:hAnsi="Times New Roman" w:cs="Times New Roman"/>
          <w:sz w:val="24"/>
        </w:rPr>
        <w:t>.</w:t>
      </w:r>
    </w:p>
    <w:p w:rsidR="00ED4E9F" w:rsidRDefault="007449AD" w:rsidP="00ED4E9F">
      <w:pPr>
        <w:tabs>
          <w:tab w:val="left" w:pos="568"/>
        </w:tabs>
        <w:spacing w:after="0" w:line="240" w:lineRule="auto"/>
        <w:ind w:firstLine="56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Обгрунтований</w:t>
      </w:r>
      <w:proofErr w:type="spellEnd"/>
      <w:r>
        <w:rPr>
          <w:rFonts w:ascii="Times New Roman" w:eastAsia="Times New Roman" w:hAnsi="Times New Roman" w:cs="Times New Roman"/>
          <w:sz w:val="24"/>
        </w:rPr>
        <w:t xml:space="preserve"> тариф на проїзд </w:t>
      </w:r>
      <w:r w:rsidR="00310231" w:rsidRPr="00310231">
        <w:rPr>
          <w:rFonts w:ascii="Times New Roman" w:eastAsia="Times New Roman" w:hAnsi="Times New Roman" w:cs="Times New Roman"/>
          <w:sz w:val="24"/>
        </w:rPr>
        <w:t>транспортом повинен сприяти розвитку міського</w:t>
      </w:r>
      <w:r w:rsidR="00C4141D">
        <w:rPr>
          <w:rFonts w:ascii="Times New Roman" w:eastAsia="Times New Roman" w:hAnsi="Times New Roman" w:cs="Times New Roman"/>
          <w:sz w:val="24"/>
        </w:rPr>
        <w:t xml:space="preserve"> та примі</w:t>
      </w:r>
      <w:r>
        <w:rPr>
          <w:rFonts w:ascii="Times New Roman" w:eastAsia="Times New Roman" w:hAnsi="Times New Roman" w:cs="Times New Roman"/>
          <w:sz w:val="24"/>
        </w:rPr>
        <w:t xml:space="preserve">ського </w:t>
      </w:r>
      <w:r w:rsidR="00310231" w:rsidRPr="00310231">
        <w:rPr>
          <w:rFonts w:ascii="Times New Roman" w:eastAsia="Times New Roman" w:hAnsi="Times New Roman" w:cs="Times New Roman"/>
          <w:sz w:val="24"/>
        </w:rPr>
        <w:t>пасажирського транспорту та підприємницькому інтересу. Також</w:t>
      </w:r>
      <w:r w:rsidR="00F90DC4">
        <w:rPr>
          <w:rFonts w:ascii="Times New Roman" w:eastAsia="Times New Roman" w:hAnsi="Times New Roman" w:cs="Times New Roman"/>
          <w:sz w:val="24"/>
          <w:lang w:val="en-US"/>
        </w:rPr>
        <w:t>,</w:t>
      </w:r>
      <w:r w:rsidR="00310231" w:rsidRPr="00310231">
        <w:rPr>
          <w:rFonts w:ascii="Times New Roman" w:eastAsia="Times New Roman" w:hAnsi="Times New Roman" w:cs="Times New Roman"/>
          <w:sz w:val="24"/>
        </w:rPr>
        <w:t xml:space="preserve"> він стимулюватиме впровадження новітніх технологій (в тому ч</w:t>
      </w:r>
      <w:r>
        <w:rPr>
          <w:rFonts w:ascii="Times New Roman" w:eastAsia="Times New Roman" w:hAnsi="Times New Roman" w:cs="Times New Roman"/>
          <w:sz w:val="24"/>
        </w:rPr>
        <w:t>ислі</w:t>
      </w:r>
      <w:r w:rsidR="00F90DC4">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оновлення рухомого складу</w:t>
      </w:r>
      <w:r w:rsidR="00310231" w:rsidRPr="00310231">
        <w:rPr>
          <w:rFonts w:ascii="Times New Roman" w:eastAsia="Times New Roman" w:hAnsi="Times New Roman" w:cs="Times New Roman"/>
          <w:sz w:val="24"/>
        </w:rPr>
        <w:t>), що</w:t>
      </w:r>
      <w:r w:rsidR="00F90DC4">
        <w:rPr>
          <w:rFonts w:ascii="Times New Roman" w:eastAsia="Times New Roman" w:hAnsi="Times New Roman" w:cs="Times New Roman"/>
          <w:sz w:val="24"/>
          <w:lang w:val="en-US"/>
        </w:rPr>
        <w:t>,</w:t>
      </w:r>
      <w:r w:rsidR="00310231" w:rsidRPr="00310231">
        <w:rPr>
          <w:rFonts w:ascii="Times New Roman" w:eastAsia="Times New Roman" w:hAnsi="Times New Roman" w:cs="Times New Roman"/>
          <w:sz w:val="24"/>
        </w:rPr>
        <w:t xml:space="preserve"> в свою чергу</w:t>
      </w:r>
      <w:r w:rsidR="00F90DC4">
        <w:rPr>
          <w:rFonts w:ascii="Times New Roman" w:eastAsia="Times New Roman" w:hAnsi="Times New Roman" w:cs="Times New Roman"/>
          <w:sz w:val="24"/>
          <w:lang w:val="en-US"/>
        </w:rPr>
        <w:t>,</w:t>
      </w:r>
      <w:r w:rsidR="008455D1">
        <w:rPr>
          <w:rFonts w:ascii="Times New Roman" w:eastAsia="Times New Roman" w:hAnsi="Times New Roman" w:cs="Times New Roman"/>
          <w:sz w:val="24"/>
        </w:rPr>
        <w:t xml:space="preserve"> сприятиме: створенню конкурент</w:t>
      </w:r>
      <w:r w:rsidR="00310231" w:rsidRPr="00310231">
        <w:rPr>
          <w:rFonts w:ascii="Times New Roman" w:eastAsia="Times New Roman" w:hAnsi="Times New Roman" w:cs="Times New Roman"/>
          <w:sz w:val="24"/>
        </w:rPr>
        <w:t>оспроможного середовища; появі нових учасників в галузі автомобільного транспорту; забезпеченню вищого рівня комфортності паса</w:t>
      </w:r>
      <w:r>
        <w:rPr>
          <w:rFonts w:ascii="Times New Roman" w:eastAsia="Times New Roman" w:hAnsi="Times New Roman" w:cs="Times New Roman"/>
          <w:sz w:val="24"/>
        </w:rPr>
        <w:t>жирських перевезень; залученню</w:t>
      </w:r>
      <w:r w:rsidR="00310231" w:rsidRPr="00310231">
        <w:rPr>
          <w:rFonts w:ascii="Times New Roman" w:eastAsia="Times New Roman" w:hAnsi="Times New Roman" w:cs="Times New Roman"/>
          <w:sz w:val="24"/>
        </w:rPr>
        <w:t xml:space="preserve"> інвестицій та забезпеченню стійких економічних умов роботи.</w:t>
      </w:r>
    </w:p>
    <w:p w:rsidR="00430FAB" w:rsidRPr="00ED4E9F" w:rsidRDefault="00430FAB" w:rsidP="00ED4E9F">
      <w:pPr>
        <w:tabs>
          <w:tab w:val="left" w:pos="568"/>
        </w:tabs>
        <w:spacing w:after="0" w:line="240" w:lineRule="auto"/>
        <w:ind w:firstLine="568"/>
        <w:jc w:val="both"/>
        <w:rPr>
          <w:rFonts w:ascii="Times New Roman" w:eastAsia="Times New Roman" w:hAnsi="Times New Roman" w:cs="Times New Roman"/>
          <w:sz w:val="16"/>
          <w:szCs w:val="16"/>
        </w:rPr>
      </w:pPr>
    </w:p>
    <w:p w:rsidR="006E111B" w:rsidRPr="00430FAB" w:rsidRDefault="008F3B9E" w:rsidP="00430FAB">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3</w:t>
      </w:r>
      <w:r w:rsidRPr="00310231">
        <w:rPr>
          <w:rFonts w:ascii="Times New Roman" w:eastAsia="Times New Roman" w:hAnsi="Times New Roman" w:cs="Times New Roman"/>
          <w:b/>
          <w:sz w:val="24"/>
        </w:rPr>
        <w:t>. Зменшення кількості платоспроможних пасажирів</w:t>
      </w:r>
    </w:p>
    <w:p w:rsidR="00AB643C" w:rsidRDefault="008F3B9E">
      <w:pPr>
        <w:tabs>
          <w:tab w:val="left" w:pos="568"/>
        </w:tabs>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3.1. Транспортні затори.</w:t>
      </w:r>
    </w:p>
    <w:p w:rsidR="008F3B9E" w:rsidRDefault="008F3B9E">
      <w:pPr>
        <w:tabs>
          <w:tab w:val="left" w:pos="568"/>
        </w:tabs>
        <w:spacing w:after="0" w:line="240" w:lineRule="auto"/>
        <w:ind w:firstLine="568"/>
        <w:jc w:val="both"/>
        <w:rPr>
          <w:rFonts w:ascii="Times New Roman" w:eastAsia="Times New Roman" w:hAnsi="Times New Roman" w:cs="Times New Roman"/>
          <w:sz w:val="24"/>
        </w:rPr>
      </w:pPr>
      <w:r w:rsidRPr="008F3B9E">
        <w:rPr>
          <w:rFonts w:ascii="Times New Roman" w:eastAsia="Times New Roman" w:hAnsi="Times New Roman" w:cs="Times New Roman"/>
          <w:sz w:val="24"/>
        </w:rPr>
        <w:t>Погіршення руху на дорогах та зро</w:t>
      </w:r>
      <w:r w:rsidR="00F90DC4">
        <w:rPr>
          <w:rFonts w:ascii="Times New Roman" w:eastAsia="Times New Roman" w:hAnsi="Times New Roman" w:cs="Times New Roman"/>
          <w:sz w:val="24"/>
        </w:rPr>
        <w:t>стання транспортних заторів провокує</w:t>
      </w:r>
      <w:r w:rsidRPr="008F3B9E">
        <w:rPr>
          <w:rFonts w:ascii="Times New Roman" w:eastAsia="Times New Roman" w:hAnsi="Times New Roman" w:cs="Times New Roman"/>
          <w:sz w:val="24"/>
        </w:rPr>
        <w:t xml:space="preserve"> збі</w:t>
      </w:r>
      <w:r w:rsidR="00F90DC4">
        <w:rPr>
          <w:rFonts w:ascii="Times New Roman" w:eastAsia="Times New Roman" w:hAnsi="Times New Roman" w:cs="Times New Roman"/>
          <w:sz w:val="24"/>
        </w:rPr>
        <w:t>льшення</w:t>
      </w:r>
      <w:r w:rsidR="007449AD">
        <w:rPr>
          <w:rFonts w:ascii="Times New Roman" w:eastAsia="Times New Roman" w:hAnsi="Times New Roman" w:cs="Times New Roman"/>
          <w:sz w:val="24"/>
        </w:rPr>
        <w:t xml:space="preserve"> час</w:t>
      </w:r>
      <w:r w:rsidR="00F90DC4">
        <w:rPr>
          <w:rFonts w:ascii="Times New Roman" w:eastAsia="Times New Roman" w:hAnsi="Times New Roman" w:cs="Times New Roman"/>
          <w:sz w:val="24"/>
        </w:rPr>
        <w:t>у</w:t>
      </w:r>
      <w:r w:rsidR="007449AD">
        <w:rPr>
          <w:rFonts w:ascii="Times New Roman" w:eastAsia="Times New Roman" w:hAnsi="Times New Roman" w:cs="Times New Roman"/>
          <w:sz w:val="24"/>
        </w:rPr>
        <w:t xml:space="preserve"> подорожей громадським транспортом</w:t>
      </w:r>
      <w:r w:rsidRPr="008F3B9E">
        <w:rPr>
          <w:rFonts w:ascii="Times New Roman" w:eastAsia="Times New Roman" w:hAnsi="Times New Roman" w:cs="Times New Roman"/>
          <w:sz w:val="24"/>
        </w:rPr>
        <w:t>, що може стати чинником, який робить інші види транспорту більш привабливими.</w:t>
      </w:r>
    </w:p>
    <w:p w:rsidR="00702DE4" w:rsidRPr="00310231" w:rsidRDefault="00702DE4" w:rsidP="00702DE4">
      <w:pPr>
        <w:spacing w:after="0" w:line="240" w:lineRule="auto"/>
        <w:ind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w:t>
      </w:r>
      <w:r w:rsidRPr="00310231">
        <w:rPr>
          <w:rFonts w:ascii="Times New Roman" w:eastAsia="Times New Roman" w:hAnsi="Times New Roman" w:cs="Times New Roman"/>
          <w:sz w:val="24"/>
          <w:shd w:val="clear" w:color="auto" w:fill="FFFFFF"/>
        </w:rPr>
        <w:t>.2. Зм</w:t>
      </w:r>
      <w:r w:rsidR="00F90DC4">
        <w:rPr>
          <w:rFonts w:ascii="Times New Roman" w:eastAsia="Times New Roman" w:hAnsi="Times New Roman" w:cs="Times New Roman"/>
          <w:sz w:val="24"/>
          <w:shd w:val="clear" w:color="auto" w:fill="FFFFFF"/>
        </w:rPr>
        <w:t>еншення пасажиропотоку пов’язаного</w:t>
      </w:r>
      <w:r w:rsidRPr="00310231">
        <w:rPr>
          <w:rFonts w:ascii="Times New Roman" w:eastAsia="Times New Roman" w:hAnsi="Times New Roman" w:cs="Times New Roman"/>
          <w:sz w:val="24"/>
          <w:shd w:val="clear" w:color="auto" w:fill="FFFFFF"/>
        </w:rPr>
        <w:t xml:space="preserve"> </w:t>
      </w:r>
      <w:r w:rsidR="00367DF1">
        <w:rPr>
          <w:rFonts w:ascii="Times New Roman" w:eastAsia="Times New Roman" w:hAnsi="Times New Roman" w:cs="Times New Roman"/>
          <w:sz w:val="24"/>
          <w:shd w:val="clear" w:color="auto" w:fill="FFFFFF"/>
        </w:rPr>
        <w:t>і</w:t>
      </w:r>
      <w:r w:rsidRPr="00310231">
        <w:rPr>
          <w:rFonts w:ascii="Times New Roman" w:eastAsia="Times New Roman" w:hAnsi="Times New Roman" w:cs="Times New Roman"/>
          <w:sz w:val="24"/>
          <w:shd w:val="clear" w:color="auto" w:fill="FFFFFF"/>
        </w:rPr>
        <w:t>з введенням карантину на території України.</w:t>
      </w:r>
    </w:p>
    <w:p w:rsidR="00702DE4" w:rsidRPr="00310231" w:rsidRDefault="00702DE4" w:rsidP="00702DE4">
      <w:pPr>
        <w:spacing w:after="0" w:line="240" w:lineRule="auto"/>
        <w:ind w:firstLine="567"/>
        <w:jc w:val="both"/>
        <w:rPr>
          <w:rFonts w:ascii="Times New Roman" w:eastAsia="Times New Roman" w:hAnsi="Times New Roman" w:cs="Times New Roman"/>
          <w:sz w:val="24"/>
          <w:shd w:val="clear" w:color="auto" w:fill="FFFFFF"/>
        </w:rPr>
      </w:pPr>
      <w:r w:rsidRPr="00310231">
        <w:rPr>
          <w:rFonts w:ascii="Times New Roman" w:eastAsia="Times New Roman" w:hAnsi="Times New Roman" w:cs="Times New Roman"/>
          <w:sz w:val="24"/>
          <w:shd w:val="clear" w:color="auto" w:fill="FFFFFF"/>
        </w:rPr>
        <w:t xml:space="preserve">Відповідно до постанови Кабінету Міністрів України від 09.12.2020 </w:t>
      </w:r>
      <w:r w:rsidRPr="00310231">
        <w:rPr>
          <w:rFonts w:ascii="Times New Roman" w:eastAsia="Segoe UI Symbol" w:hAnsi="Times New Roman" w:cs="Times New Roman"/>
          <w:sz w:val="24"/>
          <w:shd w:val="clear" w:color="auto" w:fill="FFFFFF"/>
        </w:rPr>
        <w:t>№</w:t>
      </w:r>
      <w:r w:rsidR="007449AD">
        <w:rPr>
          <w:rFonts w:ascii="Times New Roman" w:eastAsia="Times New Roman" w:hAnsi="Times New Roman" w:cs="Times New Roman"/>
          <w:sz w:val="24"/>
          <w:shd w:val="clear" w:color="auto" w:fill="FFFFFF"/>
        </w:rPr>
        <w:t xml:space="preserve"> 1236 «</w:t>
      </w:r>
      <w:r w:rsidRPr="00310231">
        <w:rPr>
          <w:rFonts w:ascii="Times New Roman" w:eastAsia="Times New Roman" w:hAnsi="Times New Roman" w:cs="Times New Roman"/>
          <w:sz w:val="24"/>
          <w:shd w:val="clear" w:color="auto" w:fill="FFFFFF"/>
        </w:rPr>
        <w:t>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w:t>
      </w:r>
      <w:r w:rsidR="007449AD">
        <w:rPr>
          <w:rFonts w:ascii="Times New Roman" w:eastAsia="Times New Roman" w:hAnsi="Times New Roman" w:cs="Times New Roman"/>
          <w:sz w:val="24"/>
          <w:shd w:val="clear" w:color="auto" w:fill="FFFFFF"/>
        </w:rPr>
        <w:t xml:space="preserve">иненої </w:t>
      </w:r>
      <w:proofErr w:type="spellStart"/>
      <w:r w:rsidR="007449AD">
        <w:rPr>
          <w:rFonts w:ascii="Times New Roman" w:eastAsia="Times New Roman" w:hAnsi="Times New Roman" w:cs="Times New Roman"/>
          <w:sz w:val="24"/>
          <w:shd w:val="clear" w:color="auto" w:fill="FFFFFF"/>
        </w:rPr>
        <w:t>коронавірусом</w:t>
      </w:r>
      <w:proofErr w:type="spellEnd"/>
      <w:r w:rsidR="007449AD">
        <w:rPr>
          <w:rFonts w:ascii="Times New Roman" w:eastAsia="Times New Roman" w:hAnsi="Times New Roman" w:cs="Times New Roman"/>
          <w:sz w:val="24"/>
          <w:shd w:val="clear" w:color="auto" w:fill="FFFFFF"/>
        </w:rPr>
        <w:t xml:space="preserve"> SARS-CoV-2»</w:t>
      </w:r>
      <w:r w:rsidRPr="00310231">
        <w:rPr>
          <w:rFonts w:ascii="Times New Roman" w:eastAsia="Times New Roman" w:hAnsi="Times New Roman" w:cs="Times New Roman"/>
          <w:sz w:val="24"/>
          <w:shd w:val="clear" w:color="auto" w:fill="FFFFFF"/>
        </w:rPr>
        <w:t xml:space="preserve"> (із внесеними змінами) було запровад</w:t>
      </w:r>
      <w:r>
        <w:rPr>
          <w:rFonts w:ascii="Times New Roman" w:eastAsia="Times New Roman" w:hAnsi="Times New Roman" w:cs="Times New Roman"/>
          <w:sz w:val="24"/>
          <w:shd w:val="clear" w:color="auto" w:fill="FFFFFF"/>
        </w:rPr>
        <w:t>жено ряд обмежень, серед іншого</w:t>
      </w:r>
      <w:r w:rsidR="00F90DC4">
        <w:rPr>
          <w:rFonts w:ascii="Times New Roman" w:eastAsia="Times New Roman" w:hAnsi="Times New Roman" w:cs="Times New Roman"/>
          <w:sz w:val="24"/>
          <w:shd w:val="clear" w:color="auto" w:fill="FFFFFF"/>
          <w:lang w:val="en-US"/>
        </w:rPr>
        <w:t>,</w:t>
      </w:r>
      <w:r w:rsidRPr="00310231">
        <w:rPr>
          <w:rFonts w:ascii="Times New Roman" w:eastAsia="Times New Roman" w:hAnsi="Times New Roman" w:cs="Times New Roman"/>
          <w:sz w:val="24"/>
          <w:shd w:val="clear" w:color="auto" w:fill="FFFFFF"/>
        </w:rPr>
        <w:t xml:space="preserve"> на загальну </w:t>
      </w:r>
      <w:r>
        <w:rPr>
          <w:rFonts w:ascii="Times New Roman" w:eastAsia="Times New Roman" w:hAnsi="Times New Roman" w:cs="Times New Roman"/>
          <w:sz w:val="24"/>
          <w:shd w:val="clear" w:color="auto" w:fill="FFFFFF"/>
        </w:rPr>
        <w:t xml:space="preserve">дозволену </w:t>
      </w:r>
      <w:r w:rsidRPr="00310231">
        <w:rPr>
          <w:rFonts w:ascii="Times New Roman" w:eastAsia="Times New Roman" w:hAnsi="Times New Roman" w:cs="Times New Roman"/>
          <w:sz w:val="24"/>
          <w:shd w:val="clear" w:color="auto" w:fill="FFFFFF"/>
        </w:rPr>
        <w:t>кількість перевезення пасажирів.</w:t>
      </w:r>
    </w:p>
    <w:p w:rsidR="007449AD" w:rsidRPr="00C4141D" w:rsidRDefault="007449AD" w:rsidP="00702DE4">
      <w:pPr>
        <w:spacing w:after="0" w:line="240" w:lineRule="auto"/>
        <w:ind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результаті чого</w:t>
      </w:r>
      <w:r w:rsidR="00F90DC4">
        <w:rPr>
          <w:rFonts w:ascii="Times New Roman" w:eastAsia="Times New Roman" w:hAnsi="Times New Roman" w:cs="Times New Roman"/>
          <w:sz w:val="24"/>
          <w:shd w:val="clear" w:color="auto" w:fill="FFFFFF"/>
          <w:lang w:val="en-US"/>
        </w:rPr>
        <w:t>,</w:t>
      </w:r>
      <w:r>
        <w:rPr>
          <w:rFonts w:ascii="Times New Roman" w:eastAsia="Times New Roman" w:hAnsi="Times New Roman" w:cs="Times New Roman"/>
          <w:sz w:val="24"/>
          <w:shd w:val="clear" w:color="auto" w:fill="FFFFFF"/>
        </w:rPr>
        <w:t xml:space="preserve"> перевізники не отримали</w:t>
      </w:r>
      <w:r w:rsidR="00C4141D">
        <w:rPr>
          <w:rFonts w:ascii="Times New Roman" w:eastAsia="Times New Roman" w:hAnsi="Times New Roman" w:cs="Times New Roman"/>
          <w:sz w:val="24"/>
          <w:shd w:val="clear" w:color="auto" w:fill="FFFFFF"/>
        </w:rPr>
        <w:t xml:space="preserve"> фін</w:t>
      </w:r>
      <w:r w:rsidR="00F90DC4">
        <w:rPr>
          <w:rFonts w:ascii="Times New Roman" w:eastAsia="Times New Roman" w:hAnsi="Times New Roman" w:cs="Times New Roman"/>
          <w:sz w:val="24"/>
          <w:shd w:val="clear" w:color="auto" w:fill="FFFFFF"/>
        </w:rPr>
        <w:t>ансового ресурсу</w:t>
      </w:r>
      <w:r w:rsidR="00F90DC4">
        <w:rPr>
          <w:rFonts w:ascii="Times New Roman" w:eastAsia="Times New Roman" w:hAnsi="Times New Roman" w:cs="Times New Roman"/>
          <w:sz w:val="24"/>
          <w:shd w:val="clear" w:color="auto" w:fill="FFFFFF"/>
          <w:lang w:val="en-US"/>
        </w:rPr>
        <w:t>,</w:t>
      </w:r>
      <w:r w:rsidR="00F90DC4">
        <w:rPr>
          <w:rFonts w:ascii="Times New Roman" w:eastAsia="Times New Roman" w:hAnsi="Times New Roman" w:cs="Times New Roman"/>
          <w:sz w:val="24"/>
          <w:shd w:val="clear" w:color="auto" w:fill="FFFFFF"/>
        </w:rPr>
        <w:t xml:space="preserve"> по причині того</w:t>
      </w:r>
      <w:r w:rsidR="00C4141D">
        <w:rPr>
          <w:rFonts w:ascii="Times New Roman" w:eastAsia="Times New Roman" w:hAnsi="Times New Roman" w:cs="Times New Roman"/>
          <w:sz w:val="24"/>
          <w:shd w:val="clear" w:color="auto" w:fill="FFFFFF"/>
          <w:lang w:val="en-US"/>
        </w:rPr>
        <w:t xml:space="preserve">, </w:t>
      </w:r>
      <w:r w:rsidR="00C4141D">
        <w:rPr>
          <w:rFonts w:ascii="Times New Roman" w:eastAsia="Times New Roman" w:hAnsi="Times New Roman" w:cs="Times New Roman"/>
          <w:sz w:val="24"/>
          <w:shd w:val="clear" w:color="auto" w:fill="FFFFFF"/>
        </w:rPr>
        <w:t>що деякі роботодавці та суб’єкти господарювання призупинили свою діяльність.</w:t>
      </w:r>
    </w:p>
    <w:p w:rsidR="008F3B9E" w:rsidRDefault="00702DE4">
      <w:pPr>
        <w:tabs>
          <w:tab w:val="left" w:pos="568"/>
        </w:tabs>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3.3</w:t>
      </w:r>
      <w:r w:rsidR="008F3B9E">
        <w:rPr>
          <w:rFonts w:ascii="Times New Roman" w:eastAsia="Times New Roman" w:hAnsi="Times New Roman" w:cs="Times New Roman"/>
          <w:sz w:val="24"/>
        </w:rPr>
        <w:t xml:space="preserve">. </w:t>
      </w:r>
      <w:r w:rsidR="008F3B9E" w:rsidRPr="008F3B9E">
        <w:rPr>
          <w:rFonts w:ascii="Times New Roman" w:eastAsia="Times New Roman" w:hAnsi="Times New Roman" w:cs="Times New Roman"/>
          <w:sz w:val="24"/>
        </w:rPr>
        <w:t>Економічна рецесія</w:t>
      </w:r>
      <w:r w:rsidR="008F3B9E">
        <w:rPr>
          <w:rFonts w:ascii="Times New Roman" w:eastAsia="Times New Roman" w:hAnsi="Times New Roman" w:cs="Times New Roman"/>
          <w:sz w:val="24"/>
        </w:rPr>
        <w:t>.</w:t>
      </w:r>
    </w:p>
    <w:p w:rsidR="008F3B9E" w:rsidRDefault="008F3B9E">
      <w:pPr>
        <w:tabs>
          <w:tab w:val="left" w:pos="568"/>
        </w:tabs>
        <w:spacing w:after="0" w:line="240" w:lineRule="auto"/>
        <w:ind w:firstLine="568"/>
        <w:jc w:val="both"/>
        <w:rPr>
          <w:rFonts w:ascii="Times New Roman" w:eastAsia="Times New Roman" w:hAnsi="Times New Roman" w:cs="Times New Roman"/>
          <w:sz w:val="24"/>
        </w:rPr>
      </w:pPr>
      <w:r w:rsidRPr="008F3B9E">
        <w:rPr>
          <w:rFonts w:ascii="Times New Roman" w:eastAsia="Times New Roman" w:hAnsi="Times New Roman" w:cs="Times New Roman"/>
          <w:sz w:val="24"/>
        </w:rPr>
        <w:t>В періоди економічної нестабільності</w:t>
      </w:r>
      <w:r w:rsidR="00C4141D">
        <w:rPr>
          <w:rFonts w:ascii="Times New Roman" w:eastAsia="Times New Roman" w:hAnsi="Times New Roman" w:cs="Times New Roman"/>
          <w:sz w:val="24"/>
          <w:lang w:val="en-US"/>
        </w:rPr>
        <w:t>,</w:t>
      </w:r>
      <w:r w:rsidRPr="008F3B9E">
        <w:rPr>
          <w:rFonts w:ascii="Times New Roman" w:eastAsia="Times New Roman" w:hAnsi="Times New Roman" w:cs="Times New Roman"/>
          <w:sz w:val="24"/>
        </w:rPr>
        <w:t xml:space="preserve"> люди можуть зменшувати свої витрати</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в тому числі</w:t>
      </w:r>
      <w:r w:rsidR="00C4141D">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відмовлятись від поїздок на громадському транспорті.</w:t>
      </w:r>
    </w:p>
    <w:p w:rsidR="008F3B9E" w:rsidRPr="008F3B9E" w:rsidRDefault="00702DE4">
      <w:pPr>
        <w:tabs>
          <w:tab w:val="left" w:pos="568"/>
        </w:tabs>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3.4</w:t>
      </w:r>
      <w:r w:rsidR="008F3B9E">
        <w:rPr>
          <w:rFonts w:ascii="Times New Roman" w:eastAsia="Times New Roman" w:hAnsi="Times New Roman" w:cs="Times New Roman"/>
          <w:sz w:val="24"/>
        </w:rPr>
        <w:t>. Екологічні аспекти.</w:t>
      </w:r>
    </w:p>
    <w:p w:rsidR="008F3B9E" w:rsidRDefault="008F3B9E">
      <w:pPr>
        <w:tabs>
          <w:tab w:val="left" w:pos="568"/>
        </w:tabs>
        <w:spacing w:after="0" w:line="240" w:lineRule="auto"/>
        <w:ind w:firstLine="568"/>
        <w:jc w:val="both"/>
        <w:rPr>
          <w:rFonts w:ascii="Times New Roman" w:eastAsia="Times New Roman" w:hAnsi="Times New Roman" w:cs="Times New Roman"/>
          <w:sz w:val="24"/>
        </w:rPr>
      </w:pPr>
      <w:r w:rsidRPr="008F3B9E">
        <w:rPr>
          <w:rFonts w:ascii="Times New Roman" w:eastAsia="Times New Roman" w:hAnsi="Times New Roman" w:cs="Times New Roman"/>
          <w:sz w:val="24"/>
        </w:rPr>
        <w:t>Зростаюча свідомість щодо забруднення повітря та кліматичних змін м</w:t>
      </w:r>
      <w:r w:rsidR="00C4141D">
        <w:rPr>
          <w:rFonts w:ascii="Times New Roman" w:eastAsia="Times New Roman" w:hAnsi="Times New Roman" w:cs="Times New Roman"/>
          <w:sz w:val="24"/>
        </w:rPr>
        <w:t>оже підштовхувати людей обирати</w:t>
      </w:r>
      <w:r w:rsidRPr="008F3B9E">
        <w:rPr>
          <w:rFonts w:ascii="Times New Roman" w:eastAsia="Times New Roman" w:hAnsi="Times New Roman" w:cs="Times New Roman"/>
          <w:sz w:val="24"/>
        </w:rPr>
        <w:t xml:space="preserve"> більш екологічно чисті види транспорту</w:t>
      </w:r>
      <w:r>
        <w:rPr>
          <w:rFonts w:ascii="Times New Roman" w:eastAsia="Times New Roman" w:hAnsi="Times New Roman" w:cs="Times New Roman"/>
          <w:sz w:val="24"/>
        </w:rPr>
        <w:t>.</w:t>
      </w:r>
    </w:p>
    <w:p w:rsidR="008F3B9E" w:rsidRPr="008F3B9E" w:rsidRDefault="008F3B9E">
      <w:pPr>
        <w:tabs>
          <w:tab w:val="left" w:pos="568"/>
        </w:tabs>
        <w:spacing w:after="0" w:line="240" w:lineRule="auto"/>
        <w:ind w:firstLine="568"/>
        <w:jc w:val="both"/>
        <w:rPr>
          <w:rFonts w:ascii="Times New Roman" w:eastAsia="Times New Roman" w:hAnsi="Times New Roman" w:cs="Times New Roman"/>
          <w:sz w:val="24"/>
        </w:rPr>
      </w:pPr>
    </w:p>
    <w:p w:rsidR="00AB643C" w:rsidRPr="00310231" w:rsidRDefault="008F3B9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4</w:t>
      </w:r>
      <w:r w:rsidR="00310231" w:rsidRPr="00310231">
        <w:rPr>
          <w:rFonts w:ascii="Times New Roman" w:eastAsia="Times New Roman" w:hAnsi="Times New Roman" w:cs="Times New Roman"/>
          <w:b/>
          <w:sz w:val="24"/>
        </w:rPr>
        <w:t xml:space="preserve">. </w:t>
      </w:r>
      <w:r w:rsidR="00921ECF" w:rsidRPr="00921ECF">
        <w:rPr>
          <w:rFonts w:ascii="Times New Roman" w:eastAsia="Times New Roman" w:hAnsi="Times New Roman" w:cs="Times New Roman"/>
          <w:b/>
          <w:sz w:val="24"/>
        </w:rPr>
        <w:t>Швидкі темпи автомобілізації громади створюють загальне навантаження на інженерно-транспортну інфраструктуру</w:t>
      </w:r>
    </w:p>
    <w:p w:rsidR="00AB643C" w:rsidRPr="00310231" w:rsidRDefault="008F3B9E">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4</w:t>
      </w:r>
      <w:r w:rsidR="00310231" w:rsidRPr="00310231">
        <w:rPr>
          <w:rFonts w:ascii="Times New Roman" w:eastAsia="Times New Roman" w:hAnsi="Times New Roman" w:cs="Times New Roman"/>
          <w:sz w:val="24"/>
        </w:rPr>
        <w:t xml:space="preserve">.1. </w:t>
      </w:r>
      <w:r w:rsidR="00921ECF">
        <w:rPr>
          <w:rFonts w:ascii="Times New Roman" w:eastAsia="Times New Roman" w:hAnsi="Times New Roman" w:cs="Times New Roman"/>
          <w:sz w:val="24"/>
        </w:rPr>
        <w:t xml:space="preserve">Збільшення кількості приватного транспорту порівняно із попередніми роками негативно впливає </w:t>
      </w:r>
      <w:r w:rsidR="00A53057">
        <w:rPr>
          <w:rFonts w:ascii="Times New Roman" w:eastAsia="Times New Roman" w:hAnsi="Times New Roman" w:cs="Times New Roman"/>
          <w:sz w:val="24"/>
        </w:rPr>
        <w:t>на рух громадського транспорту.</w:t>
      </w:r>
    </w:p>
    <w:p w:rsidR="00AB643C" w:rsidRPr="00310231" w:rsidRDefault="00921ECF">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53057">
        <w:rPr>
          <w:rFonts w:ascii="Times New Roman" w:eastAsia="Times New Roman" w:hAnsi="Times New Roman" w:cs="Times New Roman"/>
          <w:sz w:val="24"/>
        </w:rPr>
        <w:t>Демографічні зміни пов’язані із початком війни</w:t>
      </w:r>
      <w:r w:rsidR="00A53057">
        <w:rPr>
          <w:rFonts w:ascii="Times New Roman" w:eastAsia="Times New Roman" w:hAnsi="Times New Roman" w:cs="Times New Roman"/>
          <w:sz w:val="24"/>
          <w:lang w:val="en-US"/>
        </w:rPr>
        <w:t>,</w:t>
      </w:r>
      <w:r w:rsidR="00A53057">
        <w:rPr>
          <w:rFonts w:ascii="Times New Roman" w:eastAsia="Times New Roman" w:hAnsi="Times New Roman" w:cs="Times New Roman"/>
          <w:sz w:val="24"/>
        </w:rPr>
        <w:t xml:space="preserve"> вплинули на ріст відсотку приватного транспорту на території Хмельницької міської територіальної громади. </w:t>
      </w:r>
    </w:p>
    <w:p w:rsidR="00AB643C" w:rsidRPr="00310231" w:rsidRDefault="008F3B9E">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4</w:t>
      </w:r>
      <w:r w:rsidR="00310231" w:rsidRPr="00310231">
        <w:rPr>
          <w:rFonts w:ascii="Times New Roman" w:eastAsia="Times New Roman" w:hAnsi="Times New Roman" w:cs="Times New Roman"/>
          <w:sz w:val="24"/>
        </w:rPr>
        <w:t>.2. Низ</w:t>
      </w:r>
      <w:r w:rsidR="00C4141D">
        <w:rPr>
          <w:rFonts w:ascii="Times New Roman" w:eastAsia="Times New Roman" w:hAnsi="Times New Roman" w:cs="Times New Roman"/>
          <w:sz w:val="24"/>
        </w:rPr>
        <w:t>ь</w:t>
      </w:r>
      <w:r w:rsidR="00310231" w:rsidRPr="00310231">
        <w:rPr>
          <w:rFonts w:ascii="Times New Roman" w:eastAsia="Times New Roman" w:hAnsi="Times New Roman" w:cs="Times New Roman"/>
          <w:sz w:val="24"/>
        </w:rPr>
        <w:t>кий рівень пропускної спроможності основних вулиць та магістралей Хмельницької міської територіальної громади.</w:t>
      </w:r>
    </w:p>
    <w:p w:rsidR="00AB643C" w:rsidRPr="00310231" w:rsidRDefault="00F90DC4">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Зважаючи на такі чинники як розвантаження</w:t>
      </w:r>
      <w:r w:rsidR="00310231" w:rsidRPr="00310231">
        <w:rPr>
          <w:rFonts w:ascii="Times New Roman" w:eastAsia="Times New Roman" w:hAnsi="Times New Roman" w:cs="Times New Roman"/>
          <w:sz w:val="24"/>
        </w:rPr>
        <w:t xml:space="preserve"> товарів на зупинках громадського транспорту та відрізках проїзної частини, відсутністю відповідних дорожніх знаків заборони</w:t>
      </w:r>
      <w:r w:rsidR="00C4141D">
        <w:rPr>
          <w:rFonts w:ascii="Times New Roman" w:eastAsia="Times New Roman" w:hAnsi="Times New Roman" w:cs="Times New Roman"/>
          <w:sz w:val="24"/>
        </w:rPr>
        <w:t xml:space="preserve"> або їх ігноруванням</w:t>
      </w:r>
      <w:r w:rsidR="00310231" w:rsidRPr="00310231">
        <w:rPr>
          <w:rFonts w:ascii="Times New Roman" w:eastAsia="Times New Roman" w:hAnsi="Times New Roman" w:cs="Times New Roman"/>
          <w:sz w:val="24"/>
        </w:rPr>
        <w:t xml:space="preserve">, </w:t>
      </w:r>
      <w:r>
        <w:rPr>
          <w:rFonts w:ascii="Times New Roman" w:eastAsia="Times New Roman" w:hAnsi="Times New Roman" w:cs="Times New Roman"/>
          <w:sz w:val="24"/>
        </w:rPr>
        <w:t>наявності значної частини</w:t>
      </w:r>
      <w:r w:rsidR="00310231" w:rsidRPr="00310231">
        <w:rPr>
          <w:rFonts w:ascii="Times New Roman" w:eastAsia="Times New Roman" w:hAnsi="Times New Roman" w:cs="Times New Roman"/>
          <w:sz w:val="24"/>
        </w:rPr>
        <w:t xml:space="preserve"> нерегульованих перехресть, курсуванням великовантажного транспорту основними вулицями та магістралями Хмельницької міської територіальної громади, на багатьох </w:t>
      </w:r>
      <w:r w:rsidR="00C4141D">
        <w:rPr>
          <w:rFonts w:ascii="Times New Roman" w:eastAsia="Times New Roman" w:hAnsi="Times New Roman" w:cs="Times New Roman"/>
          <w:sz w:val="24"/>
        </w:rPr>
        <w:t>відрізках дороги можна спостеріг</w:t>
      </w:r>
      <w:r w:rsidR="00310231" w:rsidRPr="00310231">
        <w:rPr>
          <w:rFonts w:ascii="Times New Roman" w:eastAsia="Times New Roman" w:hAnsi="Times New Roman" w:cs="Times New Roman"/>
          <w:sz w:val="24"/>
        </w:rPr>
        <w:t xml:space="preserve">ати утворення корок (особливо у </w:t>
      </w:r>
      <w:r w:rsidR="00C4141D">
        <w:rPr>
          <w:rFonts w:ascii="Times New Roman" w:eastAsia="Times New Roman" w:hAnsi="Times New Roman" w:cs="Times New Roman"/>
          <w:sz w:val="24"/>
        </w:rPr>
        <w:t xml:space="preserve">ранковий </w:t>
      </w:r>
      <w:r w:rsidR="00310231" w:rsidRPr="00310231">
        <w:rPr>
          <w:rFonts w:ascii="Times New Roman" w:eastAsia="Times New Roman" w:hAnsi="Times New Roman" w:cs="Times New Roman"/>
          <w:sz w:val="24"/>
        </w:rPr>
        <w:t>та вечірній час).</w:t>
      </w:r>
    </w:p>
    <w:p w:rsidR="00AB643C" w:rsidRPr="00310231" w:rsidRDefault="00310231">
      <w:pPr>
        <w:spacing w:after="0" w:line="240" w:lineRule="auto"/>
        <w:ind w:firstLine="568"/>
        <w:jc w:val="both"/>
        <w:rPr>
          <w:rFonts w:ascii="Times New Roman" w:eastAsia="Times New Roman" w:hAnsi="Times New Roman" w:cs="Times New Roman"/>
          <w:sz w:val="24"/>
        </w:rPr>
      </w:pPr>
      <w:r w:rsidRPr="00310231">
        <w:rPr>
          <w:rFonts w:ascii="Times New Roman" w:eastAsia="Times New Roman" w:hAnsi="Times New Roman" w:cs="Times New Roman"/>
          <w:sz w:val="24"/>
        </w:rPr>
        <w:t>На пропускну спроможність вулиць беззаперечно впливає невідповідність кількості смуг на певних ділянках дороги, вагома частка вулиць із о</w:t>
      </w:r>
      <w:r w:rsidR="00C4141D">
        <w:rPr>
          <w:rFonts w:ascii="Times New Roman" w:eastAsia="Times New Roman" w:hAnsi="Times New Roman" w:cs="Times New Roman"/>
          <w:sz w:val="24"/>
        </w:rPr>
        <w:t>дностороннім рухом, хаотичне</w:t>
      </w:r>
      <w:r w:rsidRPr="00310231">
        <w:rPr>
          <w:rFonts w:ascii="Times New Roman" w:eastAsia="Times New Roman" w:hAnsi="Times New Roman" w:cs="Times New Roman"/>
          <w:sz w:val="24"/>
        </w:rPr>
        <w:t xml:space="preserve"> паркування легкових автомобілів</w:t>
      </w:r>
      <w:r w:rsidR="00C4141D">
        <w:rPr>
          <w:rFonts w:ascii="Times New Roman" w:eastAsia="Times New Roman" w:hAnsi="Times New Roman" w:cs="Times New Roman"/>
          <w:sz w:val="24"/>
        </w:rPr>
        <w:t>.</w:t>
      </w:r>
    </w:p>
    <w:p w:rsidR="00AB643C" w:rsidRPr="00310231" w:rsidRDefault="00AB643C">
      <w:pPr>
        <w:spacing w:after="0" w:line="240" w:lineRule="auto"/>
        <w:jc w:val="both"/>
        <w:rPr>
          <w:rFonts w:ascii="Times New Roman" w:eastAsia="Times New Roman" w:hAnsi="Times New Roman" w:cs="Times New Roman"/>
          <w:b/>
          <w:sz w:val="24"/>
        </w:rPr>
      </w:pPr>
    </w:p>
    <w:p w:rsidR="00AB643C" w:rsidRPr="00310231" w:rsidRDefault="008F3B9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5</w:t>
      </w:r>
      <w:r w:rsidR="00310231" w:rsidRPr="00310231">
        <w:rPr>
          <w:rFonts w:ascii="Times New Roman" w:eastAsia="Times New Roman" w:hAnsi="Times New Roman" w:cs="Times New Roman"/>
          <w:b/>
          <w:sz w:val="24"/>
        </w:rPr>
        <w:t xml:space="preserve">. </w:t>
      </w:r>
      <w:r w:rsidR="00C4141D">
        <w:rPr>
          <w:rFonts w:ascii="Times New Roman" w:eastAsia="Times New Roman" w:hAnsi="Times New Roman" w:cs="Times New Roman"/>
          <w:b/>
          <w:sz w:val="24"/>
        </w:rPr>
        <w:t>Брак транспортних засобів,</w:t>
      </w:r>
      <w:r w:rsidR="00C4141D" w:rsidRPr="00C4141D">
        <w:rPr>
          <w:rFonts w:ascii="Times New Roman" w:eastAsia="Times New Roman" w:hAnsi="Times New Roman" w:cs="Times New Roman"/>
          <w:b/>
          <w:sz w:val="24"/>
        </w:rPr>
        <w:t xml:space="preserve"> пристосованих для перевезення осіб з інвалідністю та інших </w:t>
      </w:r>
      <w:proofErr w:type="spellStart"/>
      <w:r w:rsidR="00C4141D" w:rsidRPr="00C4141D">
        <w:rPr>
          <w:rFonts w:ascii="Times New Roman" w:eastAsia="Times New Roman" w:hAnsi="Times New Roman" w:cs="Times New Roman"/>
          <w:b/>
          <w:sz w:val="24"/>
        </w:rPr>
        <w:t>маломобільних</w:t>
      </w:r>
      <w:proofErr w:type="spellEnd"/>
      <w:r w:rsidR="00C4141D" w:rsidRPr="00C4141D">
        <w:rPr>
          <w:rFonts w:ascii="Times New Roman" w:eastAsia="Times New Roman" w:hAnsi="Times New Roman" w:cs="Times New Roman"/>
          <w:b/>
          <w:sz w:val="24"/>
        </w:rPr>
        <w:t xml:space="preserve"> груп населення</w:t>
      </w:r>
    </w:p>
    <w:p w:rsidR="00AB643C" w:rsidRPr="00310231" w:rsidRDefault="008F3B9E">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5</w:t>
      </w:r>
      <w:r w:rsidR="00310231" w:rsidRPr="00310231">
        <w:rPr>
          <w:rFonts w:ascii="Times New Roman" w:eastAsia="Times New Roman" w:hAnsi="Times New Roman" w:cs="Times New Roman"/>
          <w:sz w:val="24"/>
        </w:rPr>
        <w:t>.1. Соціальна необхідність.</w:t>
      </w:r>
    </w:p>
    <w:p w:rsidR="00AB643C" w:rsidRPr="00310231" w:rsidRDefault="00310231">
      <w:pPr>
        <w:spacing w:after="0" w:line="240" w:lineRule="auto"/>
        <w:ind w:firstLine="568"/>
        <w:jc w:val="both"/>
        <w:rPr>
          <w:rFonts w:ascii="Times New Roman" w:eastAsia="Times New Roman" w:hAnsi="Times New Roman" w:cs="Times New Roman"/>
          <w:sz w:val="24"/>
        </w:rPr>
      </w:pPr>
      <w:r w:rsidRPr="00310231">
        <w:rPr>
          <w:rFonts w:ascii="Times New Roman" w:eastAsia="Times New Roman" w:hAnsi="Times New Roman" w:cs="Times New Roman"/>
          <w:sz w:val="24"/>
        </w:rPr>
        <w:t>В результаті початку повнома</w:t>
      </w:r>
      <w:r w:rsidR="00F90DC4">
        <w:rPr>
          <w:rFonts w:ascii="Times New Roman" w:eastAsia="Times New Roman" w:hAnsi="Times New Roman" w:cs="Times New Roman"/>
          <w:sz w:val="24"/>
        </w:rPr>
        <w:t>с</w:t>
      </w:r>
      <w:r w:rsidRPr="00310231">
        <w:rPr>
          <w:rFonts w:ascii="Times New Roman" w:eastAsia="Times New Roman" w:hAnsi="Times New Roman" w:cs="Times New Roman"/>
          <w:sz w:val="24"/>
        </w:rPr>
        <w:t>штабного</w:t>
      </w:r>
      <w:r w:rsidR="00695BDF">
        <w:rPr>
          <w:rFonts w:ascii="Times New Roman" w:eastAsia="Times New Roman" w:hAnsi="Times New Roman" w:cs="Times New Roman"/>
          <w:sz w:val="24"/>
        </w:rPr>
        <w:t xml:space="preserve"> вторгнення</w:t>
      </w:r>
      <w:r w:rsidR="00F90DC4">
        <w:rPr>
          <w:rFonts w:ascii="Times New Roman" w:eastAsia="Times New Roman" w:hAnsi="Times New Roman" w:cs="Times New Roman"/>
          <w:sz w:val="24"/>
        </w:rPr>
        <w:t xml:space="preserve"> країною-агресором</w:t>
      </w:r>
      <w:r w:rsidR="00695BDF">
        <w:rPr>
          <w:rFonts w:ascii="Times New Roman" w:eastAsia="Times New Roman" w:hAnsi="Times New Roman" w:cs="Times New Roman"/>
          <w:sz w:val="24"/>
        </w:rPr>
        <w:t xml:space="preserve"> в Україну, внутрішн</w:t>
      </w:r>
      <w:r w:rsidR="006B63C4">
        <w:rPr>
          <w:rFonts w:ascii="Times New Roman" w:eastAsia="Times New Roman" w:hAnsi="Times New Roman" w:cs="Times New Roman"/>
          <w:sz w:val="24"/>
        </w:rPr>
        <w:t xml:space="preserve">ьо переміщені </w:t>
      </w:r>
      <w:r w:rsidR="00F90DC4">
        <w:rPr>
          <w:rFonts w:ascii="Times New Roman" w:eastAsia="Times New Roman" w:hAnsi="Times New Roman" w:cs="Times New Roman"/>
          <w:sz w:val="24"/>
        </w:rPr>
        <w:t xml:space="preserve">особи </w:t>
      </w:r>
      <w:r w:rsidR="006B63C4">
        <w:rPr>
          <w:rFonts w:ascii="Times New Roman" w:eastAsia="Times New Roman" w:hAnsi="Times New Roman" w:cs="Times New Roman"/>
          <w:sz w:val="24"/>
        </w:rPr>
        <w:t>були змушені</w:t>
      </w:r>
      <w:r w:rsidRPr="00310231">
        <w:rPr>
          <w:rFonts w:ascii="Times New Roman" w:eastAsia="Times New Roman" w:hAnsi="Times New Roman" w:cs="Times New Roman"/>
          <w:sz w:val="24"/>
        </w:rPr>
        <w:t xml:space="preserve"> </w:t>
      </w:r>
      <w:r w:rsidR="003607CD">
        <w:rPr>
          <w:rFonts w:ascii="Times New Roman" w:eastAsia="Times New Roman" w:hAnsi="Times New Roman" w:cs="Times New Roman"/>
          <w:sz w:val="24"/>
        </w:rPr>
        <w:t>виїхати і</w:t>
      </w:r>
      <w:r w:rsidRPr="00310231">
        <w:rPr>
          <w:rFonts w:ascii="Times New Roman" w:eastAsia="Times New Roman" w:hAnsi="Times New Roman" w:cs="Times New Roman"/>
          <w:sz w:val="24"/>
        </w:rPr>
        <w:t xml:space="preserve">з зон </w:t>
      </w:r>
      <w:r w:rsidR="003607CD">
        <w:rPr>
          <w:rFonts w:ascii="Times New Roman" w:eastAsia="Times New Roman" w:hAnsi="Times New Roman" w:cs="Times New Roman"/>
          <w:sz w:val="24"/>
        </w:rPr>
        <w:t xml:space="preserve">бойових дій та тимчасово проживають </w:t>
      </w:r>
      <w:r w:rsidRPr="00310231">
        <w:rPr>
          <w:rFonts w:ascii="Times New Roman" w:eastAsia="Times New Roman" w:hAnsi="Times New Roman" w:cs="Times New Roman"/>
          <w:sz w:val="24"/>
        </w:rPr>
        <w:t xml:space="preserve">на території Хмельницької міської територіальної громади, що призвело до зростання кількості </w:t>
      </w:r>
      <w:proofErr w:type="spellStart"/>
      <w:r w:rsidRPr="00310231">
        <w:rPr>
          <w:rFonts w:ascii="Times New Roman" w:eastAsia="Times New Roman" w:hAnsi="Times New Roman" w:cs="Times New Roman"/>
          <w:sz w:val="24"/>
        </w:rPr>
        <w:t>маломобільних</w:t>
      </w:r>
      <w:proofErr w:type="spellEnd"/>
      <w:r w:rsidRPr="00310231">
        <w:rPr>
          <w:rFonts w:ascii="Times New Roman" w:eastAsia="Times New Roman" w:hAnsi="Times New Roman" w:cs="Times New Roman"/>
          <w:sz w:val="24"/>
        </w:rPr>
        <w:t xml:space="preserve"> груп населення.</w:t>
      </w:r>
    </w:p>
    <w:p w:rsidR="00AB643C" w:rsidRPr="00310231" w:rsidRDefault="00310231">
      <w:pPr>
        <w:spacing w:after="0" w:line="240" w:lineRule="auto"/>
        <w:ind w:firstLine="568"/>
        <w:jc w:val="both"/>
        <w:rPr>
          <w:rFonts w:ascii="Times New Roman" w:eastAsia="Times New Roman" w:hAnsi="Times New Roman" w:cs="Times New Roman"/>
          <w:b/>
          <w:sz w:val="24"/>
        </w:rPr>
      </w:pPr>
      <w:r w:rsidRPr="00310231">
        <w:rPr>
          <w:rFonts w:ascii="Times New Roman" w:eastAsia="Times New Roman" w:hAnsi="Times New Roman" w:cs="Times New Roman"/>
          <w:sz w:val="24"/>
        </w:rPr>
        <w:t xml:space="preserve">Беручи до уваги вищевказане, </w:t>
      </w:r>
      <w:r w:rsidR="003607CD">
        <w:rPr>
          <w:rFonts w:ascii="Times New Roman" w:eastAsia="Times New Roman" w:hAnsi="Times New Roman" w:cs="Times New Roman"/>
          <w:sz w:val="24"/>
        </w:rPr>
        <w:t xml:space="preserve">зросла </w:t>
      </w:r>
      <w:r w:rsidRPr="00310231">
        <w:rPr>
          <w:rFonts w:ascii="Times New Roman" w:eastAsia="Times New Roman" w:hAnsi="Times New Roman" w:cs="Times New Roman"/>
          <w:sz w:val="24"/>
        </w:rPr>
        <w:t>потреба у забезпеченні доступності транспортних послуг для людей з обмеженими можливостями.</w:t>
      </w:r>
    </w:p>
    <w:p w:rsidR="00AB643C" w:rsidRPr="00310231" w:rsidRDefault="008F3B9E">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w:t>
      </w:r>
      <w:r w:rsidR="00310231" w:rsidRPr="00310231">
        <w:rPr>
          <w:rFonts w:ascii="Times New Roman" w:eastAsia="Times New Roman" w:hAnsi="Times New Roman" w:cs="Times New Roman"/>
          <w:sz w:val="24"/>
        </w:rPr>
        <w:t>.2. Збільшення кількості пільгових категорій населення.</w:t>
      </w:r>
    </w:p>
    <w:p w:rsidR="003607CD" w:rsidRDefault="00310231" w:rsidP="00F90DC4">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Порівняно</w:t>
      </w:r>
      <w:r w:rsidR="003607CD">
        <w:rPr>
          <w:rFonts w:ascii="Times New Roman" w:eastAsia="Times New Roman" w:hAnsi="Times New Roman" w:cs="Times New Roman"/>
          <w:sz w:val="24"/>
        </w:rPr>
        <w:t xml:space="preserve"> з</w:t>
      </w:r>
      <w:r w:rsidRPr="00310231">
        <w:rPr>
          <w:rFonts w:ascii="Times New Roman" w:eastAsia="Times New Roman" w:hAnsi="Times New Roman" w:cs="Times New Roman"/>
          <w:sz w:val="24"/>
        </w:rPr>
        <w:t xml:space="preserve"> минулими роками</w:t>
      </w:r>
      <w:r w:rsidR="00F90DC4">
        <w:rPr>
          <w:rFonts w:ascii="Times New Roman" w:eastAsia="Times New Roman" w:hAnsi="Times New Roman" w:cs="Times New Roman"/>
          <w:sz w:val="24"/>
          <w:lang w:val="en-US"/>
        </w:rPr>
        <w:t>,</w:t>
      </w:r>
      <w:r w:rsidRPr="00310231">
        <w:rPr>
          <w:rFonts w:ascii="Times New Roman" w:eastAsia="Times New Roman" w:hAnsi="Times New Roman" w:cs="Times New Roman"/>
          <w:sz w:val="24"/>
        </w:rPr>
        <w:t xml:space="preserve"> кількість осіб, які мають право на безоплатний проїзд у громадському транспорті збільшилась, в той час</w:t>
      </w:r>
      <w:r w:rsidR="00F90DC4">
        <w:rPr>
          <w:rFonts w:ascii="Times New Roman" w:eastAsia="Times New Roman" w:hAnsi="Times New Roman" w:cs="Times New Roman"/>
          <w:sz w:val="24"/>
          <w:lang w:val="en-US"/>
        </w:rPr>
        <w:t>,</w:t>
      </w:r>
      <w:r w:rsidRPr="00310231">
        <w:rPr>
          <w:rFonts w:ascii="Times New Roman" w:eastAsia="Times New Roman" w:hAnsi="Times New Roman" w:cs="Times New Roman"/>
          <w:sz w:val="24"/>
        </w:rPr>
        <w:t xml:space="preserve"> як відшкодування автомобільним пе</w:t>
      </w:r>
      <w:r w:rsidR="003607CD">
        <w:rPr>
          <w:rFonts w:ascii="Times New Roman" w:eastAsia="Times New Roman" w:hAnsi="Times New Roman" w:cs="Times New Roman"/>
          <w:sz w:val="24"/>
        </w:rPr>
        <w:t>ревізникам за їх проїзд залишило</w:t>
      </w:r>
      <w:r w:rsidRPr="00310231">
        <w:rPr>
          <w:rFonts w:ascii="Times New Roman" w:eastAsia="Times New Roman" w:hAnsi="Times New Roman" w:cs="Times New Roman"/>
          <w:sz w:val="24"/>
        </w:rPr>
        <w:t>сь на тому ж рівні.</w:t>
      </w:r>
    </w:p>
    <w:p w:rsidR="00F90DC4" w:rsidRPr="00702DE4" w:rsidRDefault="00F90DC4" w:rsidP="00F90DC4">
      <w:pPr>
        <w:spacing w:after="0" w:line="240" w:lineRule="auto"/>
        <w:ind w:firstLine="567"/>
        <w:jc w:val="both"/>
        <w:rPr>
          <w:rFonts w:ascii="Times New Roman" w:eastAsia="Times New Roman" w:hAnsi="Times New Roman" w:cs="Times New Roman"/>
          <w:sz w:val="24"/>
        </w:rPr>
      </w:pPr>
    </w:p>
    <w:p w:rsidR="00AB643C" w:rsidRPr="00310231" w:rsidRDefault="006B63C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w:t>
      </w:r>
      <w:r w:rsidR="00310231" w:rsidRPr="00310231">
        <w:rPr>
          <w:rFonts w:ascii="Times New Roman" w:eastAsia="Times New Roman" w:hAnsi="Times New Roman" w:cs="Times New Roman"/>
          <w:b/>
          <w:sz w:val="24"/>
        </w:rPr>
        <w:t xml:space="preserve">. Нестабільні показники </w:t>
      </w:r>
      <w:proofErr w:type="spellStart"/>
      <w:r w:rsidR="00310231" w:rsidRPr="00310231">
        <w:rPr>
          <w:rFonts w:ascii="Times New Roman" w:eastAsia="Times New Roman" w:hAnsi="Times New Roman" w:cs="Times New Roman"/>
          <w:b/>
          <w:sz w:val="24"/>
        </w:rPr>
        <w:t>графіко</w:t>
      </w:r>
      <w:r w:rsidR="008F0CB1">
        <w:rPr>
          <w:rFonts w:ascii="Times New Roman" w:eastAsia="Times New Roman" w:hAnsi="Times New Roman" w:cs="Times New Roman"/>
          <w:b/>
          <w:sz w:val="24"/>
        </w:rPr>
        <w:t>ваності</w:t>
      </w:r>
      <w:proofErr w:type="spellEnd"/>
      <w:r w:rsidR="008F0CB1">
        <w:rPr>
          <w:rFonts w:ascii="Times New Roman" w:eastAsia="Times New Roman" w:hAnsi="Times New Roman" w:cs="Times New Roman"/>
          <w:b/>
          <w:sz w:val="24"/>
        </w:rPr>
        <w:t xml:space="preserve"> громадського транспорту</w:t>
      </w:r>
    </w:p>
    <w:p w:rsidR="00AB643C" w:rsidRPr="00310231" w:rsidRDefault="003607CD">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6</w:t>
      </w:r>
      <w:r w:rsidR="00310231" w:rsidRPr="00310231">
        <w:rPr>
          <w:rFonts w:ascii="Times New Roman" w:eastAsia="Times New Roman" w:hAnsi="Times New Roman" w:cs="Times New Roman"/>
          <w:sz w:val="24"/>
        </w:rPr>
        <w:t>.1. Нестабільність транспортної інфраструктури.</w:t>
      </w:r>
    </w:p>
    <w:p w:rsidR="00AB643C" w:rsidRPr="00310231" w:rsidRDefault="00310231">
      <w:pPr>
        <w:spacing w:after="0" w:line="240" w:lineRule="auto"/>
        <w:ind w:firstLine="568"/>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Регулярне проведення </w:t>
      </w:r>
      <w:proofErr w:type="spellStart"/>
      <w:r w:rsidRPr="00310231">
        <w:rPr>
          <w:rFonts w:ascii="Times New Roman" w:eastAsia="Times New Roman" w:hAnsi="Times New Roman" w:cs="Times New Roman"/>
          <w:sz w:val="24"/>
        </w:rPr>
        <w:t>дорожних</w:t>
      </w:r>
      <w:proofErr w:type="spellEnd"/>
      <w:r w:rsidRPr="00310231">
        <w:rPr>
          <w:rFonts w:ascii="Times New Roman" w:eastAsia="Times New Roman" w:hAnsi="Times New Roman" w:cs="Times New Roman"/>
          <w:sz w:val="24"/>
        </w:rPr>
        <w:t xml:space="preserve"> робіт, можливі дорожньо-транспортні пригоди, які утворюють затори та впливають на пунктуальність громадського транспорту.</w:t>
      </w:r>
    </w:p>
    <w:p w:rsidR="00AB643C" w:rsidRPr="00310231" w:rsidRDefault="003607CD">
      <w:pPr>
        <w:spacing w:after="0" w:line="240" w:lineRule="auto"/>
        <w:ind w:firstLine="568"/>
        <w:jc w:val="both"/>
        <w:rPr>
          <w:rFonts w:ascii="Times New Roman" w:eastAsia="Times New Roman" w:hAnsi="Times New Roman" w:cs="Times New Roman"/>
          <w:b/>
          <w:sz w:val="24"/>
        </w:rPr>
      </w:pPr>
      <w:r>
        <w:rPr>
          <w:rFonts w:ascii="Times New Roman" w:eastAsia="Times New Roman" w:hAnsi="Times New Roman" w:cs="Times New Roman"/>
          <w:sz w:val="24"/>
        </w:rPr>
        <w:t>6.2. Дорожні обставини</w:t>
      </w:r>
      <w:r w:rsidR="00310231" w:rsidRPr="00310231">
        <w:rPr>
          <w:rFonts w:ascii="Times New Roman" w:eastAsia="Times New Roman" w:hAnsi="Times New Roman" w:cs="Times New Roman"/>
          <w:sz w:val="24"/>
        </w:rPr>
        <w:t>.</w:t>
      </w:r>
    </w:p>
    <w:p w:rsidR="00AB643C" w:rsidRPr="00310231" w:rsidRDefault="00310231">
      <w:pPr>
        <w:spacing w:after="0" w:line="240" w:lineRule="auto"/>
        <w:ind w:firstLine="568"/>
        <w:jc w:val="both"/>
        <w:rPr>
          <w:rFonts w:ascii="Times New Roman" w:eastAsia="Times New Roman" w:hAnsi="Times New Roman" w:cs="Times New Roman"/>
          <w:sz w:val="24"/>
        </w:rPr>
      </w:pPr>
      <w:r w:rsidRPr="00310231">
        <w:rPr>
          <w:rFonts w:ascii="Times New Roman" w:eastAsia="Times New Roman" w:hAnsi="Times New Roman" w:cs="Times New Roman"/>
          <w:sz w:val="24"/>
        </w:rPr>
        <w:t>Погодні умови є фактором впливу на швидкість руху усіх учасників дорожнього руху та можливість ефективного виконання розкладу руху.</w:t>
      </w:r>
    </w:p>
    <w:p w:rsidR="00310231" w:rsidRDefault="003607CD" w:rsidP="003607CD">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6.3. Нерівномірний показник пасажиропотоку</w:t>
      </w:r>
      <w:r w:rsidR="00F90DC4">
        <w:rPr>
          <w:rFonts w:ascii="Times New Roman" w:eastAsia="Times New Roman" w:hAnsi="Times New Roman" w:cs="Times New Roman"/>
          <w:sz w:val="24"/>
        </w:rPr>
        <w:t xml:space="preserve"> може призводити до коригувань графіків руху</w:t>
      </w:r>
      <w:r>
        <w:rPr>
          <w:rFonts w:ascii="Times New Roman" w:eastAsia="Times New Roman" w:hAnsi="Times New Roman" w:cs="Times New Roman"/>
          <w:sz w:val="24"/>
        </w:rPr>
        <w:t>.</w:t>
      </w:r>
    </w:p>
    <w:p w:rsidR="00AB643C" w:rsidRPr="00310231" w:rsidRDefault="003607CD">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6.4. Технічні аспекти</w:t>
      </w:r>
      <w:r w:rsidR="00310231" w:rsidRPr="00310231">
        <w:rPr>
          <w:rFonts w:ascii="Times New Roman" w:eastAsia="Times New Roman" w:hAnsi="Times New Roman" w:cs="Times New Roman"/>
          <w:sz w:val="24"/>
        </w:rPr>
        <w:t>.</w:t>
      </w:r>
    </w:p>
    <w:p w:rsidR="00AB643C" w:rsidRDefault="003607CD">
      <w:pPr>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Непередбачувані п</w:t>
      </w:r>
      <w:r w:rsidR="00310231" w:rsidRPr="00310231">
        <w:rPr>
          <w:rFonts w:ascii="Times New Roman" w:eastAsia="Times New Roman" w:hAnsi="Times New Roman" w:cs="Times New Roman"/>
          <w:sz w:val="24"/>
        </w:rPr>
        <w:t>оломки та несправності транспортних засобів можуть вплинути на виконання графіків руху та можливості виконання рейсів в подальшому.</w:t>
      </w:r>
    </w:p>
    <w:p w:rsidR="00AB643C" w:rsidRPr="00310231" w:rsidRDefault="00AB643C" w:rsidP="00D10ABB">
      <w:pPr>
        <w:spacing w:after="0" w:line="240" w:lineRule="auto"/>
        <w:jc w:val="both"/>
        <w:rPr>
          <w:rFonts w:ascii="Times New Roman" w:eastAsia="Times New Roman" w:hAnsi="Times New Roman" w:cs="Times New Roman"/>
          <w:sz w:val="24"/>
        </w:rPr>
      </w:pPr>
    </w:p>
    <w:p w:rsidR="00AB643C" w:rsidRPr="00310231" w:rsidRDefault="008455D1">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7</w:t>
      </w:r>
      <w:r w:rsidR="00310231" w:rsidRPr="00310231">
        <w:rPr>
          <w:rFonts w:ascii="Times New Roman" w:eastAsia="Times New Roman" w:hAnsi="Times New Roman" w:cs="Times New Roman"/>
          <w:b/>
          <w:sz w:val="24"/>
        </w:rPr>
        <w:t xml:space="preserve">. </w:t>
      </w:r>
      <w:r w:rsidR="00B23C8E" w:rsidRPr="00B23C8E">
        <w:rPr>
          <w:rFonts w:ascii="Times New Roman" w:eastAsia="Times New Roman" w:hAnsi="Times New Roman" w:cs="Times New Roman"/>
          <w:b/>
          <w:sz w:val="24"/>
        </w:rPr>
        <w:t>Зниження попиту на навчання інженерно-технологічним професіям</w:t>
      </w:r>
    </w:p>
    <w:p w:rsidR="00AB643C" w:rsidRDefault="008455D1" w:rsidP="00391FE1">
      <w:pPr>
        <w:spacing w:after="0" w:line="240" w:lineRule="auto"/>
        <w:ind w:firstLine="567"/>
        <w:jc w:val="both"/>
        <w:rPr>
          <w:rFonts w:ascii="Times New Roman" w:eastAsia="Times New Roman" w:hAnsi="Times New Roman" w:cs="Times New Roman"/>
          <w:sz w:val="24"/>
          <w:lang w:val="en-US"/>
        </w:rPr>
      </w:pPr>
      <w:r>
        <w:rPr>
          <w:rFonts w:ascii="Times New Roman" w:eastAsia="Times New Roman" w:hAnsi="Times New Roman" w:cs="Times New Roman"/>
          <w:sz w:val="24"/>
        </w:rPr>
        <w:t>7</w:t>
      </w:r>
      <w:r w:rsidR="00B274C1">
        <w:rPr>
          <w:rFonts w:ascii="Times New Roman" w:eastAsia="Times New Roman" w:hAnsi="Times New Roman" w:cs="Times New Roman"/>
          <w:sz w:val="24"/>
        </w:rPr>
        <w:t xml:space="preserve">.1. </w:t>
      </w:r>
      <w:r w:rsidR="00291DA5" w:rsidRPr="00291DA5">
        <w:rPr>
          <w:rFonts w:ascii="Times New Roman" w:eastAsia="Times New Roman" w:hAnsi="Times New Roman" w:cs="Times New Roman"/>
          <w:sz w:val="24"/>
        </w:rPr>
        <w:t>Низька оплата</w:t>
      </w:r>
      <w:r w:rsidR="00371BBC">
        <w:rPr>
          <w:rFonts w:ascii="Times New Roman" w:eastAsia="Times New Roman" w:hAnsi="Times New Roman" w:cs="Times New Roman"/>
          <w:sz w:val="24"/>
        </w:rPr>
        <w:t xml:space="preserve"> праці</w:t>
      </w:r>
      <w:r w:rsidR="00291DA5">
        <w:rPr>
          <w:rFonts w:ascii="Times New Roman" w:eastAsia="Times New Roman" w:hAnsi="Times New Roman" w:cs="Times New Roman"/>
          <w:sz w:val="24"/>
        </w:rPr>
        <w:t>.</w:t>
      </w:r>
    </w:p>
    <w:p w:rsidR="00F97B08" w:rsidRDefault="00B23C8E" w:rsidP="00F97B08">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порівнянні із іншими новітніми професіями</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заробітн</w:t>
      </w:r>
      <w:r w:rsidR="00FA7284">
        <w:rPr>
          <w:rFonts w:ascii="Times New Roman" w:eastAsia="Times New Roman" w:hAnsi="Times New Roman" w:cs="Times New Roman"/>
          <w:sz w:val="24"/>
        </w:rPr>
        <w:t>а плата інженерно-технічних працівників</w:t>
      </w:r>
      <w:r>
        <w:rPr>
          <w:rFonts w:ascii="Times New Roman" w:eastAsia="Times New Roman" w:hAnsi="Times New Roman" w:cs="Times New Roman"/>
          <w:sz w:val="24"/>
        </w:rPr>
        <w:t xml:space="preserve"> не є конкурентоспроможною та не відображає</w:t>
      </w:r>
      <w:r w:rsidR="008455D1">
        <w:rPr>
          <w:rFonts w:ascii="Times New Roman" w:eastAsia="Times New Roman" w:hAnsi="Times New Roman" w:cs="Times New Roman"/>
          <w:sz w:val="24"/>
        </w:rPr>
        <w:t xml:space="preserve"> в повному обсязі важливість їх навичок та зусиль</w:t>
      </w:r>
      <w:r w:rsidR="00727622">
        <w:rPr>
          <w:rFonts w:ascii="Times New Roman" w:eastAsia="Times New Roman" w:hAnsi="Times New Roman" w:cs="Times New Roman"/>
          <w:sz w:val="24"/>
        </w:rPr>
        <w:t>.</w:t>
      </w:r>
    </w:p>
    <w:p w:rsidR="00F97B08" w:rsidRDefault="008455D1" w:rsidP="00F97B08">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7.2. Автоматизація</w:t>
      </w:r>
      <w:r w:rsidR="00727622">
        <w:rPr>
          <w:rFonts w:ascii="Times New Roman" w:eastAsia="Times New Roman" w:hAnsi="Times New Roman" w:cs="Times New Roman"/>
          <w:sz w:val="24"/>
        </w:rPr>
        <w:t>.</w:t>
      </w:r>
    </w:p>
    <w:p w:rsidR="00727622" w:rsidRPr="008455D1" w:rsidRDefault="008455D1" w:rsidP="00291DA5">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Автоматизовані системи активно використовуються для виконання рутинних завдань</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що при</w:t>
      </w:r>
      <w:r w:rsidR="00C83497">
        <w:rPr>
          <w:rFonts w:ascii="Times New Roman" w:eastAsia="Times New Roman" w:hAnsi="Times New Roman" w:cs="Times New Roman"/>
          <w:sz w:val="24"/>
        </w:rPr>
        <w:t>зводить до втрати робочих місць</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в результаті чого</w:t>
      </w:r>
      <w:r>
        <w:rPr>
          <w:rFonts w:ascii="Times New Roman" w:eastAsia="Times New Roman" w:hAnsi="Times New Roman" w:cs="Times New Roman"/>
          <w:sz w:val="24"/>
          <w:lang w:val="en-US"/>
        </w:rPr>
        <w:t>,</w:t>
      </w:r>
      <w:r w:rsidR="00C83497">
        <w:rPr>
          <w:rFonts w:ascii="Times New Roman" w:eastAsia="Times New Roman" w:hAnsi="Times New Roman" w:cs="Times New Roman"/>
          <w:sz w:val="24"/>
        </w:rPr>
        <w:t xml:space="preserve"> людські</w:t>
      </w:r>
      <w:r>
        <w:rPr>
          <w:rFonts w:ascii="Times New Roman" w:eastAsia="Times New Roman" w:hAnsi="Times New Roman" w:cs="Times New Roman"/>
          <w:sz w:val="24"/>
        </w:rPr>
        <w:t xml:space="preserve"> навички втрачають свою актуальність.</w:t>
      </w:r>
    </w:p>
    <w:p w:rsidR="000A4A07" w:rsidRPr="00310231" w:rsidRDefault="000A4A07">
      <w:pPr>
        <w:spacing w:after="0" w:line="240" w:lineRule="auto"/>
        <w:rPr>
          <w:rFonts w:ascii="Times New Roman" w:eastAsia="Times New Roman" w:hAnsi="Times New Roman" w:cs="Times New Roman"/>
          <w:b/>
          <w:sz w:val="24"/>
        </w:rPr>
      </w:pPr>
    </w:p>
    <w:p w:rsidR="00AB643C" w:rsidRPr="006E111B" w:rsidRDefault="00310231" w:rsidP="006E111B">
      <w:pPr>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b/>
          <w:sz w:val="24"/>
        </w:rPr>
        <w:t>IV. Шляхи розвитку та вдосконалення громадського транспорту</w:t>
      </w:r>
    </w:p>
    <w:tbl>
      <w:tblPr>
        <w:tblW w:w="9884" w:type="dxa"/>
        <w:jc w:val="center"/>
        <w:tblLayout w:type="fixed"/>
        <w:tblCellMar>
          <w:left w:w="10" w:type="dxa"/>
          <w:right w:w="10" w:type="dxa"/>
        </w:tblCellMar>
        <w:tblLook w:val="0000" w:firstRow="0" w:lastRow="0" w:firstColumn="0" w:lastColumn="0" w:noHBand="0" w:noVBand="0"/>
      </w:tblPr>
      <w:tblGrid>
        <w:gridCol w:w="1521"/>
        <w:gridCol w:w="1984"/>
        <w:gridCol w:w="1701"/>
        <w:gridCol w:w="1843"/>
        <w:gridCol w:w="1418"/>
        <w:gridCol w:w="1417"/>
      </w:tblGrid>
      <w:tr w:rsidR="00AB643C"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eastAsia="Times New Roman" w:hAnsi="Times New Roman" w:cs="Times New Roman"/>
                <w:b/>
                <w:sz w:val="20"/>
              </w:rPr>
            </w:pPr>
            <w:r w:rsidRPr="00310231">
              <w:rPr>
                <w:rFonts w:ascii="Times New Roman" w:eastAsia="Segoe UI Symbol" w:hAnsi="Times New Roman" w:cs="Times New Roman"/>
                <w:b/>
                <w:sz w:val="20"/>
              </w:rPr>
              <w:t>№</w:t>
            </w:r>
          </w:p>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0"/>
              </w:rPr>
              <w:t>з/п</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0"/>
              </w:rPr>
              <w:t>Перелік заходів Програми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0"/>
              </w:rPr>
              <w:t>Виконавець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0"/>
              </w:rPr>
              <w:t>Джерела фінансування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0"/>
              </w:rPr>
              <w:t>Термін виконання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0"/>
              </w:rPr>
              <w:t>Прогнозований обсяг фінансових ресурсів для виконання завдань (</w:t>
            </w:r>
            <w:proofErr w:type="spellStart"/>
            <w:r w:rsidRPr="00310231">
              <w:rPr>
                <w:rFonts w:ascii="Times New Roman" w:eastAsia="Times New Roman" w:hAnsi="Times New Roman" w:cs="Times New Roman"/>
                <w:b/>
                <w:sz w:val="20"/>
              </w:rPr>
              <w:t>тис.грн</w:t>
            </w:r>
            <w:proofErr w:type="spellEnd"/>
            <w:r w:rsidRPr="00310231">
              <w:rPr>
                <w:rFonts w:ascii="Times New Roman" w:eastAsia="Times New Roman" w:hAnsi="Times New Roman" w:cs="Times New Roman"/>
                <w:b/>
                <w:sz w:val="20"/>
              </w:rPr>
              <w:t>)</w:t>
            </w:r>
          </w:p>
        </w:tc>
      </w:tr>
      <w:tr w:rsidR="00AB643C" w:rsidRPr="00310231" w:rsidTr="00367DF1">
        <w:trPr>
          <w:trHeight w:val="2343"/>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7C0AC2" w:rsidRDefault="00310231">
            <w:pPr>
              <w:spacing w:after="0" w:line="240" w:lineRule="auto"/>
              <w:jc w:val="center"/>
              <w:rPr>
                <w:rFonts w:ascii="Times New Roman" w:hAnsi="Times New Roman" w:cs="Times New Roman"/>
                <w:b/>
              </w:rPr>
            </w:pPr>
            <w:r w:rsidRPr="007C0AC2">
              <w:rPr>
                <w:rFonts w:ascii="Times New Roman" w:eastAsia="Times New Roman" w:hAnsi="Times New Roman" w:cs="Times New Roman"/>
                <w:b/>
                <w:sz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Default="00310231" w:rsidP="00695BDF">
            <w:pPr>
              <w:spacing w:after="0" w:line="240" w:lineRule="auto"/>
              <w:jc w:val="center"/>
              <w:rPr>
                <w:rFonts w:ascii="Times New Roman" w:eastAsia="Times New Roman" w:hAnsi="Times New Roman" w:cs="Times New Roman"/>
                <w:sz w:val="20"/>
              </w:rPr>
            </w:pPr>
            <w:r w:rsidRPr="00310231">
              <w:rPr>
                <w:rFonts w:ascii="Times New Roman" w:eastAsia="Times New Roman" w:hAnsi="Times New Roman" w:cs="Times New Roman"/>
                <w:sz w:val="20"/>
              </w:rPr>
              <w:t>Придбанн</w:t>
            </w:r>
            <w:r w:rsidR="00695BDF">
              <w:rPr>
                <w:rFonts w:ascii="Times New Roman" w:eastAsia="Times New Roman" w:hAnsi="Times New Roman" w:cs="Times New Roman"/>
                <w:sz w:val="20"/>
              </w:rPr>
              <w:t>я великогабаритного транспорту</w:t>
            </w:r>
          </w:p>
          <w:p w:rsidR="008D4431" w:rsidRPr="00310231" w:rsidRDefault="008D4431" w:rsidP="00695BDF">
            <w:pPr>
              <w:spacing w:after="0" w:line="240" w:lineRule="auto"/>
              <w:jc w:val="center"/>
              <w:rPr>
                <w:rFonts w:ascii="Times New Roman" w:hAnsi="Times New Roman" w:cs="Times New Roman"/>
              </w:rPr>
            </w:pPr>
            <w:r>
              <w:rPr>
                <w:rFonts w:ascii="Times New Roman" w:eastAsia="Times New Roman" w:hAnsi="Times New Roman" w:cs="Times New Roman"/>
                <w:sz w:val="20"/>
              </w:rPr>
              <w:t>(автобусів)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Хмельницьке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367DF1" w:rsidRPr="00F97B08" w:rsidRDefault="00310231" w:rsidP="00F97B08">
            <w:pPr>
              <w:spacing w:after="0" w:line="240" w:lineRule="auto"/>
              <w:jc w:val="center"/>
              <w:rPr>
                <w:rFonts w:ascii="Times New Roman" w:eastAsia="Times New Roman" w:hAnsi="Times New Roman" w:cs="Times New Roman"/>
                <w:sz w:val="20"/>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 xml:space="preserve">2024-2028 </w:t>
            </w:r>
            <w:proofErr w:type="spellStart"/>
            <w:r w:rsidRPr="00310231">
              <w:rPr>
                <w:rFonts w:ascii="Times New Roman" w:eastAsia="Times New Roman" w:hAnsi="Times New Roman" w:cs="Times New Roman"/>
                <w:sz w:val="20"/>
              </w:rPr>
              <w:t>р.р</w:t>
            </w:r>
            <w:proofErr w:type="spellEnd"/>
            <w:r w:rsidRPr="00310231">
              <w:rPr>
                <w:rFonts w:ascii="Times New Roman" w:eastAsia="Times New Roman" w:hAnsi="Times New Roman" w:cs="Times New Roma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727622">
            <w:pPr>
              <w:spacing w:after="0" w:line="240" w:lineRule="auto"/>
              <w:jc w:val="center"/>
              <w:rPr>
                <w:rFonts w:ascii="Times New Roman" w:hAnsi="Times New Roman" w:cs="Times New Roman"/>
              </w:rPr>
            </w:pPr>
            <w:r>
              <w:rPr>
                <w:rFonts w:ascii="Times New Roman" w:eastAsia="Times New Roman" w:hAnsi="Times New Roman" w:cs="Times New Roman"/>
                <w:sz w:val="20"/>
              </w:rPr>
              <w:t>37 819</w:t>
            </w:r>
          </w:p>
        </w:tc>
      </w:tr>
      <w:tr w:rsidR="00AB643C" w:rsidRPr="00310231" w:rsidTr="001B30CA">
        <w:trPr>
          <w:trHeight w:val="1"/>
          <w:jc w:val="center"/>
        </w:trPr>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0"/>
              </w:rPr>
              <w:t>Показники</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0"/>
              </w:rPr>
              <w:t>Термін виконання</w:t>
            </w:r>
          </w:p>
        </w:tc>
      </w:tr>
      <w:tr w:rsidR="00AB643C" w:rsidRPr="00310231" w:rsidTr="001B30CA">
        <w:trPr>
          <w:trHeight w:val="1"/>
          <w:jc w:val="center"/>
        </w:trPr>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AB643C">
            <w:pPr>
              <w:spacing w:after="200" w:line="240" w:lineRule="auto"/>
              <w:rPr>
                <w:rFonts w:ascii="Times New Roman" w:eastAsia="Calibri"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2028</w:t>
            </w:r>
          </w:p>
        </w:tc>
      </w:tr>
      <w:tr w:rsidR="00AB643C"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Кількість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2E7DE7" w:rsidRDefault="002E7DE7">
            <w:pPr>
              <w:spacing w:after="0" w:line="240" w:lineRule="auto"/>
              <w:jc w:val="center"/>
              <w:rPr>
                <w:rFonts w:ascii="Times New Roman" w:hAnsi="Times New Roman" w:cs="Times New Roman"/>
              </w:rPr>
            </w:pPr>
            <w:r w:rsidRPr="002E7DE7">
              <w:rPr>
                <w:rFonts w:ascii="Times New Roman" w:eastAsia="Times New Roman" w:hAnsi="Times New Roman" w:cs="Times New Roman"/>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932D1D" w:rsidRDefault="00695BDF">
            <w:pPr>
              <w:spacing w:after="0" w:line="240" w:lineRule="auto"/>
              <w:jc w:val="center"/>
              <w:rPr>
                <w:rFonts w:ascii="Times New Roman" w:hAnsi="Times New Roman" w:cs="Times New Roman"/>
              </w:rPr>
            </w:pPr>
            <w:r w:rsidRPr="00932D1D">
              <w:rPr>
                <w:rFonts w:ascii="Times New Roman" w:eastAsia="Times New Roman" w:hAnsi="Times New Roman" w:cs="Times New Roman"/>
                <w:sz w:val="20"/>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932D1D" w:rsidRDefault="00695BDF">
            <w:pPr>
              <w:spacing w:after="0" w:line="240" w:lineRule="auto"/>
              <w:jc w:val="center"/>
              <w:rPr>
                <w:rFonts w:ascii="Times New Roman" w:hAnsi="Times New Roman" w:cs="Times New Roman"/>
              </w:rPr>
            </w:pPr>
            <w:r w:rsidRPr="00932D1D">
              <w:rPr>
                <w:rFonts w:ascii="Times New Roman" w:eastAsia="Times New Roman" w:hAnsi="Times New Roman" w:cs="Times New Roman"/>
                <w:sz w:val="20"/>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2E7DE7" w:rsidRDefault="002E7DE7">
            <w:pPr>
              <w:spacing w:after="0" w:line="240" w:lineRule="auto"/>
              <w:jc w:val="center"/>
              <w:rPr>
                <w:rFonts w:ascii="Times New Roman" w:hAnsi="Times New Roman" w:cs="Times New Roman"/>
                <w:lang w:val="en-US"/>
              </w:rPr>
            </w:pPr>
            <w:r>
              <w:rPr>
                <w:rFonts w:ascii="Times New Roman" w:hAnsi="Times New Roman" w:cs="Times New Roman"/>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2E7DE7" w:rsidRDefault="002E7DE7">
            <w:pPr>
              <w:spacing w:after="0" w:line="240" w:lineRule="auto"/>
              <w:jc w:val="center"/>
              <w:rPr>
                <w:rFonts w:ascii="Times New Roman" w:hAnsi="Times New Roman" w:cs="Times New Roman"/>
                <w:lang w:val="en-US"/>
              </w:rPr>
            </w:pPr>
            <w:r>
              <w:rPr>
                <w:rFonts w:ascii="Times New Roman" w:hAnsi="Times New Roman" w:cs="Times New Roman"/>
                <w:lang w:val="en-US"/>
              </w:rPr>
              <w:t>-</w:t>
            </w:r>
          </w:p>
        </w:tc>
      </w:tr>
      <w:tr w:rsidR="00AB643C"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Default="00310231">
            <w:pPr>
              <w:spacing w:after="0" w:line="240" w:lineRule="auto"/>
              <w:jc w:val="center"/>
              <w:rPr>
                <w:rFonts w:ascii="Times New Roman" w:eastAsia="Times New Roman" w:hAnsi="Times New Roman" w:cs="Times New Roman"/>
                <w:sz w:val="20"/>
              </w:rPr>
            </w:pPr>
            <w:r w:rsidRPr="00310231">
              <w:rPr>
                <w:rFonts w:ascii="Times New Roman" w:eastAsia="Times New Roman" w:hAnsi="Times New Roman" w:cs="Times New Roman"/>
                <w:sz w:val="20"/>
              </w:rPr>
              <w:t xml:space="preserve">Обсяг фінансування, </w:t>
            </w:r>
            <w:proofErr w:type="spellStart"/>
            <w:r w:rsidRPr="00310231">
              <w:rPr>
                <w:rFonts w:ascii="Times New Roman" w:eastAsia="Times New Roman" w:hAnsi="Times New Roman" w:cs="Times New Roman"/>
                <w:sz w:val="20"/>
              </w:rPr>
              <w:t>тис.грн</w:t>
            </w:r>
            <w:proofErr w:type="spellEnd"/>
            <w:r w:rsidRPr="00310231">
              <w:rPr>
                <w:rFonts w:ascii="Times New Roman" w:eastAsia="Times New Roman" w:hAnsi="Times New Roman" w:cs="Times New Roman"/>
                <w:sz w:val="20"/>
              </w:rPr>
              <w:t>.</w:t>
            </w:r>
          </w:p>
          <w:p w:rsidR="00367DF1" w:rsidRPr="00310231" w:rsidRDefault="00367DF1">
            <w:pPr>
              <w:spacing w:after="0" w:line="240" w:lineRule="auto"/>
              <w:jc w:val="center"/>
              <w:rPr>
                <w:rFonts w:ascii="Times New Roman" w:hAnsi="Times New Roman" w:cs="Times New Roman"/>
              </w:rPr>
            </w:pPr>
            <w:r>
              <w:rPr>
                <w:rFonts w:ascii="Times New Roman" w:eastAsia="Times New Roman" w:hAnsi="Times New Roman" w:cs="Times New Roman"/>
                <w:sz w:val="20"/>
              </w:rPr>
              <w:t>(бюджет громади)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2E7DE7" w:rsidRDefault="002E7DE7">
            <w:pPr>
              <w:spacing w:after="0" w:line="240" w:lineRule="auto"/>
              <w:jc w:val="center"/>
              <w:rPr>
                <w:rFonts w:ascii="Times New Roman" w:hAnsi="Times New Roman" w:cs="Times New Roman"/>
              </w:rPr>
            </w:pPr>
            <w:r w:rsidRPr="002E7DE7">
              <w:rPr>
                <w:rFonts w:ascii="Times New Roman" w:eastAsia="Times New Roman" w:hAnsi="Times New Roman" w:cs="Times New Roman"/>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932D1D" w:rsidRDefault="00932D1D">
            <w:pPr>
              <w:spacing w:after="0" w:line="240" w:lineRule="auto"/>
              <w:jc w:val="center"/>
              <w:rPr>
                <w:rFonts w:ascii="Times New Roman" w:hAnsi="Times New Roman" w:cs="Times New Roman"/>
                <w:lang w:val="en-US"/>
              </w:rPr>
            </w:pPr>
            <w:r>
              <w:rPr>
                <w:rFonts w:ascii="Times New Roman" w:eastAsia="Times New Roman" w:hAnsi="Times New Roman" w:cs="Times New Roman"/>
                <w:sz w:val="20"/>
                <w:lang w:val="en-US"/>
              </w:rPr>
              <w:t>18</w:t>
            </w:r>
            <w:r w:rsidR="00C214C8" w:rsidRPr="00932D1D">
              <w:rPr>
                <w:rFonts w:ascii="Times New Roman" w:eastAsia="Times New Roman" w:hAnsi="Times New Roman" w:cs="Times New Roman"/>
                <w:sz w:val="20"/>
                <w:lang w:val="en-US"/>
              </w:rPr>
              <w:t> </w:t>
            </w:r>
            <w:r w:rsidR="00291DA5">
              <w:rPr>
                <w:rFonts w:ascii="Times New Roman" w:eastAsia="Times New Roman" w:hAnsi="Times New Roman" w:cs="Times New Roman"/>
                <w:sz w:val="20"/>
                <w:lang w:val="en-US"/>
              </w:rPr>
              <w:t>377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8D4431" w:rsidRDefault="00291DA5">
            <w:pPr>
              <w:spacing w:after="0" w:line="240" w:lineRule="auto"/>
              <w:jc w:val="center"/>
              <w:rPr>
                <w:rFonts w:ascii="Times New Roman" w:hAnsi="Times New Roman" w:cs="Times New Roman"/>
                <w:sz w:val="20"/>
                <w:szCs w:val="20"/>
                <w:lang w:val="en-US"/>
              </w:rPr>
            </w:pPr>
            <w:r w:rsidRPr="008D4431">
              <w:rPr>
                <w:rFonts w:ascii="Times New Roman" w:hAnsi="Times New Roman" w:cs="Times New Roman"/>
                <w:sz w:val="20"/>
                <w:szCs w:val="20"/>
                <w:lang w:val="en-US"/>
              </w:rPr>
              <w:t>19 442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2E7DE7" w:rsidRDefault="002E7DE7">
            <w:pPr>
              <w:spacing w:after="0" w:line="240" w:lineRule="auto"/>
              <w:jc w:val="center"/>
              <w:rPr>
                <w:rFonts w:ascii="Times New Roman" w:hAnsi="Times New Roman" w:cs="Times New Roman"/>
                <w:lang w:val="en-US"/>
              </w:rPr>
            </w:pPr>
            <w:r>
              <w:rPr>
                <w:rFonts w:ascii="Times New Roman" w:hAnsi="Times New Roman" w:cs="Times New Roman"/>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2E7DE7" w:rsidRDefault="002E7DE7">
            <w:pPr>
              <w:spacing w:after="0" w:line="240" w:lineRule="auto"/>
              <w:jc w:val="center"/>
              <w:rPr>
                <w:rFonts w:ascii="Times New Roman" w:hAnsi="Times New Roman" w:cs="Times New Roman"/>
                <w:lang w:val="en-US"/>
              </w:rPr>
            </w:pPr>
            <w:r>
              <w:rPr>
                <w:rFonts w:ascii="Times New Roman" w:hAnsi="Times New Roman" w:cs="Times New Roman"/>
                <w:lang w:val="en-US"/>
              </w:rPr>
              <w:t>-</w:t>
            </w:r>
          </w:p>
        </w:tc>
      </w:tr>
      <w:tr w:rsidR="007C0AC2"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291DA5" w:rsidRDefault="007C0AC2" w:rsidP="007C0AC2">
            <w:pPr>
              <w:spacing w:after="0" w:line="240" w:lineRule="auto"/>
              <w:jc w:val="center"/>
              <w:rPr>
                <w:rFonts w:ascii="Times New Roman" w:hAnsi="Times New Roman" w:cs="Times New Roman"/>
                <w:b/>
              </w:rPr>
            </w:pPr>
            <w:r w:rsidRPr="00291DA5">
              <w:rPr>
                <w:rFonts w:ascii="Times New Roman" w:eastAsia="Times New Roman" w:hAnsi="Times New Roman" w:cs="Times New Roman"/>
                <w:b/>
                <w:sz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310231" w:rsidRDefault="007C0AC2" w:rsidP="007C0AC2">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Придбання та встановлення нових зупинок для очікування пасажирами громадського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310231" w:rsidRDefault="007C0AC2" w:rsidP="007C0AC2">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shd w:val="clear" w:color="auto" w:fill="FFFFFF"/>
              </w:rPr>
              <w:t>Хмельницьке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310231" w:rsidRDefault="007C0AC2" w:rsidP="007C0AC2">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7C0AC2" w:rsidRPr="00310231" w:rsidRDefault="007C0AC2" w:rsidP="007C0AC2">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310231" w:rsidRDefault="007C0AC2" w:rsidP="007C0AC2">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 xml:space="preserve">2024-2028 </w:t>
            </w:r>
            <w:proofErr w:type="spellStart"/>
            <w:r w:rsidRPr="00310231">
              <w:rPr>
                <w:rFonts w:ascii="Times New Roman" w:eastAsia="Times New Roman" w:hAnsi="Times New Roman" w:cs="Times New Roman"/>
                <w:sz w:val="20"/>
              </w:rPr>
              <w:t>р.р</w:t>
            </w:r>
            <w:proofErr w:type="spellEnd"/>
            <w:r w:rsidRPr="00310231">
              <w:rPr>
                <w:rFonts w:ascii="Times New Roman" w:eastAsia="Times New Roman" w:hAnsi="Times New Roman" w:cs="Times New Roma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8D4431" w:rsidRDefault="00A53057" w:rsidP="007C0AC2">
            <w:pPr>
              <w:spacing w:after="0" w:line="240" w:lineRule="auto"/>
              <w:ind w:right="-76"/>
              <w:jc w:val="center"/>
              <w:rPr>
                <w:rFonts w:ascii="Times New Roman" w:hAnsi="Times New Roman" w:cs="Times New Roman"/>
                <w:sz w:val="20"/>
                <w:szCs w:val="20"/>
              </w:rPr>
            </w:pPr>
            <w:r>
              <w:rPr>
                <w:rFonts w:ascii="Times New Roman" w:hAnsi="Times New Roman" w:cs="Times New Roman"/>
                <w:sz w:val="20"/>
                <w:szCs w:val="20"/>
              </w:rPr>
              <w:t>8 709</w:t>
            </w:r>
          </w:p>
        </w:tc>
      </w:tr>
      <w:tr w:rsidR="007C0AC2"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310231" w:rsidRDefault="007C0AC2" w:rsidP="007C0AC2">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0"/>
              </w:rPr>
              <w:t>Показники</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310231" w:rsidRDefault="007C0AC2" w:rsidP="007C0AC2">
            <w:pPr>
              <w:spacing w:after="0" w:line="240" w:lineRule="auto"/>
              <w:jc w:val="center"/>
              <w:rPr>
                <w:rFonts w:ascii="Times New Roman" w:eastAsia="Calibri" w:hAnsi="Times New Roman" w:cs="Times New Roman"/>
              </w:rPr>
            </w:pPr>
            <w:r w:rsidRPr="00310231">
              <w:rPr>
                <w:rFonts w:ascii="Times New Roman" w:eastAsia="Times New Roman" w:hAnsi="Times New Roman" w:cs="Times New Roman"/>
                <w:b/>
                <w:sz w:val="20"/>
              </w:rPr>
              <w:t>Термін виконання</w:t>
            </w:r>
          </w:p>
        </w:tc>
      </w:tr>
      <w:tr w:rsidR="007C0AC2"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310231" w:rsidRDefault="007C0AC2" w:rsidP="007C0AC2">
            <w:pPr>
              <w:spacing w:after="0" w:line="240" w:lineRule="auto"/>
              <w:jc w:val="center"/>
              <w:rPr>
                <w:rFonts w:ascii="Times New Roman" w:eastAsia="Calibri"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310231" w:rsidRDefault="007C0AC2" w:rsidP="007C0AC2">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310231" w:rsidRDefault="007C0AC2" w:rsidP="007C0AC2">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310231" w:rsidRDefault="007C0AC2" w:rsidP="007C0AC2">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310231" w:rsidRDefault="007C0AC2" w:rsidP="007C0AC2">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310231" w:rsidRDefault="007C0AC2" w:rsidP="007C0AC2">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2028</w:t>
            </w:r>
          </w:p>
        </w:tc>
      </w:tr>
      <w:tr w:rsidR="007C0AC2"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310231" w:rsidRDefault="007C0AC2" w:rsidP="007C0AC2">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Кількість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A569D2" w:rsidRDefault="00A53057" w:rsidP="007C0AC2">
            <w:pPr>
              <w:spacing w:after="0" w:line="240" w:lineRule="auto"/>
              <w:jc w:val="center"/>
              <w:rPr>
                <w:rFonts w:ascii="Times New Roman" w:hAnsi="Times New Roman" w:cs="Times New Roman"/>
              </w:rPr>
            </w:pPr>
            <w:r>
              <w:rPr>
                <w:rFonts w:ascii="Times New Roman" w:eastAsia="Times New Roman" w:hAnsi="Times New Roman" w:cs="Times New Roman"/>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A569D2" w:rsidRDefault="00A53057" w:rsidP="007C0AC2">
            <w:pPr>
              <w:spacing w:after="0" w:line="240" w:lineRule="auto"/>
              <w:jc w:val="center"/>
              <w:rPr>
                <w:rFonts w:ascii="Times New Roman" w:hAnsi="Times New Roman" w:cs="Times New Roman"/>
              </w:rPr>
            </w:pPr>
            <w:r>
              <w:rPr>
                <w:rFonts w:ascii="Times New Roman" w:eastAsia="Times New Roman" w:hAnsi="Times New Roman" w:cs="Times New Roman"/>
                <w:sz w:val="20"/>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A569D2" w:rsidRDefault="00A53057" w:rsidP="007C0AC2">
            <w:pPr>
              <w:spacing w:after="0" w:line="240" w:lineRule="auto"/>
              <w:jc w:val="center"/>
              <w:rPr>
                <w:rFonts w:ascii="Times New Roman" w:hAnsi="Times New Roman" w:cs="Times New Roman"/>
              </w:rPr>
            </w:pPr>
            <w:r>
              <w:rPr>
                <w:rFonts w:ascii="Times New Roman" w:eastAsia="Times New Roman" w:hAnsi="Times New Roman" w:cs="Times New Roman"/>
                <w:sz w:val="20"/>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Pr="00A937A9" w:rsidRDefault="00A569D2" w:rsidP="007C0AC2">
            <w:pPr>
              <w:spacing w:after="0" w:line="240" w:lineRule="auto"/>
              <w:jc w:val="center"/>
              <w:rPr>
                <w:rFonts w:ascii="Times New Roman" w:hAnsi="Times New Roman" w:cs="Times New Roman"/>
              </w:rPr>
            </w:pPr>
            <w:r w:rsidRPr="00A937A9">
              <w:rPr>
                <w:rFonts w:ascii="Times New Roman" w:eastAsia="Times New Roman" w:hAnsi="Times New Roman" w:cs="Times New Roma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A937A9" w:rsidRDefault="00A569D2" w:rsidP="007C0AC2">
            <w:pPr>
              <w:spacing w:after="0" w:line="240" w:lineRule="auto"/>
              <w:jc w:val="center"/>
              <w:rPr>
                <w:rFonts w:ascii="Times New Roman" w:hAnsi="Times New Roman" w:cs="Times New Roman"/>
              </w:rPr>
            </w:pPr>
            <w:r w:rsidRPr="00A937A9">
              <w:rPr>
                <w:rFonts w:ascii="Times New Roman" w:eastAsia="Times New Roman" w:hAnsi="Times New Roman" w:cs="Times New Roman"/>
                <w:sz w:val="20"/>
              </w:rPr>
              <w:t>-</w:t>
            </w:r>
          </w:p>
        </w:tc>
      </w:tr>
      <w:tr w:rsidR="007C0AC2"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0AC2" w:rsidRDefault="007C0AC2" w:rsidP="007C0AC2">
            <w:pPr>
              <w:spacing w:after="0" w:line="240" w:lineRule="auto"/>
              <w:jc w:val="center"/>
              <w:rPr>
                <w:rFonts w:ascii="Times New Roman" w:eastAsia="Times New Roman" w:hAnsi="Times New Roman" w:cs="Times New Roman"/>
                <w:sz w:val="20"/>
              </w:rPr>
            </w:pPr>
            <w:r w:rsidRPr="00310231">
              <w:rPr>
                <w:rFonts w:ascii="Times New Roman" w:eastAsia="Times New Roman" w:hAnsi="Times New Roman" w:cs="Times New Roman"/>
                <w:sz w:val="20"/>
              </w:rPr>
              <w:t xml:space="preserve">Обсяг фінансування, </w:t>
            </w:r>
            <w:proofErr w:type="spellStart"/>
            <w:r w:rsidRPr="00310231">
              <w:rPr>
                <w:rFonts w:ascii="Times New Roman" w:eastAsia="Times New Roman" w:hAnsi="Times New Roman" w:cs="Times New Roman"/>
                <w:sz w:val="20"/>
              </w:rPr>
              <w:t>тис.грн</w:t>
            </w:r>
            <w:proofErr w:type="spellEnd"/>
            <w:r w:rsidRPr="00310231">
              <w:rPr>
                <w:rFonts w:ascii="Times New Roman" w:eastAsia="Times New Roman" w:hAnsi="Times New Roman" w:cs="Times New Roman"/>
                <w:sz w:val="20"/>
              </w:rPr>
              <w:t>.</w:t>
            </w:r>
          </w:p>
          <w:p w:rsidR="00367DF1" w:rsidRPr="00310231" w:rsidRDefault="00367DF1" w:rsidP="007C0AC2">
            <w:pPr>
              <w:spacing w:after="0" w:line="240" w:lineRule="auto"/>
              <w:jc w:val="center"/>
              <w:rPr>
                <w:rFonts w:ascii="Times New Roman" w:hAnsi="Times New Roman" w:cs="Times New Roman"/>
              </w:rPr>
            </w:pPr>
            <w:r>
              <w:rPr>
                <w:rFonts w:ascii="Times New Roman" w:eastAsia="Times New Roman" w:hAnsi="Times New Roman" w:cs="Times New Roman"/>
                <w:sz w:val="20"/>
              </w:rPr>
              <w:t>(бюджет громади)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8D4431" w:rsidRDefault="00A53057" w:rsidP="007C0A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8D4431" w:rsidRDefault="00A53057" w:rsidP="007C0A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3 942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8D4431" w:rsidRDefault="00A53057" w:rsidP="007C0A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4 767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A937A9" w:rsidRDefault="00A569D2" w:rsidP="007C0AC2">
            <w:pPr>
              <w:spacing w:after="0" w:line="240" w:lineRule="auto"/>
              <w:jc w:val="center"/>
              <w:rPr>
                <w:rFonts w:ascii="Times New Roman" w:hAnsi="Times New Roman" w:cs="Times New Roman"/>
              </w:rPr>
            </w:pPr>
            <w:r w:rsidRPr="00A937A9">
              <w:rPr>
                <w:rFonts w:ascii="Times New Roman" w:eastAsia="Times New Roman" w:hAnsi="Times New Roman" w:cs="Times New Roma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C0AC2" w:rsidRPr="00A937A9" w:rsidRDefault="00A569D2" w:rsidP="007C0AC2">
            <w:pPr>
              <w:spacing w:after="0" w:line="240" w:lineRule="auto"/>
              <w:jc w:val="center"/>
              <w:rPr>
                <w:rFonts w:ascii="Times New Roman" w:hAnsi="Times New Roman" w:cs="Times New Roman"/>
              </w:rPr>
            </w:pPr>
            <w:r w:rsidRPr="00A937A9">
              <w:rPr>
                <w:rFonts w:ascii="Times New Roman" w:eastAsia="Times New Roman" w:hAnsi="Times New Roman" w:cs="Times New Roman"/>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EE3A65"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3</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ind w:right="-76"/>
              <w:jc w:val="center"/>
              <w:rPr>
                <w:rFonts w:ascii="Times New Roman" w:hAnsi="Times New Roman" w:cs="Times New Roman"/>
              </w:rPr>
            </w:pPr>
            <w:r>
              <w:rPr>
                <w:rFonts w:ascii="Times New Roman" w:eastAsia="Times New Roman" w:hAnsi="Times New Roman" w:cs="Times New Roman"/>
                <w:sz w:val="20"/>
              </w:rPr>
              <w:t>Ф</w:t>
            </w:r>
            <w:r w:rsidR="00291DA5" w:rsidRPr="00310231">
              <w:rPr>
                <w:rFonts w:ascii="Times New Roman" w:eastAsia="Times New Roman" w:hAnsi="Times New Roman" w:cs="Times New Roman"/>
                <w:sz w:val="20"/>
              </w:rPr>
              <w:t>ормування тарифної політики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4E15F6" w:rsidRDefault="001B30CA" w:rsidP="00291DA5">
            <w:pPr>
              <w:spacing w:after="0" w:line="240" w:lineRule="auto"/>
              <w:ind w:right="-76"/>
              <w:jc w:val="center"/>
              <w:rPr>
                <w:rFonts w:ascii="Times New Roman" w:eastAsia="Times New Roman" w:hAnsi="Times New Roman" w:cs="Times New Roman"/>
                <w:sz w:val="20"/>
                <w:lang w:val="en-US"/>
              </w:rPr>
            </w:pPr>
            <w:r>
              <w:rPr>
                <w:rFonts w:ascii="Times New Roman" w:eastAsia="Times New Roman" w:hAnsi="Times New Roman" w:cs="Times New Roman"/>
                <w:sz w:val="20"/>
              </w:rPr>
              <w:t>Управління транспорту та зв’язку</w:t>
            </w:r>
            <w:r w:rsidR="004E15F6">
              <w:rPr>
                <w:rFonts w:ascii="Times New Roman" w:eastAsia="Times New Roman" w:hAnsi="Times New Roman" w:cs="Times New Roman"/>
                <w:sz w:val="20"/>
                <w:lang w:val="en-US"/>
              </w:rPr>
              <w:t>,</w:t>
            </w:r>
          </w:p>
          <w:p w:rsidR="00291DA5" w:rsidRPr="001B30CA" w:rsidRDefault="004E15F6" w:rsidP="00291DA5">
            <w:pPr>
              <w:spacing w:after="0" w:line="240" w:lineRule="auto"/>
              <w:ind w:right="-76"/>
              <w:jc w:val="center"/>
              <w:rPr>
                <w:rFonts w:ascii="Times New Roman" w:hAnsi="Times New Roman" w:cs="Times New Roman"/>
              </w:rPr>
            </w:pPr>
            <w:r>
              <w:rPr>
                <w:rFonts w:ascii="Times New Roman" w:eastAsia="Times New Roman" w:hAnsi="Times New Roman" w:cs="Times New Roman"/>
                <w:sz w:val="20"/>
              </w:rPr>
              <w:t>ф</w:t>
            </w:r>
            <w:r w:rsidR="00291DA5" w:rsidRPr="00310231">
              <w:rPr>
                <w:rFonts w:ascii="Times New Roman" w:eastAsia="Times New Roman" w:hAnsi="Times New Roman" w:cs="Times New Roman"/>
                <w:sz w:val="20"/>
              </w:rPr>
              <w:t>інансове управління</w:t>
            </w:r>
            <w:r>
              <w:rPr>
                <w:rFonts w:ascii="Times New Roman" w:eastAsia="Times New Roman" w:hAnsi="Times New Roman" w:cs="Times New Roman"/>
                <w:sz w:val="20"/>
              </w:rPr>
              <w:t>, у</w:t>
            </w:r>
            <w:r w:rsidR="001B30CA" w:rsidRPr="00310231">
              <w:rPr>
                <w:rFonts w:ascii="Times New Roman" w:eastAsia="Times New Roman" w:hAnsi="Times New Roman" w:cs="Times New Roman"/>
                <w:sz w:val="20"/>
              </w:rPr>
              <w:t>правління праці та соціального захисту населення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 xml:space="preserve">2024-2028 </w:t>
            </w:r>
            <w:proofErr w:type="spellStart"/>
            <w:r w:rsidRPr="00310231">
              <w:rPr>
                <w:rFonts w:ascii="Times New Roman" w:eastAsia="Times New Roman" w:hAnsi="Times New Roman" w:cs="Times New Roman"/>
                <w:sz w:val="20"/>
              </w:rPr>
              <w:t>р.р</w:t>
            </w:r>
            <w:proofErr w:type="spellEnd"/>
            <w:r w:rsidRPr="00310231">
              <w:rPr>
                <w:rFonts w:ascii="Times New Roman" w:eastAsia="Times New Roman" w:hAnsi="Times New Roman" w:cs="Times New Roma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EE3A65"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4</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Запровадження автоматизованої системи обліку оплати проїзду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4E15F6"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Управління транспорту та зв’язку</w:t>
            </w:r>
            <w:r w:rsidR="004E15F6">
              <w:rPr>
                <w:rFonts w:ascii="Times New Roman" w:eastAsia="Times New Roman" w:hAnsi="Times New Roman" w:cs="Times New Roman"/>
                <w:sz w:val="20"/>
                <w:lang w:val="en-US"/>
              </w:rPr>
              <w:t>,</w:t>
            </w:r>
          </w:p>
          <w:p w:rsidR="00291DA5" w:rsidRPr="00310231" w:rsidRDefault="004E15F6" w:rsidP="00291DA5">
            <w:pPr>
              <w:spacing w:after="0" w:line="240" w:lineRule="auto"/>
              <w:ind w:right="-76"/>
              <w:jc w:val="center"/>
              <w:rPr>
                <w:rFonts w:ascii="Times New Roman" w:hAnsi="Times New Roman" w:cs="Times New Roman"/>
              </w:rPr>
            </w:pPr>
            <w:r>
              <w:rPr>
                <w:rFonts w:ascii="Times New Roman" w:eastAsia="Times New Roman" w:hAnsi="Times New Roman" w:cs="Times New Roman"/>
                <w:sz w:val="20"/>
              </w:rPr>
              <w:t>у</w:t>
            </w:r>
            <w:r w:rsidR="00291DA5" w:rsidRPr="00310231">
              <w:rPr>
                <w:rFonts w:ascii="Times New Roman" w:eastAsia="Times New Roman" w:hAnsi="Times New Roman" w:cs="Times New Roman"/>
                <w:sz w:val="20"/>
              </w:rPr>
              <w:t>правління праці та соціального захисту населення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 xml:space="preserve">2024-2025 </w:t>
            </w:r>
            <w:proofErr w:type="spellStart"/>
            <w:r w:rsidRPr="00310231">
              <w:rPr>
                <w:rFonts w:ascii="Times New Roman" w:eastAsia="Times New Roman" w:hAnsi="Times New Roman" w:cs="Times New Roman"/>
                <w:sz w:val="20"/>
              </w:rPr>
              <w:t>р.р</w:t>
            </w:r>
            <w:proofErr w:type="spellEnd"/>
            <w:r w:rsidRPr="00310231">
              <w:rPr>
                <w:rFonts w:ascii="Times New Roman" w:eastAsia="Times New Roman" w:hAnsi="Times New Roman" w:cs="Times New Roma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5</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E15F6" w:rsidRPr="004E15F6" w:rsidRDefault="004E15F6" w:rsidP="004E15F6">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Департамент освіти та науки</w:t>
            </w:r>
            <w:r>
              <w:rPr>
                <w:rFonts w:ascii="Times New Roman" w:eastAsia="Times New Roman" w:hAnsi="Times New Roman" w:cs="Times New Roman"/>
                <w:sz w:val="20"/>
                <w:lang w:val="en-US"/>
              </w:rPr>
              <w:t>,</w:t>
            </w:r>
          </w:p>
          <w:p w:rsidR="00291DA5" w:rsidRPr="00310231" w:rsidRDefault="00367DF1" w:rsidP="004E15F6">
            <w:pPr>
              <w:spacing w:after="0" w:line="240" w:lineRule="auto"/>
              <w:ind w:right="-76"/>
              <w:jc w:val="center"/>
              <w:rPr>
                <w:rFonts w:ascii="Times New Roman" w:hAnsi="Times New Roman" w:cs="Times New Roman"/>
              </w:rPr>
            </w:pPr>
            <w:r>
              <w:rPr>
                <w:rFonts w:ascii="Times New Roman" w:eastAsia="Times New Roman" w:hAnsi="Times New Roman" w:cs="Times New Roman"/>
                <w:sz w:val="20"/>
              </w:rPr>
              <w:t>Х</w:t>
            </w:r>
            <w:r w:rsidR="00291DA5" w:rsidRPr="00310231">
              <w:rPr>
                <w:rFonts w:ascii="Times New Roman" w:eastAsia="Times New Roman" w:hAnsi="Times New Roman" w:cs="Times New Roman"/>
                <w:sz w:val="20"/>
              </w:rPr>
              <w:t>мельницьке комунал</w:t>
            </w:r>
            <w:r w:rsidR="001B30CA">
              <w:rPr>
                <w:rFonts w:ascii="Times New Roman" w:eastAsia="Times New Roman" w:hAnsi="Times New Roman" w:cs="Times New Roman"/>
                <w:sz w:val="20"/>
              </w:rPr>
              <w:t>ьне підприємство «Електротранс»</w:t>
            </w:r>
            <w:r w:rsidR="00291DA5" w:rsidRPr="00310231">
              <w:rPr>
                <w:rFonts w:ascii="Times New Roman" w:eastAsia="Times New Roman" w:hAnsi="Times New Roman" w:cs="Times New Roman"/>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6</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Проведення аналізу дорожньої мережі.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Управління комунальної інфраструктури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 xml:space="preserve">2024-2025 </w:t>
            </w:r>
            <w:proofErr w:type="spellStart"/>
            <w:r w:rsidRPr="00310231">
              <w:rPr>
                <w:rFonts w:ascii="Times New Roman" w:eastAsia="Times New Roman" w:hAnsi="Times New Roman" w:cs="Times New Roman"/>
                <w:sz w:val="20"/>
              </w:rPr>
              <w:t>р.р</w:t>
            </w:r>
            <w:proofErr w:type="spellEnd"/>
            <w:r w:rsidRPr="00310231">
              <w:rPr>
                <w:rFonts w:ascii="Times New Roman" w:eastAsia="Times New Roman" w:hAnsi="Times New Roman" w:cs="Times New Roma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7</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23C8E" w:rsidRPr="00F97B08" w:rsidRDefault="00291DA5" w:rsidP="00F97B08">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Проведення комплексного обстеження пасажиропотоків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1B30CA" w:rsidRDefault="00291DA5" w:rsidP="00291DA5">
            <w:pPr>
              <w:spacing w:after="0" w:line="240" w:lineRule="auto"/>
              <w:ind w:right="-76"/>
              <w:jc w:val="center"/>
              <w:rPr>
                <w:rFonts w:ascii="Times New Roman" w:eastAsia="Times New Roman" w:hAnsi="Times New Roman" w:cs="Times New Roman"/>
                <w:sz w:val="20"/>
                <w:lang w:val="en-US"/>
              </w:rPr>
            </w:pPr>
            <w:r w:rsidRPr="00310231">
              <w:rPr>
                <w:rFonts w:ascii="Times New Roman" w:eastAsia="Times New Roman" w:hAnsi="Times New Roman" w:cs="Times New Roman"/>
                <w:sz w:val="20"/>
              </w:rPr>
              <w:t>Управління транспорту та зв’язку</w:t>
            </w:r>
            <w:r w:rsidR="004E15F6">
              <w:rPr>
                <w:rFonts w:ascii="Times New Roman" w:eastAsia="Times New Roman" w:hAnsi="Times New Roman" w:cs="Times New Roman"/>
                <w:sz w:val="20"/>
                <w:lang w:val="en-US"/>
              </w:rPr>
              <w:t xml:space="preserve">, </w:t>
            </w:r>
            <w:r w:rsidR="00367DF1">
              <w:rPr>
                <w:rFonts w:ascii="Times New Roman" w:eastAsia="Times New Roman" w:hAnsi="Times New Roman" w:cs="Times New Roman"/>
                <w:sz w:val="20"/>
              </w:rPr>
              <w:t>Х</w:t>
            </w:r>
            <w:r w:rsidR="001B30CA" w:rsidRPr="00310231">
              <w:rPr>
                <w:rFonts w:ascii="Times New Roman" w:eastAsia="Times New Roman" w:hAnsi="Times New Roman" w:cs="Times New Roman"/>
                <w:sz w:val="20"/>
              </w:rPr>
              <w:t>мельницьке комунальне підприємство «Електротранс»</w:t>
            </w:r>
          </w:p>
          <w:p w:rsidR="00291DA5" w:rsidRPr="00310231" w:rsidRDefault="00291DA5" w:rsidP="00291DA5">
            <w:pPr>
              <w:spacing w:after="0" w:line="240" w:lineRule="auto"/>
              <w:ind w:right="-76"/>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F97B08" w:rsidRDefault="00291DA5" w:rsidP="00F97B08">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 xml:space="preserve">Кошти передбачені в  бюджеті Хмельницької </w:t>
            </w:r>
            <w:r w:rsidR="00F97B08">
              <w:rPr>
                <w:rFonts w:ascii="Times New Roman" w:eastAsia="Times New Roman" w:hAnsi="Times New Roman" w:cs="Times New Roman"/>
                <w:sz w:val="20"/>
              </w:rPr>
              <w:t>міської територіальної громади.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2024 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1500</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8</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4E15F6" w:rsidP="00291DA5">
            <w:pPr>
              <w:spacing w:after="0" w:line="240" w:lineRule="auto"/>
              <w:ind w:right="-76"/>
              <w:jc w:val="center"/>
              <w:rPr>
                <w:rFonts w:ascii="Times New Roman" w:hAnsi="Times New Roman" w:cs="Times New Roman"/>
              </w:rPr>
            </w:pPr>
            <w:r>
              <w:rPr>
                <w:rFonts w:ascii="Times New Roman" w:eastAsia="Times New Roman" w:hAnsi="Times New Roman" w:cs="Times New Roman"/>
                <w:sz w:val="20"/>
              </w:rPr>
              <w:t>Розробка проекту по створенню</w:t>
            </w:r>
            <w:r w:rsidR="00702DE4">
              <w:rPr>
                <w:rFonts w:ascii="Times New Roman" w:eastAsia="Times New Roman" w:hAnsi="Times New Roman" w:cs="Times New Roman"/>
                <w:sz w:val="20"/>
              </w:rPr>
              <w:t xml:space="preserve"> належних умов</w:t>
            </w:r>
            <w:r w:rsidR="00291DA5" w:rsidRPr="00310231">
              <w:rPr>
                <w:rFonts w:ascii="Times New Roman" w:eastAsia="Times New Roman" w:hAnsi="Times New Roman" w:cs="Times New Roman"/>
                <w:sz w:val="20"/>
              </w:rPr>
              <w:t xml:space="preserve"> для руху тролейбусів</w:t>
            </w:r>
            <w:r w:rsidR="00702DE4">
              <w:rPr>
                <w:rFonts w:ascii="Times New Roman" w:eastAsia="Times New Roman" w:hAnsi="Times New Roman" w:cs="Times New Roman"/>
                <w:sz w:val="20"/>
              </w:rPr>
              <w:t xml:space="preserve"> у мікрорайоні </w:t>
            </w:r>
            <w:proofErr w:type="spellStart"/>
            <w:r w:rsidR="00702DE4">
              <w:rPr>
                <w:rFonts w:ascii="Times New Roman" w:eastAsia="Times New Roman" w:hAnsi="Times New Roman" w:cs="Times New Roman"/>
                <w:sz w:val="20"/>
              </w:rPr>
              <w:t>Гречани</w:t>
            </w:r>
            <w:proofErr w:type="spellEnd"/>
            <w:r>
              <w:rPr>
                <w:rFonts w:ascii="Times New Roman" w:eastAsia="Times New Roman" w:hAnsi="Times New Roman" w:cs="Times New Roman"/>
                <w:sz w:val="20"/>
              </w:rPr>
              <w:t xml:space="preserve"> (продовження руху до вул. Північної)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4E15F6" w:rsidRDefault="00291DA5" w:rsidP="00291DA5">
            <w:pPr>
              <w:spacing w:after="0" w:line="240" w:lineRule="auto"/>
              <w:ind w:right="-76"/>
              <w:jc w:val="center"/>
              <w:rPr>
                <w:rFonts w:ascii="Times New Roman" w:eastAsia="Times New Roman" w:hAnsi="Times New Roman" w:cs="Times New Roman"/>
                <w:sz w:val="20"/>
                <w:lang w:val="en-US"/>
              </w:rPr>
            </w:pPr>
            <w:r w:rsidRPr="00310231">
              <w:rPr>
                <w:rFonts w:ascii="Times New Roman" w:eastAsia="Times New Roman" w:hAnsi="Times New Roman" w:cs="Times New Roman"/>
                <w:sz w:val="20"/>
              </w:rPr>
              <w:t>Управл</w:t>
            </w:r>
            <w:r w:rsidR="00C65187">
              <w:rPr>
                <w:rFonts w:ascii="Times New Roman" w:eastAsia="Times New Roman" w:hAnsi="Times New Roman" w:cs="Times New Roman"/>
                <w:sz w:val="20"/>
              </w:rPr>
              <w:t>іння комунальної інфраструктури</w:t>
            </w:r>
            <w:r w:rsidR="004E15F6">
              <w:rPr>
                <w:rFonts w:ascii="Times New Roman" w:eastAsia="Times New Roman" w:hAnsi="Times New Roman" w:cs="Times New Roman"/>
                <w:sz w:val="20"/>
                <w:lang w:val="en-US"/>
              </w:rPr>
              <w:t>,</w:t>
            </w:r>
          </w:p>
          <w:p w:rsidR="00C65187" w:rsidRPr="00367DF1" w:rsidRDefault="004E15F6" w:rsidP="00291DA5">
            <w:pPr>
              <w:spacing w:after="0" w:line="240" w:lineRule="auto"/>
              <w:ind w:right="-76"/>
              <w:jc w:val="center"/>
              <w:rPr>
                <w:rFonts w:ascii="Times New Roman" w:eastAsia="Times New Roman" w:hAnsi="Times New Roman" w:cs="Times New Roman"/>
                <w:sz w:val="20"/>
              </w:rPr>
            </w:pPr>
            <w:r>
              <w:rPr>
                <w:rFonts w:ascii="Times New Roman" w:eastAsia="Times New Roman" w:hAnsi="Times New Roman" w:cs="Times New Roman"/>
                <w:sz w:val="20"/>
              </w:rPr>
              <w:t>у</w:t>
            </w:r>
            <w:r w:rsidR="00C65187">
              <w:rPr>
                <w:rFonts w:ascii="Times New Roman" w:eastAsia="Times New Roman" w:hAnsi="Times New Roman" w:cs="Times New Roman"/>
                <w:sz w:val="20"/>
              </w:rPr>
              <w:t>правління архітектури та містобудування</w:t>
            </w:r>
            <w:r w:rsidR="00367DF1">
              <w:rPr>
                <w:rFonts w:ascii="Times New Roman" w:eastAsia="Times New Roman" w:hAnsi="Times New Roman" w:cs="Times New Roman"/>
                <w:sz w:val="20"/>
                <w:lang w:val="en-US"/>
              </w:rPr>
              <w:t>,</w:t>
            </w:r>
          </w:p>
          <w:p w:rsidR="004E15F6" w:rsidRDefault="004E15F6" w:rsidP="00291DA5">
            <w:pPr>
              <w:spacing w:after="0" w:line="240" w:lineRule="auto"/>
              <w:ind w:right="-76"/>
              <w:jc w:val="center"/>
              <w:rPr>
                <w:rFonts w:ascii="Times New Roman" w:eastAsia="Times New Roman" w:hAnsi="Times New Roman" w:cs="Times New Roman"/>
                <w:sz w:val="20"/>
              </w:rPr>
            </w:pPr>
            <w:r>
              <w:rPr>
                <w:rFonts w:ascii="Times New Roman" w:eastAsia="Times New Roman" w:hAnsi="Times New Roman" w:cs="Times New Roman"/>
                <w:sz w:val="20"/>
              </w:rPr>
              <w:t>у</w:t>
            </w:r>
            <w:r w:rsidR="00291DA5" w:rsidRPr="00310231">
              <w:rPr>
                <w:rFonts w:ascii="Times New Roman" w:eastAsia="Times New Roman" w:hAnsi="Times New Roman" w:cs="Times New Roman"/>
                <w:sz w:val="20"/>
              </w:rPr>
              <w:t>п</w:t>
            </w:r>
            <w:r>
              <w:rPr>
                <w:rFonts w:ascii="Times New Roman" w:eastAsia="Times New Roman" w:hAnsi="Times New Roman" w:cs="Times New Roman"/>
                <w:sz w:val="20"/>
              </w:rPr>
              <w:t>равління транспорту та зв’язку,</w:t>
            </w:r>
          </w:p>
          <w:p w:rsidR="00291DA5" w:rsidRPr="00310231" w:rsidRDefault="00367DF1" w:rsidP="00291DA5">
            <w:pPr>
              <w:spacing w:after="0" w:line="240" w:lineRule="auto"/>
              <w:ind w:right="-76"/>
              <w:jc w:val="center"/>
              <w:rPr>
                <w:rFonts w:ascii="Times New Roman" w:hAnsi="Times New Roman" w:cs="Times New Roman"/>
              </w:rPr>
            </w:pPr>
            <w:r>
              <w:rPr>
                <w:rFonts w:ascii="Times New Roman" w:eastAsia="Times New Roman" w:hAnsi="Times New Roman" w:cs="Times New Roman"/>
                <w:sz w:val="20"/>
              </w:rPr>
              <w:t>Х</w:t>
            </w:r>
            <w:r w:rsidR="00291DA5" w:rsidRPr="00310231">
              <w:rPr>
                <w:rFonts w:ascii="Times New Roman" w:eastAsia="Times New Roman" w:hAnsi="Times New Roman" w:cs="Times New Roman"/>
                <w:sz w:val="20"/>
              </w:rPr>
              <w:t>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2024-2028 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9</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 xml:space="preserve">Розширення проїзної частини доріг та будівництво заїзних кишень на зупинках громадського транспорту, зазначених у додатку </w:t>
            </w:r>
            <w:r w:rsidRPr="00310231">
              <w:rPr>
                <w:rFonts w:ascii="Times New Roman" w:eastAsia="Segoe UI Symbol" w:hAnsi="Times New Roman" w:cs="Times New Roman"/>
                <w:sz w:val="20"/>
              </w:rPr>
              <w:t>№</w:t>
            </w:r>
            <w:r w:rsidR="00C65187">
              <w:rPr>
                <w:rFonts w:ascii="Times New Roman" w:eastAsia="Segoe UI Symbol" w:hAnsi="Times New Roman" w:cs="Times New Roman"/>
                <w:sz w:val="20"/>
              </w:rPr>
              <w:t xml:space="preserve"> </w:t>
            </w:r>
            <w:r w:rsidRPr="00310231">
              <w:rPr>
                <w:rFonts w:ascii="Times New Roman" w:eastAsia="Times New Roman" w:hAnsi="Times New Roman" w:cs="Times New Roman"/>
                <w:sz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Управління комунальної інфраструктури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10</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 xml:space="preserve">Проведення капітального ремонту та будівництво доріг, зазначених у додатку </w:t>
            </w:r>
            <w:r w:rsidRPr="00310231">
              <w:rPr>
                <w:rFonts w:ascii="Times New Roman" w:eastAsia="Segoe UI Symbol" w:hAnsi="Times New Roman" w:cs="Times New Roman"/>
                <w:sz w:val="20"/>
              </w:rPr>
              <w:t>№</w:t>
            </w:r>
            <w:r w:rsidR="00C65187">
              <w:rPr>
                <w:rFonts w:ascii="Times New Roman" w:eastAsia="Segoe UI Symbol" w:hAnsi="Times New Roman" w:cs="Times New Roman"/>
                <w:sz w:val="20"/>
              </w:rPr>
              <w:t xml:space="preserve"> </w:t>
            </w:r>
            <w:r w:rsidRPr="00310231">
              <w:rPr>
                <w:rFonts w:ascii="Times New Roman" w:eastAsia="Times New Roman" w:hAnsi="Times New Roman" w:cs="Times New Roman"/>
                <w:sz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Управління комунальної інфраструктури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11</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Створення місць для паркування приватного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65187" w:rsidRPr="00310231" w:rsidRDefault="00291DA5" w:rsidP="00C65187">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Управл</w:t>
            </w:r>
            <w:r w:rsidR="00C65187">
              <w:rPr>
                <w:rFonts w:ascii="Times New Roman" w:eastAsia="Times New Roman" w:hAnsi="Times New Roman" w:cs="Times New Roman"/>
                <w:sz w:val="20"/>
              </w:rPr>
              <w:t>іння комунальної інфраструктури</w:t>
            </w:r>
            <w:r w:rsidR="004E15F6">
              <w:rPr>
                <w:rFonts w:ascii="Times New Roman" w:eastAsia="Times New Roman" w:hAnsi="Times New Roman" w:cs="Times New Roman"/>
                <w:sz w:val="20"/>
                <w:lang w:val="en-US"/>
              </w:rPr>
              <w:t>,</w:t>
            </w:r>
            <w:r w:rsidRPr="00310231">
              <w:rPr>
                <w:rFonts w:ascii="Times New Roman" w:eastAsia="Times New Roman" w:hAnsi="Times New Roman" w:cs="Times New Roman"/>
                <w:sz w:val="20"/>
              </w:rPr>
              <w:t xml:space="preserve"> </w:t>
            </w:r>
            <w:r w:rsidR="004E15F6">
              <w:rPr>
                <w:rFonts w:ascii="Times New Roman" w:eastAsia="Times New Roman" w:hAnsi="Times New Roman" w:cs="Times New Roman"/>
                <w:sz w:val="20"/>
              </w:rPr>
              <w:t>у</w:t>
            </w:r>
            <w:r w:rsidR="00C65187">
              <w:rPr>
                <w:rFonts w:ascii="Times New Roman" w:eastAsia="Times New Roman" w:hAnsi="Times New Roman" w:cs="Times New Roman"/>
                <w:sz w:val="20"/>
              </w:rPr>
              <w:t>правління архітектури та містобудування</w:t>
            </w:r>
          </w:p>
          <w:p w:rsidR="00291DA5" w:rsidRPr="00310231" w:rsidRDefault="00291DA5" w:rsidP="00291DA5">
            <w:pPr>
              <w:spacing w:after="0" w:line="240" w:lineRule="auto"/>
              <w:ind w:right="-76"/>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12</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Створення</w:t>
            </w:r>
            <w:r>
              <w:rPr>
                <w:rFonts w:ascii="Times New Roman" w:eastAsia="Times New Roman" w:hAnsi="Times New Roman" w:cs="Times New Roman"/>
                <w:sz w:val="20"/>
              </w:rPr>
              <w:t xml:space="preserve"> додаткового</w:t>
            </w:r>
            <w:r w:rsidRPr="00310231">
              <w:rPr>
                <w:rFonts w:ascii="Times New Roman" w:eastAsia="Times New Roman" w:hAnsi="Times New Roman" w:cs="Times New Roman"/>
                <w:sz w:val="20"/>
              </w:rPr>
              <w:t xml:space="preserve"> місця для </w:t>
            </w:r>
            <w:proofErr w:type="spellStart"/>
            <w:r w:rsidRPr="00310231">
              <w:rPr>
                <w:rFonts w:ascii="Times New Roman" w:eastAsia="Times New Roman" w:hAnsi="Times New Roman" w:cs="Times New Roman"/>
                <w:sz w:val="20"/>
              </w:rPr>
              <w:t>відстою</w:t>
            </w:r>
            <w:proofErr w:type="spellEnd"/>
            <w:r w:rsidRPr="00310231">
              <w:rPr>
                <w:rFonts w:ascii="Times New Roman" w:eastAsia="Times New Roman" w:hAnsi="Times New Roman" w:cs="Times New Roman"/>
                <w:sz w:val="20"/>
              </w:rPr>
              <w:t xml:space="preserve"> громадського транспорту в районі кінцевої зупинки у мікрорайоні Озерна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65187" w:rsidRPr="004E15F6" w:rsidRDefault="00291DA5" w:rsidP="00C65187">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Управл</w:t>
            </w:r>
            <w:r w:rsidR="00C65187">
              <w:rPr>
                <w:rFonts w:ascii="Times New Roman" w:eastAsia="Times New Roman" w:hAnsi="Times New Roman" w:cs="Times New Roman"/>
                <w:sz w:val="20"/>
              </w:rPr>
              <w:t>іння комунальної інфраструктури</w:t>
            </w:r>
            <w:r w:rsidR="004E15F6">
              <w:rPr>
                <w:rFonts w:ascii="Times New Roman" w:eastAsia="Times New Roman" w:hAnsi="Times New Roman" w:cs="Times New Roman"/>
                <w:sz w:val="20"/>
                <w:lang w:val="en-US"/>
              </w:rPr>
              <w:t>,</w:t>
            </w:r>
            <w:r w:rsidRPr="00310231">
              <w:rPr>
                <w:rFonts w:ascii="Times New Roman" w:eastAsia="Times New Roman" w:hAnsi="Times New Roman" w:cs="Times New Roman"/>
                <w:sz w:val="20"/>
              </w:rPr>
              <w:t xml:space="preserve"> </w:t>
            </w:r>
            <w:r w:rsidR="004E15F6">
              <w:rPr>
                <w:rFonts w:ascii="Times New Roman" w:eastAsia="Times New Roman" w:hAnsi="Times New Roman" w:cs="Times New Roman"/>
                <w:sz w:val="20"/>
              </w:rPr>
              <w:t>у</w:t>
            </w:r>
            <w:r w:rsidR="00C65187">
              <w:rPr>
                <w:rFonts w:ascii="Times New Roman" w:eastAsia="Times New Roman" w:hAnsi="Times New Roman" w:cs="Times New Roman"/>
                <w:sz w:val="20"/>
              </w:rPr>
              <w:t>правління архітектури та містобудування</w:t>
            </w:r>
            <w:r w:rsidR="004E15F6">
              <w:rPr>
                <w:rFonts w:ascii="Times New Roman" w:eastAsia="Times New Roman" w:hAnsi="Times New Roman" w:cs="Times New Roman"/>
                <w:sz w:val="20"/>
                <w:lang w:val="en-US"/>
              </w:rPr>
              <w:t>,</w:t>
            </w:r>
          </w:p>
          <w:p w:rsidR="00291DA5" w:rsidRPr="00310231" w:rsidRDefault="00367DF1" w:rsidP="00291DA5">
            <w:pPr>
              <w:spacing w:after="0" w:line="240" w:lineRule="auto"/>
              <w:ind w:right="-76"/>
              <w:jc w:val="center"/>
              <w:rPr>
                <w:rFonts w:ascii="Times New Roman" w:hAnsi="Times New Roman" w:cs="Times New Roman"/>
              </w:rPr>
            </w:pPr>
            <w:r>
              <w:rPr>
                <w:rFonts w:ascii="Times New Roman" w:eastAsia="Times New Roman" w:hAnsi="Times New Roman" w:cs="Times New Roman"/>
                <w:sz w:val="20"/>
              </w:rPr>
              <w:t>Х</w:t>
            </w:r>
            <w:r w:rsidR="00C65187" w:rsidRPr="00310231">
              <w:rPr>
                <w:rFonts w:ascii="Times New Roman" w:eastAsia="Times New Roman" w:hAnsi="Times New Roman" w:cs="Times New Roman"/>
                <w:sz w:val="20"/>
              </w:rPr>
              <w:t>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 xml:space="preserve">2024-2028 </w:t>
            </w:r>
            <w:proofErr w:type="spellStart"/>
            <w:r w:rsidRPr="00310231">
              <w:rPr>
                <w:rFonts w:ascii="Times New Roman" w:eastAsia="Times New Roman" w:hAnsi="Times New Roman" w:cs="Times New Roman"/>
                <w:sz w:val="20"/>
              </w:rPr>
              <w:t>р.р</w:t>
            </w:r>
            <w:proofErr w:type="spellEnd"/>
            <w:r w:rsidRPr="00310231">
              <w:rPr>
                <w:rFonts w:ascii="Times New Roman" w:eastAsia="Times New Roman" w:hAnsi="Times New Roman" w:cs="Times New Roma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13</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При будівництві житлових будинків, торгівельних та офісних центрів передбачати місця для паркування транспортних засобів.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65187" w:rsidRPr="004E15F6" w:rsidRDefault="00C65187" w:rsidP="00C65187">
            <w:pPr>
              <w:spacing w:after="0" w:line="240" w:lineRule="auto"/>
              <w:ind w:right="-76"/>
              <w:jc w:val="center"/>
              <w:rPr>
                <w:rFonts w:ascii="Times New Roman" w:eastAsia="Times New Roman" w:hAnsi="Times New Roman" w:cs="Times New Roman"/>
                <w:sz w:val="20"/>
              </w:rPr>
            </w:pPr>
            <w:r>
              <w:rPr>
                <w:rFonts w:ascii="Times New Roman" w:eastAsia="Times New Roman" w:hAnsi="Times New Roman" w:cs="Times New Roman"/>
                <w:sz w:val="20"/>
              </w:rPr>
              <w:t>Управління архітектури та містобудування</w:t>
            </w:r>
            <w:r w:rsidR="004E15F6">
              <w:rPr>
                <w:rFonts w:ascii="Times New Roman" w:eastAsia="Times New Roman" w:hAnsi="Times New Roman" w:cs="Times New Roman"/>
                <w:sz w:val="20"/>
                <w:lang w:val="en-US"/>
              </w:rPr>
              <w:t>,</w:t>
            </w:r>
          </w:p>
          <w:p w:rsidR="00291DA5" w:rsidRPr="00310231" w:rsidRDefault="004E15F6" w:rsidP="00291DA5">
            <w:pPr>
              <w:spacing w:after="0" w:line="240" w:lineRule="auto"/>
              <w:ind w:right="-76"/>
              <w:jc w:val="center"/>
              <w:rPr>
                <w:rFonts w:ascii="Times New Roman" w:hAnsi="Times New Roman" w:cs="Times New Roman"/>
              </w:rPr>
            </w:pPr>
            <w:r>
              <w:rPr>
                <w:rFonts w:ascii="Times New Roman" w:eastAsia="Times New Roman" w:hAnsi="Times New Roman" w:cs="Times New Roman"/>
                <w:sz w:val="20"/>
              </w:rPr>
              <w:t>у</w:t>
            </w:r>
            <w:r w:rsidR="00291DA5" w:rsidRPr="00310231">
              <w:rPr>
                <w:rFonts w:ascii="Times New Roman" w:eastAsia="Times New Roman" w:hAnsi="Times New Roman" w:cs="Times New Roman"/>
                <w:sz w:val="20"/>
              </w:rPr>
              <w:t>правління торгівлі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14</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Облаштування передбачених місць для паркування транспортних засобів з урахуванням вимог чинного законодавства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Комунальне підприємство по організації роботи міського пасажирського тра</w:t>
            </w:r>
            <w:r>
              <w:rPr>
                <w:rFonts w:ascii="Times New Roman" w:eastAsia="Times New Roman" w:hAnsi="Times New Roman" w:cs="Times New Roman"/>
                <w:sz w:val="20"/>
              </w:rPr>
              <w:t>нспорту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 xml:space="preserve">2024-2028 </w:t>
            </w:r>
            <w:proofErr w:type="spellStart"/>
            <w:r w:rsidRPr="00310231">
              <w:rPr>
                <w:rFonts w:ascii="Times New Roman" w:eastAsia="Times New Roman" w:hAnsi="Times New Roman" w:cs="Times New Roman"/>
                <w:sz w:val="20"/>
              </w:rPr>
              <w:t>р.р</w:t>
            </w:r>
            <w:proofErr w:type="spellEnd"/>
            <w:r w:rsidRPr="00310231">
              <w:rPr>
                <w:rFonts w:ascii="Times New Roman" w:eastAsia="Times New Roman" w:hAnsi="Times New Roman" w:cs="Times New Roma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15</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Коригування</w:t>
            </w:r>
            <w:r w:rsidR="00C65187">
              <w:rPr>
                <w:rFonts w:ascii="Times New Roman" w:eastAsia="Times New Roman" w:hAnsi="Times New Roman" w:cs="Times New Roman"/>
                <w:sz w:val="20"/>
              </w:rPr>
              <w:t xml:space="preserve"> або затвердження нових</w:t>
            </w:r>
          </w:p>
          <w:p w:rsidR="00291DA5" w:rsidRPr="00310231" w:rsidRDefault="00C65187" w:rsidP="00291DA5">
            <w:pPr>
              <w:spacing w:after="0" w:line="240" w:lineRule="auto"/>
              <w:ind w:right="-76"/>
              <w:jc w:val="center"/>
              <w:rPr>
                <w:rFonts w:ascii="Times New Roman" w:hAnsi="Times New Roman" w:cs="Times New Roman"/>
              </w:rPr>
            </w:pPr>
            <w:r>
              <w:rPr>
                <w:rFonts w:ascii="Times New Roman" w:eastAsia="Times New Roman" w:hAnsi="Times New Roman" w:cs="Times New Roman"/>
                <w:sz w:val="20"/>
              </w:rPr>
              <w:t>маршрутів</w:t>
            </w:r>
            <w:r w:rsidR="00291DA5" w:rsidRPr="00310231">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291DA5" w:rsidRPr="00310231">
              <w:rPr>
                <w:rFonts w:ascii="Times New Roman" w:eastAsia="Times New Roman" w:hAnsi="Times New Roman" w:cs="Times New Roman"/>
                <w:sz w:val="20"/>
              </w:rPr>
              <w:t>міської та примісь</w:t>
            </w:r>
            <w:r>
              <w:rPr>
                <w:rFonts w:ascii="Times New Roman" w:eastAsia="Times New Roman" w:hAnsi="Times New Roman" w:cs="Times New Roman"/>
                <w:sz w:val="20"/>
              </w:rPr>
              <w:t>кої мереж)</w:t>
            </w:r>
            <w:r w:rsidR="00291DA5" w:rsidRPr="00310231">
              <w:rPr>
                <w:rFonts w:ascii="Times New Roman" w:eastAsia="Times New Roman" w:hAnsi="Times New Roman" w:cs="Times New Roman"/>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Управління транспорту та зв’язку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Default="00291DA5" w:rsidP="00291DA5">
            <w:pPr>
              <w:spacing w:after="0" w:line="240" w:lineRule="auto"/>
              <w:ind w:right="-76"/>
              <w:jc w:val="center"/>
              <w:rPr>
                <w:rFonts w:ascii="Times New Roman" w:eastAsia="Times New Roman" w:hAnsi="Times New Roman" w:cs="Times New Roman"/>
                <w:sz w:val="20"/>
              </w:rPr>
            </w:pPr>
            <w:r w:rsidRPr="00310231">
              <w:rPr>
                <w:rFonts w:ascii="Times New Roman" w:eastAsia="Times New Roman" w:hAnsi="Times New Roman" w:cs="Times New Roman"/>
                <w:sz w:val="20"/>
              </w:rPr>
              <w:t>Інші джерела, не заборонені законодавством</w:t>
            </w:r>
          </w:p>
          <w:p w:rsidR="00C74B80" w:rsidRPr="00310231" w:rsidRDefault="00C74B80" w:rsidP="00291DA5">
            <w:pPr>
              <w:spacing w:after="0" w:line="240" w:lineRule="auto"/>
              <w:ind w:right="-76"/>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ind w:right="-76"/>
              <w:jc w:val="center"/>
              <w:rPr>
                <w:rFonts w:ascii="Times New Roman" w:hAnsi="Times New Roman" w:cs="Times New Roman"/>
              </w:rPr>
            </w:pPr>
            <w:r w:rsidRPr="00310231">
              <w:rPr>
                <w:rFonts w:ascii="Times New Roman" w:eastAsia="Times New Roman" w:hAnsi="Times New Roman" w:cs="Times New Roman"/>
                <w:b/>
                <w:sz w:val="20"/>
              </w:rPr>
              <w:t>-</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B23C8E" w:rsidP="00291DA5">
            <w:pPr>
              <w:spacing w:after="0" w:line="240" w:lineRule="auto"/>
              <w:jc w:val="center"/>
              <w:rPr>
                <w:rFonts w:ascii="Times New Roman" w:hAnsi="Times New Roman" w:cs="Times New Roman"/>
              </w:rPr>
            </w:pPr>
            <w:r>
              <w:rPr>
                <w:rFonts w:ascii="Times New Roman" w:eastAsia="Times New Roman" w:hAnsi="Times New Roman" w:cs="Times New Roman"/>
                <w:b/>
                <w:sz w:val="20"/>
              </w:rPr>
              <w:t>16</w:t>
            </w:r>
            <w:r w:rsidR="00291DA5" w:rsidRPr="00310231">
              <w:rPr>
                <w:rFonts w:ascii="Times New Roman" w:eastAsia="Times New Roman" w:hAnsi="Times New Roman" w:cs="Times New Roman"/>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91DA5" w:rsidRPr="00310231" w:rsidRDefault="00291DA5" w:rsidP="00291DA5">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Оплата послуг за користування єдиною міською системою управління та супутникового моніторингу пасажирського транспорту загальног</w:t>
            </w:r>
            <w:r w:rsidR="00C65187">
              <w:rPr>
                <w:rFonts w:ascii="Times New Roman" w:eastAsia="Times New Roman" w:hAnsi="Times New Roman" w:cs="Times New Roman"/>
                <w:sz w:val="20"/>
              </w:rPr>
              <w:t>о користування на території Хмельницької міської територіальної громади (автобуси)</w:t>
            </w:r>
            <w:r w:rsidRPr="00310231">
              <w:rPr>
                <w:rFonts w:ascii="Times New Roman" w:eastAsia="Times New Roman" w:hAnsi="Times New Roman" w:cs="Times New Roman"/>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91DA5" w:rsidRPr="00310231" w:rsidRDefault="00291DA5" w:rsidP="00291DA5">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Управління транспорту та зв’язку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91DA5" w:rsidRPr="00310231" w:rsidRDefault="00291DA5" w:rsidP="00291DA5">
            <w:pPr>
              <w:spacing w:after="0" w:line="240" w:lineRule="auto"/>
              <w:jc w:val="center"/>
              <w:rPr>
                <w:rFonts w:ascii="Times New Roman" w:eastAsia="Times New Roman" w:hAnsi="Times New Roman" w:cs="Times New Roman"/>
                <w:sz w:val="20"/>
              </w:rPr>
            </w:pPr>
            <w:r w:rsidRPr="00310231">
              <w:rPr>
                <w:rFonts w:ascii="Times New Roman" w:eastAsia="Times New Roman" w:hAnsi="Times New Roman" w:cs="Times New Roman"/>
                <w:sz w:val="20"/>
              </w:rPr>
              <w:t>Кошти передбачені в бюджеті Хмельницької міської територіальної громади.</w:t>
            </w:r>
          </w:p>
          <w:p w:rsidR="00291DA5" w:rsidRPr="00310231" w:rsidRDefault="00291DA5" w:rsidP="00291DA5">
            <w:pPr>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2024 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jc w:val="center"/>
              <w:rPr>
                <w:rFonts w:ascii="Times New Roman" w:hAnsi="Times New Roman" w:cs="Times New Roman"/>
              </w:rPr>
            </w:pPr>
            <w:r w:rsidRPr="00310231">
              <w:rPr>
                <w:rFonts w:ascii="Times New Roman" w:eastAsia="Times New Roman" w:hAnsi="Times New Roman" w:cs="Times New Roman"/>
                <w:sz w:val="20"/>
              </w:rPr>
              <w:t>605</w:t>
            </w:r>
          </w:p>
        </w:tc>
      </w:tr>
      <w:tr w:rsidR="00291DA5" w:rsidRPr="00310231" w:rsidTr="001B30CA">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0"/>
              </w:rPr>
              <w:t>Всього:</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310231" w:rsidRDefault="00291DA5" w:rsidP="00291DA5">
            <w:pPr>
              <w:spacing w:after="0" w:line="240" w:lineRule="auto"/>
              <w:jc w:val="center"/>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91DA5" w:rsidRPr="00ED4E9F" w:rsidRDefault="00F94EBD" w:rsidP="00291DA5">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48 628</w:t>
            </w:r>
          </w:p>
        </w:tc>
      </w:tr>
    </w:tbl>
    <w:p w:rsidR="00AB643C" w:rsidRPr="00310231" w:rsidRDefault="00310231">
      <w:pPr>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b/>
          <w:sz w:val="24"/>
        </w:rPr>
        <w:t>V. Очікувані результати від реалізації заходів Програми</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1. Зменшення кількості дорожньо-транспортних пригод та поліпшення рівня безпеки дорожнього руху.</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2. Запровадження сучасних систем пов’язаних із роботою міського та приміського пасажирського транспорту.</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3. Скорочення відсотку транспортних засобів малої місткості по відношенню до середнього та великогабаритного автотранспорту.</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4. Забезпечення повного обліку пільгових категорій п</w:t>
      </w:r>
      <w:r w:rsidR="00C65187">
        <w:rPr>
          <w:rFonts w:ascii="Times New Roman" w:eastAsia="Times New Roman" w:hAnsi="Times New Roman" w:cs="Times New Roman"/>
          <w:sz w:val="24"/>
        </w:rPr>
        <w:t>асажирів, що дасть змогу отримувати достовірні дані</w:t>
      </w:r>
      <w:r w:rsidRPr="00310231">
        <w:rPr>
          <w:rFonts w:ascii="Times New Roman" w:eastAsia="Times New Roman" w:hAnsi="Times New Roman" w:cs="Times New Roman"/>
          <w:sz w:val="24"/>
        </w:rPr>
        <w:t xml:space="preserve"> для подальшого відшкодування за фактично надані транспортні послуги.</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5. Розвиток електричного транспорту, збільшення питомої ваги електротранспорту в міських </w:t>
      </w:r>
      <w:proofErr w:type="spellStart"/>
      <w:r w:rsidRPr="00310231">
        <w:rPr>
          <w:rFonts w:ascii="Times New Roman" w:eastAsia="Times New Roman" w:hAnsi="Times New Roman" w:cs="Times New Roman"/>
          <w:sz w:val="24"/>
        </w:rPr>
        <w:t>пасажироперевезеннях</w:t>
      </w:r>
      <w:proofErr w:type="spellEnd"/>
      <w:r w:rsidRPr="00310231">
        <w:rPr>
          <w:rFonts w:ascii="Times New Roman" w:eastAsia="Times New Roman" w:hAnsi="Times New Roman" w:cs="Times New Roman"/>
          <w:sz w:val="24"/>
        </w:rPr>
        <w:t>, в тому числі для покращення екологічної ситуації.</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6. Стимулювання пасажирів до оплати проїзду безготівковими методами.</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7. Можливість формувати економічно обґрунтований тариф на підставі даних отриманих від автоматизованої системи обліку оплати проїзду.</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8. Збільшення пропускної спроможності доріг, що сприятиме зменшенню витрат часу пасажирів на поїздку до місця призначення.</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9. Баланс між обґрунтованими вит</w:t>
      </w:r>
      <w:r w:rsidR="00C65187">
        <w:rPr>
          <w:rFonts w:ascii="Times New Roman" w:eastAsia="Times New Roman" w:hAnsi="Times New Roman" w:cs="Times New Roman"/>
          <w:sz w:val="24"/>
        </w:rPr>
        <w:t>ратами пов’язаними із наданням послуг</w:t>
      </w:r>
      <w:r w:rsidRPr="00310231">
        <w:rPr>
          <w:rFonts w:ascii="Times New Roman" w:eastAsia="Times New Roman" w:hAnsi="Times New Roman" w:cs="Times New Roman"/>
          <w:sz w:val="24"/>
        </w:rPr>
        <w:t xml:space="preserve"> та платоспроможним попитом на них.</w:t>
      </w:r>
    </w:p>
    <w:p w:rsidR="00AB643C" w:rsidRPr="00310231" w:rsidRDefault="00C65187">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10. Збільшення рівня</w:t>
      </w:r>
      <w:r w:rsidR="00310231" w:rsidRPr="00310231">
        <w:rPr>
          <w:rFonts w:ascii="Times New Roman" w:eastAsia="Times New Roman" w:hAnsi="Times New Roman" w:cs="Times New Roman"/>
          <w:sz w:val="24"/>
        </w:rPr>
        <w:t xml:space="preserve"> комфортності пасажирських перевезень, в тому числі для </w:t>
      </w:r>
      <w:proofErr w:type="spellStart"/>
      <w:r w:rsidR="00310231" w:rsidRPr="00310231">
        <w:rPr>
          <w:rFonts w:ascii="Times New Roman" w:eastAsia="Times New Roman" w:hAnsi="Times New Roman" w:cs="Times New Roman"/>
          <w:sz w:val="24"/>
        </w:rPr>
        <w:t>маломобільних</w:t>
      </w:r>
      <w:proofErr w:type="spellEnd"/>
      <w:r w:rsidR="00310231" w:rsidRPr="00310231">
        <w:rPr>
          <w:rFonts w:ascii="Times New Roman" w:eastAsia="Times New Roman" w:hAnsi="Times New Roman" w:cs="Times New Roman"/>
          <w:sz w:val="24"/>
        </w:rPr>
        <w:t xml:space="preserve"> груп населення.</w:t>
      </w:r>
    </w:p>
    <w:p w:rsidR="00AB643C" w:rsidRPr="00310231" w:rsidRDefault="00AB643C">
      <w:pPr>
        <w:spacing w:after="0" w:line="240" w:lineRule="auto"/>
        <w:rPr>
          <w:rFonts w:ascii="Times New Roman" w:eastAsia="Times New Roman" w:hAnsi="Times New Roman" w:cs="Times New Roman"/>
          <w:sz w:val="24"/>
        </w:rPr>
      </w:pPr>
    </w:p>
    <w:p w:rsidR="00AB643C" w:rsidRPr="00310231" w:rsidRDefault="00310231">
      <w:pPr>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b/>
          <w:sz w:val="24"/>
        </w:rPr>
        <w:t>VІ. Фінансове забезпечення реалізації Програми</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Джерелами фінансування заходів програми є:</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6.1. Кошти передбачені в бюджеті Хмельницької міської територіальної громади;</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6.2. Кошти підприємств, залучені на реалізацію програми розвитку;</w:t>
      </w:r>
    </w:p>
    <w:p w:rsidR="00AB643C" w:rsidRPr="00310231" w:rsidRDefault="00310231">
      <w:pPr>
        <w:spacing w:after="0" w:line="240" w:lineRule="auto"/>
        <w:ind w:firstLine="567"/>
        <w:jc w:val="both"/>
        <w:rPr>
          <w:rFonts w:ascii="Times New Roman" w:eastAsia="Times New Roman" w:hAnsi="Times New Roman" w:cs="Times New Roman"/>
          <w:sz w:val="24"/>
        </w:rPr>
      </w:pPr>
      <w:r w:rsidRPr="00310231">
        <w:rPr>
          <w:rFonts w:ascii="Times New Roman" w:eastAsia="Times New Roman" w:hAnsi="Times New Roman" w:cs="Times New Roman"/>
          <w:sz w:val="24"/>
        </w:rPr>
        <w:t>6.3. Інші джерела, не заборонені законодавством.</w:t>
      </w:r>
    </w:p>
    <w:p w:rsidR="00AB643C" w:rsidRDefault="00AB643C">
      <w:pPr>
        <w:spacing w:after="0" w:line="240" w:lineRule="auto"/>
        <w:rPr>
          <w:rFonts w:ascii="Times New Roman" w:eastAsia="Times New Roman" w:hAnsi="Times New Roman" w:cs="Times New Roman"/>
          <w:sz w:val="24"/>
        </w:rPr>
      </w:pPr>
    </w:p>
    <w:p w:rsidR="00C30C88" w:rsidRPr="00310231" w:rsidRDefault="00C30C88">
      <w:pPr>
        <w:spacing w:after="0" w:line="240" w:lineRule="auto"/>
        <w:rPr>
          <w:rFonts w:ascii="Times New Roman" w:eastAsia="Times New Roman" w:hAnsi="Times New Roman" w:cs="Times New Roman"/>
          <w:sz w:val="24"/>
        </w:rPr>
      </w:pPr>
    </w:p>
    <w:p w:rsidR="00AB643C" w:rsidRPr="00310231" w:rsidRDefault="00310231">
      <w:pPr>
        <w:tabs>
          <w:tab w:val="left" w:pos="567"/>
          <w:tab w:val="left" w:pos="1418"/>
          <w:tab w:val="left" w:pos="2748"/>
          <w:tab w:val="left" w:pos="3664"/>
          <w:tab w:val="left" w:pos="4580"/>
          <w:tab w:val="left" w:pos="5496"/>
          <w:tab w:val="left" w:pos="6412"/>
          <w:tab w:val="left" w:pos="7088"/>
          <w:tab w:val="left" w:pos="7328"/>
          <w:tab w:val="left" w:pos="7655"/>
          <w:tab w:val="left" w:pos="793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Керуючий справами виконавчого комітету</w:t>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t xml:space="preserve">         </w:t>
      </w:r>
      <w:r w:rsidRPr="00310231">
        <w:rPr>
          <w:rFonts w:ascii="Times New Roman" w:eastAsia="Times New Roman" w:hAnsi="Times New Roman" w:cs="Times New Roman"/>
          <w:sz w:val="24"/>
        </w:rPr>
        <w:tab/>
        <w:t xml:space="preserve">                    Юлія САБІЙ</w:t>
      </w:r>
    </w:p>
    <w:p w:rsidR="00AB643C" w:rsidRPr="00723E0B" w:rsidRDefault="00310231">
      <w:pPr>
        <w:tabs>
          <w:tab w:val="left" w:pos="709"/>
        </w:tabs>
        <w:spacing w:after="0" w:line="240" w:lineRule="auto"/>
        <w:jc w:val="both"/>
        <w:rPr>
          <w:rFonts w:ascii="Times New Roman" w:eastAsia="Times New Roman" w:hAnsi="Times New Roman" w:cs="Times New Roman"/>
          <w:sz w:val="24"/>
          <w:lang w:val="en-US"/>
        </w:rPr>
      </w:pP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p>
    <w:p w:rsidR="00AB643C" w:rsidRPr="00310231" w:rsidRDefault="00310231">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sidRPr="00310231">
        <w:rPr>
          <w:rFonts w:ascii="Times New Roman" w:eastAsia="Times New Roman" w:hAnsi="Times New Roman" w:cs="Times New Roman"/>
          <w:sz w:val="24"/>
        </w:rPr>
        <w:t>В.о. начальника управління</w:t>
      </w:r>
    </w:p>
    <w:p w:rsidR="00997469" w:rsidRDefault="00310231"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sidRPr="00310231">
        <w:rPr>
          <w:rFonts w:ascii="Times New Roman" w:eastAsia="Times New Roman" w:hAnsi="Times New Roman" w:cs="Times New Roman"/>
          <w:sz w:val="24"/>
        </w:rPr>
        <w:t xml:space="preserve">транспорту та зв’язку </w:t>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t xml:space="preserve">                  Костянтин КОСТИК</w:t>
      </w:r>
    </w:p>
    <w:p w:rsidR="00C65187" w:rsidRDefault="00C65187"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430FAB" w:rsidRDefault="00430FAB"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EB62B7" w:rsidRDefault="00EB62B7"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EB62B7" w:rsidRDefault="00EB62B7"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EB62B7" w:rsidRDefault="00EB62B7"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4E15F6" w:rsidRDefault="004E15F6"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4E15F6" w:rsidRDefault="004E15F6"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4E15F6" w:rsidRDefault="004E15F6"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4E15F6" w:rsidRDefault="004E15F6"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4E15F6" w:rsidRDefault="004E15F6"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C30C88" w:rsidRDefault="00C30C88"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C30C88" w:rsidRDefault="00C30C88"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C30C88" w:rsidRDefault="00C30C88"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C30C88" w:rsidRDefault="00C30C88"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C30C88" w:rsidRDefault="00C30C88"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4E15F6" w:rsidRDefault="004E15F6"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4E15F6" w:rsidRDefault="004E15F6"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4E15F6" w:rsidRDefault="004E15F6"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CE6600" w:rsidRDefault="00CE6600"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970A78" w:rsidRPr="00310231" w:rsidRDefault="00970A78" w:rsidP="006E111B">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AB643C" w:rsidRPr="00310231" w:rsidRDefault="00310231">
      <w:pPr>
        <w:spacing w:after="0" w:line="240" w:lineRule="auto"/>
        <w:jc w:val="right"/>
        <w:rPr>
          <w:rFonts w:ascii="Times New Roman" w:eastAsia="Times New Roman" w:hAnsi="Times New Roman" w:cs="Times New Roman"/>
          <w:sz w:val="24"/>
        </w:rPr>
      </w:pPr>
      <w:r w:rsidRPr="00310231">
        <w:rPr>
          <w:rFonts w:ascii="Times New Roman" w:eastAsia="Times New Roman" w:hAnsi="Times New Roman" w:cs="Times New Roman"/>
          <w:sz w:val="24"/>
        </w:rPr>
        <w:t xml:space="preserve">Додаток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1 до Програми</w:t>
      </w:r>
    </w:p>
    <w:p w:rsidR="00AB643C" w:rsidRPr="00310231" w:rsidRDefault="00AB643C">
      <w:pPr>
        <w:spacing w:after="0" w:line="240" w:lineRule="auto"/>
        <w:jc w:val="center"/>
        <w:rPr>
          <w:rFonts w:ascii="Times New Roman" w:eastAsia="Times New Roman" w:hAnsi="Times New Roman" w:cs="Times New Roman"/>
          <w:b/>
          <w:sz w:val="24"/>
        </w:rPr>
      </w:pPr>
    </w:p>
    <w:p w:rsidR="00AB643C" w:rsidRPr="00310231" w:rsidRDefault="00310231">
      <w:pPr>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b/>
          <w:sz w:val="24"/>
        </w:rPr>
        <w:t>Недоліки дорожньо-транспортної мережі по мікрорайонах міста</w:t>
      </w:r>
    </w:p>
    <w:tbl>
      <w:tblPr>
        <w:tblW w:w="0" w:type="auto"/>
        <w:jc w:val="center"/>
        <w:tblCellMar>
          <w:left w:w="10" w:type="dxa"/>
          <w:right w:w="10" w:type="dxa"/>
        </w:tblCellMar>
        <w:tblLook w:val="0000" w:firstRow="0" w:lastRow="0" w:firstColumn="0" w:lastColumn="0" w:noHBand="0" w:noVBand="0"/>
      </w:tblPr>
      <w:tblGrid>
        <w:gridCol w:w="530"/>
        <w:gridCol w:w="1558"/>
        <w:gridCol w:w="2496"/>
        <w:gridCol w:w="5270"/>
      </w:tblGrid>
      <w:tr w:rsidR="00AB643C" w:rsidRPr="00310231" w:rsidTr="0049555F">
        <w:trPr>
          <w:trHeight w:val="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eastAsia="Times New Roman" w:hAnsi="Times New Roman" w:cs="Times New Roman"/>
                <w:b/>
                <w:sz w:val="24"/>
              </w:rPr>
            </w:pPr>
            <w:r w:rsidRPr="00310231">
              <w:rPr>
                <w:rFonts w:ascii="Times New Roman" w:eastAsia="Segoe UI Symbol" w:hAnsi="Times New Roman" w:cs="Times New Roman"/>
                <w:b/>
                <w:sz w:val="24"/>
              </w:rPr>
              <w:t>№</w:t>
            </w:r>
          </w:p>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4"/>
              </w:rPr>
              <w:t>з/п</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4"/>
              </w:rPr>
              <w:t>Мікрорайон</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4"/>
              </w:rPr>
              <w:t>Вулиця</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b/>
                <w:sz w:val="24"/>
              </w:rPr>
              <w:t>Недоліки</w:t>
            </w:r>
          </w:p>
        </w:tc>
      </w:tr>
      <w:tr w:rsidR="00AB643C" w:rsidRPr="00310231" w:rsidTr="0049555F">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1.</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Центр</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Кам’янецька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 заїзні кишені на зупинках: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«Героїв Чорнобиля» (в обох напрямках);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«Торгівельний центр» (в </w:t>
            </w:r>
            <w:proofErr w:type="spellStart"/>
            <w:r w:rsidRPr="00310231">
              <w:rPr>
                <w:rFonts w:ascii="Times New Roman" w:eastAsia="Times New Roman" w:hAnsi="Times New Roman" w:cs="Times New Roman"/>
                <w:sz w:val="24"/>
              </w:rPr>
              <w:t>Кам’янецькому</w:t>
            </w:r>
            <w:proofErr w:type="spellEnd"/>
            <w:r w:rsidRPr="00310231">
              <w:rPr>
                <w:rFonts w:ascii="Times New Roman" w:eastAsia="Times New Roman" w:hAnsi="Times New Roman" w:cs="Times New Roman"/>
                <w:sz w:val="24"/>
              </w:rPr>
              <w:t xml:space="preserve"> напрямку);</w:t>
            </w:r>
          </w:p>
          <w:p w:rsidR="00AB643C" w:rsidRPr="00310231" w:rsidRDefault="00B739A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«Філармонія» (в напрямку центру міста</w:t>
            </w:r>
            <w:r w:rsidR="00310231" w:rsidRPr="00310231">
              <w:rPr>
                <w:rFonts w:ascii="Times New Roman" w:eastAsia="Times New Roman" w:hAnsi="Times New Roman" w:cs="Times New Roman"/>
                <w:sz w:val="24"/>
              </w:rPr>
              <w:t>);</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«Д</w:t>
            </w:r>
            <w:r w:rsidR="00B739A6">
              <w:rPr>
                <w:rFonts w:ascii="Times New Roman" w:eastAsia="Times New Roman" w:hAnsi="Times New Roman" w:cs="Times New Roman"/>
                <w:sz w:val="24"/>
              </w:rPr>
              <w:t>итяча лікарня» (в обох напрямках</w:t>
            </w:r>
            <w:r w:rsidRPr="00310231">
              <w:rPr>
                <w:rFonts w:ascii="Times New Roman" w:eastAsia="Times New Roman" w:hAnsi="Times New Roman" w:cs="Times New Roman"/>
                <w:sz w:val="24"/>
              </w:rPr>
              <w:t>);</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«Пам’яті Героїв» (в обох напрямках);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«вул.</w:t>
            </w:r>
            <w:r w:rsidR="00060ECD">
              <w:rPr>
                <w:rFonts w:ascii="Times New Roman" w:eastAsia="Times New Roman" w:hAnsi="Times New Roman" w:cs="Times New Roman"/>
                <w:sz w:val="24"/>
              </w:rPr>
              <w:t xml:space="preserve"> </w:t>
            </w:r>
            <w:proofErr w:type="spellStart"/>
            <w:r w:rsidRPr="00310231">
              <w:rPr>
                <w:rFonts w:ascii="Times New Roman" w:eastAsia="Times New Roman" w:hAnsi="Times New Roman" w:cs="Times New Roman"/>
                <w:sz w:val="24"/>
              </w:rPr>
              <w:t>Храновського</w:t>
            </w:r>
            <w:proofErr w:type="spellEnd"/>
            <w:r w:rsidRPr="00310231">
              <w:rPr>
                <w:rFonts w:ascii="Times New Roman" w:eastAsia="Times New Roman" w:hAnsi="Times New Roman" w:cs="Times New Roman"/>
                <w:sz w:val="24"/>
              </w:rPr>
              <w:t>» (в обох напрямках).</w:t>
            </w:r>
          </w:p>
          <w:p w:rsidR="00AB643C" w:rsidRPr="00060ECD"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2. Низька пропускна спроможніс</w:t>
            </w:r>
            <w:r w:rsidR="00060ECD">
              <w:rPr>
                <w:rFonts w:ascii="Times New Roman" w:eastAsia="Times New Roman" w:hAnsi="Times New Roman" w:cs="Times New Roman"/>
                <w:sz w:val="24"/>
              </w:rPr>
              <w:t xml:space="preserve">ть проїзної частини на відрізку </w:t>
            </w:r>
            <w:r w:rsidRPr="00310231">
              <w:rPr>
                <w:rFonts w:ascii="Times New Roman" w:eastAsia="Times New Roman" w:hAnsi="Times New Roman" w:cs="Times New Roman"/>
                <w:sz w:val="24"/>
              </w:rPr>
              <w:t>від вул.</w:t>
            </w:r>
            <w:r w:rsidR="00060ECD">
              <w:rPr>
                <w:rFonts w:ascii="Times New Roman" w:eastAsia="Times New Roman" w:hAnsi="Times New Roman" w:cs="Times New Roman"/>
                <w:sz w:val="24"/>
              </w:rPr>
              <w:t xml:space="preserve"> </w:t>
            </w:r>
            <w:proofErr w:type="spellStart"/>
            <w:r w:rsidRPr="00310231">
              <w:rPr>
                <w:rFonts w:ascii="Times New Roman" w:eastAsia="Times New Roman" w:hAnsi="Times New Roman" w:cs="Times New Roman"/>
                <w:sz w:val="24"/>
              </w:rPr>
              <w:t>Староміської</w:t>
            </w:r>
            <w:proofErr w:type="spellEnd"/>
            <w:r w:rsidRPr="00310231">
              <w:rPr>
                <w:rFonts w:ascii="Times New Roman" w:eastAsia="Times New Roman" w:hAnsi="Times New Roman" w:cs="Times New Roman"/>
                <w:sz w:val="24"/>
              </w:rPr>
              <w:t xml:space="preserve"> до </w:t>
            </w:r>
            <w:r w:rsidR="00060ECD">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вул.</w:t>
            </w:r>
            <w:r w:rsidR="00060ECD">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Подільської;</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Подільська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49555F"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 заїзні кишені на зупинках «Пенсійний фонд» (в обох напрямках).</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Проскурівська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 заїзні кишені на зупинках: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«Меморіальний комплекс»;</w:t>
            </w:r>
          </w:p>
          <w:p w:rsidR="00AB643C" w:rsidRPr="00310231" w:rsidRDefault="00060EC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«Стадіон «Поділля</w:t>
            </w:r>
            <w:r w:rsidR="00310231" w:rsidRPr="00310231">
              <w:rPr>
                <w:rFonts w:ascii="Times New Roman" w:eastAsia="Times New Roman" w:hAnsi="Times New Roman" w:cs="Times New Roman"/>
                <w:sz w:val="24"/>
              </w:rPr>
              <w:t>»;</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«Міська лікарня» (в обох напрямках).</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2. Відсутні знаки заборони зупинки приватного транспорту на відрізку дороги від 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Свободи до 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Франка (в обох напрямках).</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Героїв Майдану</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 заїзні кишені на зупинках: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«Школа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6»;</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«Сквер ім.</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Шевченка» (в обох напрямках);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«Театр ім.</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Старицького».</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2. Низька пропускна спроможність проїзної частини.</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Соборна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Відсутня заїзна кишеня на зупинці «Центр надання адміністративних послуг».</w:t>
            </w:r>
          </w:p>
          <w:p w:rsidR="0049555F" w:rsidRPr="0049555F"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2. Низька пропускн</w:t>
            </w:r>
            <w:r w:rsidR="0049555F">
              <w:rPr>
                <w:rFonts w:ascii="Times New Roman" w:eastAsia="Times New Roman" w:hAnsi="Times New Roman" w:cs="Times New Roman"/>
                <w:sz w:val="24"/>
              </w:rPr>
              <w:t>а спроможність проїзної частини.</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Староміська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Низька пропускна спроможність проїзної частини в районі перехрестя з 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Соборною.</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Свободи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 заїзні кишені на зупинках: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Свободи»;</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«Палац творчості» (в обох напрямках);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Пилипчука» (в напрямку до вул. Шевченка);</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«Центральний універмаг».</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2. Низька пропускна спроможність проїзної частини від 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Пушкіна до 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Шевченка.</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Зарічанська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 заїзні кишені на зупинках: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w:t>
            </w:r>
            <w:proofErr w:type="spellStart"/>
            <w:r w:rsidRPr="00310231">
              <w:rPr>
                <w:rFonts w:ascii="Times New Roman" w:eastAsia="Times New Roman" w:hAnsi="Times New Roman" w:cs="Times New Roman"/>
                <w:sz w:val="24"/>
              </w:rPr>
              <w:t>ву</w:t>
            </w:r>
            <w:r w:rsidR="0049555F">
              <w:rPr>
                <w:rFonts w:ascii="Times New Roman" w:eastAsia="Times New Roman" w:hAnsi="Times New Roman" w:cs="Times New Roman"/>
                <w:sz w:val="24"/>
              </w:rPr>
              <w:t>л.Зарічанська</w:t>
            </w:r>
            <w:proofErr w:type="spellEnd"/>
            <w:r w:rsidR="0049555F">
              <w:rPr>
                <w:rFonts w:ascii="Times New Roman" w:eastAsia="Times New Roman" w:hAnsi="Times New Roman" w:cs="Times New Roman"/>
                <w:sz w:val="24"/>
              </w:rPr>
              <w:t>» (в напрямку центру міста</w:t>
            </w:r>
            <w:r w:rsidRPr="00310231">
              <w:rPr>
                <w:rFonts w:ascii="Times New Roman" w:eastAsia="Times New Roman" w:hAnsi="Times New Roman" w:cs="Times New Roman"/>
                <w:sz w:val="24"/>
              </w:rPr>
              <w:t>);</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w:t>
            </w:r>
            <w:proofErr w:type="spellStart"/>
            <w:r w:rsidRPr="00310231">
              <w:rPr>
                <w:rFonts w:ascii="Times New Roman" w:eastAsia="Times New Roman" w:hAnsi="Times New Roman" w:cs="Times New Roman"/>
                <w:sz w:val="24"/>
              </w:rPr>
              <w:t>вул.Перемоги</w:t>
            </w:r>
            <w:proofErr w:type="spellEnd"/>
            <w:r w:rsidRPr="00310231">
              <w:rPr>
                <w:rFonts w:ascii="Times New Roman" w:eastAsia="Times New Roman" w:hAnsi="Times New Roman" w:cs="Times New Roman"/>
                <w:sz w:val="24"/>
              </w:rPr>
              <w:t>» (в напрямку до 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Свободи);</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«Думка» (в напрямку 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Бандери);</w:t>
            </w:r>
          </w:p>
          <w:p w:rsidR="00AB643C" w:rsidRPr="00310231" w:rsidRDefault="003A30A4">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 </w:t>
            </w:r>
            <w:r w:rsidR="00310231" w:rsidRPr="00310231">
              <w:rPr>
                <w:rFonts w:ascii="Times New Roman" w:eastAsia="Times New Roman" w:hAnsi="Times New Roman" w:cs="Times New Roman"/>
                <w:sz w:val="24"/>
              </w:rPr>
              <w:t>«Старокостянтинівське шосе» (в обох напрямках).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2. Низька пропускна спроможність проїзної частини.</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3. Відсутні знаки заборони зупинки приватного транспорту:</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в районі будинку </w:t>
            </w:r>
            <w:r w:rsidRPr="00310231">
              <w:rPr>
                <w:rFonts w:ascii="Times New Roman" w:eastAsia="Segoe UI Symbol" w:hAnsi="Times New Roman" w:cs="Times New Roman"/>
                <w:sz w:val="24"/>
              </w:rPr>
              <w:t>№</w:t>
            </w:r>
            <w:r w:rsidR="0049555F">
              <w:rPr>
                <w:rFonts w:ascii="Times New Roman" w:eastAsia="Segoe UI Symbol" w:hAnsi="Times New Roman" w:cs="Times New Roman"/>
                <w:sz w:val="24"/>
              </w:rPr>
              <w:t xml:space="preserve"> </w:t>
            </w:r>
            <w:r w:rsidRPr="00310231">
              <w:rPr>
                <w:rFonts w:ascii="Times New Roman" w:eastAsia="Times New Roman" w:hAnsi="Times New Roman" w:cs="Times New Roman"/>
                <w:sz w:val="24"/>
              </w:rPr>
              <w:t>4;</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від перехрестя з 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 xml:space="preserve">Свободи до будинку </w:t>
            </w:r>
            <w:r w:rsidRPr="00310231">
              <w:rPr>
                <w:rFonts w:ascii="Times New Roman" w:eastAsia="Segoe UI Symbol" w:hAnsi="Times New Roman" w:cs="Times New Roman"/>
                <w:sz w:val="24"/>
              </w:rPr>
              <w:t>№</w:t>
            </w:r>
            <w:r w:rsidR="0049555F">
              <w:rPr>
                <w:rFonts w:ascii="Times New Roman" w:eastAsia="Segoe UI Symbol" w:hAnsi="Times New Roman" w:cs="Times New Roman"/>
                <w:sz w:val="24"/>
              </w:rPr>
              <w:t xml:space="preserve"> </w:t>
            </w:r>
            <w:r w:rsidRPr="00310231">
              <w:rPr>
                <w:rFonts w:ascii="Times New Roman" w:eastAsia="Times New Roman" w:hAnsi="Times New Roman" w:cs="Times New Roman"/>
                <w:sz w:val="24"/>
              </w:rPr>
              <w:t>22.</w:t>
            </w:r>
          </w:p>
        </w:tc>
      </w:tr>
      <w:tr w:rsidR="003A30A4"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0A4" w:rsidRPr="00310231" w:rsidRDefault="003A30A4">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0A4" w:rsidRPr="00310231" w:rsidRDefault="003A30A4">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0A4" w:rsidRPr="00310231" w:rsidRDefault="003A30A4">
            <w:pPr>
              <w:spacing w:after="0" w:line="240" w:lineRule="auto"/>
              <w:jc w:val="center"/>
              <w:rPr>
                <w:rFonts w:ascii="Times New Roman" w:eastAsia="Times New Roman" w:hAnsi="Times New Roman" w:cs="Times New Roman"/>
                <w:sz w:val="24"/>
              </w:rPr>
            </w:pPr>
            <w:proofErr w:type="spellStart"/>
            <w:r>
              <w:rPr>
                <w:rFonts w:ascii="Times New Roman" w:eastAsia="Times New Roman" w:hAnsi="Times New Roman" w:cs="Times New Roman"/>
                <w:sz w:val="24"/>
              </w:rPr>
              <w:t>Прибузька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0A4" w:rsidRPr="00310231" w:rsidRDefault="003A30A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Старокостянтинівське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446A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310231" w:rsidRPr="00310231">
              <w:rPr>
                <w:rFonts w:ascii="Times New Roman" w:eastAsia="Times New Roman" w:hAnsi="Times New Roman" w:cs="Times New Roman"/>
                <w:sz w:val="24"/>
              </w:rPr>
              <w:t>Відсутні заїзні кишені на зупинках                «вул.</w:t>
            </w:r>
            <w:r w:rsidR="0049555F">
              <w:rPr>
                <w:rFonts w:ascii="Times New Roman" w:eastAsia="Times New Roman" w:hAnsi="Times New Roman" w:cs="Times New Roman"/>
                <w:sz w:val="24"/>
              </w:rPr>
              <w:t xml:space="preserve"> </w:t>
            </w:r>
            <w:r w:rsidR="00310231" w:rsidRPr="00310231">
              <w:rPr>
                <w:rFonts w:ascii="Times New Roman" w:eastAsia="Times New Roman" w:hAnsi="Times New Roman" w:cs="Times New Roman"/>
                <w:sz w:val="24"/>
              </w:rPr>
              <w:t>Водопровідна» (в обох напрямках).</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2. Низька пропускна спроможність проїзної частини від вул.</w:t>
            </w:r>
            <w:r w:rsidR="0049555F">
              <w:rPr>
                <w:rFonts w:ascii="Times New Roman" w:eastAsia="Times New Roman" w:hAnsi="Times New Roman" w:cs="Times New Roman"/>
                <w:sz w:val="24"/>
              </w:rPr>
              <w:t xml:space="preserve"> </w:t>
            </w:r>
            <w:proofErr w:type="spellStart"/>
            <w:r w:rsidRPr="00310231">
              <w:rPr>
                <w:rFonts w:ascii="Times New Roman" w:eastAsia="Times New Roman" w:hAnsi="Times New Roman" w:cs="Times New Roman"/>
                <w:sz w:val="24"/>
              </w:rPr>
              <w:t>Прибузької</w:t>
            </w:r>
            <w:proofErr w:type="spellEnd"/>
            <w:r w:rsidRPr="00310231">
              <w:rPr>
                <w:rFonts w:ascii="Times New Roman" w:eastAsia="Times New Roman" w:hAnsi="Times New Roman" w:cs="Times New Roman"/>
                <w:sz w:val="24"/>
              </w:rPr>
              <w:t xml:space="preserve"> до вул.</w:t>
            </w:r>
            <w:r w:rsidR="0049555F">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Шевченка.</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проспект Миру</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Відсутні знаки заборони зупинки приватного транспорту:</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від перехрестя з вул.</w:t>
            </w:r>
            <w:r w:rsidR="0014513B">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Свободи до перехрестя з вул.</w:t>
            </w:r>
            <w:r w:rsidR="0014513B">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П.</w:t>
            </w:r>
            <w:r w:rsidR="0014513B">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 xml:space="preserve">Мирного (дана </w:t>
            </w:r>
            <w:proofErr w:type="spellStart"/>
            <w:r w:rsidRPr="00310231">
              <w:rPr>
                <w:rFonts w:ascii="Times New Roman" w:eastAsia="Times New Roman" w:hAnsi="Times New Roman" w:cs="Times New Roman"/>
                <w:sz w:val="24"/>
              </w:rPr>
              <w:t>парковка</w:t>
            </w:r>
            <w:proofErr w:type="spellEnd"/>
            <w:r w:rsidRPr="00310231">
              <w:rPr>
                <w:rFonts w:ascii="Times New Roman" w:eastAsia="Times New Roman" w:hAnsi="Times New Roman" w:cs="Times New Roman"/>
                <w:sz w:val="24"/>
              </w:rPr>
              <w:t xml:space="preserve"> блокує рух по двох смугах і перешкоджає здійсненню правого повороту до мікрорайону Озерна);</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 xml:space="preserve">від будинку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 xml:space="preserve"> 88 до </w:t>
            </w:r>
            <w:proofErr w:type="spellStart"/>
            <w:r w:rsidRPr="00310231">
              <w:rPr>
                <w:rFonts w:ascii="Times New Roman" w:eastAsia="Times New Roman" w:hAnsi="Times New Roman" w:cs="Times New Roman"/>
                <w:sz w:val="24"/>
              </w:rPr>
              <w:t>Старокостянтинівського</w:t>
            </w:r>
            <w:proofErr w:type="spellEnd"/>
            <w:r w:rsidRPr="00310231">
              <w:rPr>
                <w:rFonts w:ascii="Times New Roman" w:eastAsia="Times New Roman" w:hAnsi="Times New Roman" w:cs="Times New Roman"/>
                <w:sz w:val="24"/>
              </w:rPr>
              <w:t xml:space="preserve"> шосе (дана </w:t>
            </w:r>
            <w:proofErr w:type="spellStart"/>
            <w:r w:rsidRPr="00310231">
              <w:rPr>
                <w:rFonts w:ascii="Times New Roman" w:eastAsia="Times New Roman" w:hAnsi="Times New Roman" w:cs="Times New Roman"/>
                <w:sz w:val="24"/>
              </w:rPr>
              <w:t>парковка</w:t>
            </w:r>
            <w:proofErr w:type="spellEnd"/>
            <w:r w:rsidRPr="00310231">
              <w:rPr>
                <w:rFonts w:ascii="Times New Roman" w:eastAsia="Times New Roman" w:hAnsi="Times New Roman" w:cs="Times New Roman"/>
                <w:sz w:val="24"/>
              </w:rPr>
              <w:t xml:space="preserve"> блокує рух по одній смузі і перешкоджає здійсненню правого повороту).</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Бандери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Відсутня заїзної кишені на зупинці «вул.</w:t>
            </w:r>
            <w:r w:rsidR="0014513B">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 xml:space="preserve">Нижня Берегова» (в напряму руху до </w:t>
            </w:r>
            <w:proofErr w:type="spellStart"/>
            <w:r w:rsidRPr="00310231">
              <w:rPr>
                <w:rFonts w:ascii="Times New Roman" w:eastAsia="Times New Roman" w:hAnsi="Times New Roman" w:cs="Times New Roman"/>
                <w:sz w:val="24"/>
              </w:rPr>
              <w:t>прс</w:t>
            </w:r>
            <w:proofErr w:type="spellEnd"/>
            <w:r w:rsidRPr="00310231">
              <w:rPr>
                <w:rFonts w:ascii="Times New Roman" w:eastAsia="Times New Roman" w:hAnsi="Times New Roman" w:cs="Times New Roman"/>
                <w:sz w:val="24"/>
              </w:rPr>
              <w:t>.</w:t>
            </w:r>
            <w:r w:rsidR="0014513B">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Миру).</w:t>
            </w:r>
          </w:p>
        </w:tc>
      </w:tr>
      <w:tr w:rsidR="00AB643C" w:rsidRPr="00310231" w:rsidTr="0049555F">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2.</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Озерна</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Бандери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 облаштованих зупинок.</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2. Відсутність тротуарів</w:t>
            </w:r>
            <w:r w:rsidR="00446A7B">
              <w:rPr>
                <w:rFonts w:ascii="Times New Roman" w:eastAsia="Times New Roman" w:hAnsi="Times New Roman" w:cs="Times New Roman"/>
                <w:sz w:val="24"/>
              </w:rPr>
              <w:t xml:space="preserve"> з обох сторін</w:t>
            </w:r>
            <w:r w:rsidRPr="00310231">
              <w:rPr>
                <w:rFonts w:ascii="Times New Roman" w:eastAsia="Times New Roman" w:hAnsi="Times New Roman" w:cs="Times New Roman"/>
                <w:sz w:val="24"/>
              </w:rPr>
              <w:t>.</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3. Відсутн</w:t>
            </w:r>
            <w:r w:rsidR="00446A7B">
              <w:rPr>
                <w:rFonts w:ascii="Times New Roman" w:eastAsia="Times New Roman" w:hAnsi="Times New Roman" w:cs="Times New Roman"/>
                <w:sz w:val="24"/>
              </w:rPr>
              <w:t>ість необхідних дорожніх знаків.</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Кармелюка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 облаштованих зупинок.</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2. Відсутність місця розвороту та </w:t>
            </w:r>
            <w:proofErr w:type="spellStart"/>
            <w:r w:rsidRPr="00310231">
              <w:rPr>
                <w:rFonts w:ascii="Times New Roman" w:eastAsia="Times New Roman" w:hAnsi="Times New Roman" w:cs="Times New Roman"/>
                <w:sz w:val="24"/>
              </w:rPr>
              <w:t>відстою</w:t>
            </w:r>
            <w:proofErr w:type="spellEnd"/>
            <w:r w:rsidRPr="00310231">
              <w:rPr>
                <w:rFonts w:ascii="Times New Roman" w:eastAsia="Times New Roman" w:hAnsi="Times New Roman" w:cs="Times New Roman"/>
                <w:sz w:val="24"/>
              </w:rPr>
              <w:t xml:space="preserve"> для громадського транспорту.</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3. Відсутність місця для відпочинку водіїв.</w:t>
            </w:r>
          </w:p>
        </w:tc>
      </w:tr>
      <w:tr w:rsidR="00AB643C" w:rsidRPr="00310231" w:rsidTr="0049555F">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3.</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Південно-західний</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Львівське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1. Відсутність місця для </w:t>
            </w:r>
            <w:proofErr w:type="spellStart"/>
            <w:r w:rsidRPr="00310231">
              <w:rPr>
                <w:rFonts w:ascii="Times New Roman" w:eastAsia="Times New Roman" w:hAnsi="Times New Roman" w:cs="Times New Roman"/>
                <w:sz w:val="24"/>
              </w:rPr>
              <w:t>відстою</w:t>
            </w:r>
            <w:proofErr w:type="spellEnd"/>
            <w:r w:rsidRPr="00310231">
              <w:rPr>
                <w:rFonts w:ascii="Times New Roman" w:eastAsia="Times New Roman" w:hAnsi="Times New Roman" w:cs="Times New Roman"/>
                <w:sz w:val="24"/>
              </w:rPr>
              <w:t xml:space="preserve"> громадського транспорту на зупинці «Катіон» (в напрямку руху до центру міста).</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2. Низька пропускна спроможність проїзної частини від вул.</w:t>
            </w:r>
            <w:r w:rsidR="0014513B">
              <w:rPr>
                <w:rFonts w:ascii="Times New Roman" w:eastAsia="Times New Roman" w:hAnsi="Times New Roman" w:cs="Times New Roman"/>
                <w:sz w:val="24"/>
              </w:rPr>
              <w:t xml:space="preserve"> </w:t>
            </w:r>
            <w:proofErr w:type="spellStart"/>
            <w:r w:rsidRPr="00310231">
              <w:rPr>
                <w:rFonts w:ascii="Times New Roman" w:eastAsia="Times New Roman" w:hAnsi="Times New Roman" w:cs="Times New Roman"/>
                <w:sz w:val="24"/>
              </w:rPr>
              <w:t>Хотовицького</w:t>
            </w:r>
            <w:proofErr w:type="spellEnd"/>
            <w:r w:rsidRPr="00310231">
              <w:rPr>
                <w:rFonts w:ascii="Times New Roman" w:eastAsia="Times New Roman" w:hAnsi="Times New Roman" w:cs="Times New Roman"/>
                <w:sz w:val="24"/>
              </w:rPr>
              <w:t xml:space="preserve"> до вул.</w:t>
            </w:r>
            <w:r w:rsidR="0014513B">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Героїв Чорнобиля.</w:t>
            </w:r>
          </w:p>
          <w:p w:rsidR="00AB643C" w:rsidRPr="00446A7B"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3. Відсутність облаштованої зупинки «Речовий ринок» (в напрямку руху з міста).</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Тернопільська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 заїзні кишені на зупинках: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«Новатор» (в обох напрямках);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«Технологічний ліцей» (в обох напрямках);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«Аквапарк» (в обох напрямках).</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2. Відсутні знаки заборони зупинки приватного транспорту від вул.</w:t>
            </w:r>
            <w:r w:rsidR="0014513B">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Молодіжної до вул.</w:t>
            </w:r>
            <w:r w:rsidR="0014513B">
              <w:rPr>
                <w:rFonts w:ascii="Times New Roman" w:eastAsia="Times New Roman" w:hAnsi="Times New Roman" w:cs="Times New Roman"/>
                <w:sz w:val="24"/>
              </w:rPr>
              <w:t xml:space="preserve"> </w:t>
            </w:r>
            <w:proofErr w:type="spellStart"/>
            <w:r w:rsidRPr="00310231">
              <w:rPr>
                <w:rFonts w:ascii="Times New Roman" w:eastAsia="Times New Roman" w:hAnsi="Times New Roman" w:cs="Times New Roman"/>
                <w:sz w:val="24"/>
              </w:rPr>
              <w:t>Західно</w:t>
            </w:r>
            <w:proofErr w:type="spellEnd"/>
            <w:r w:rsidRPr="00310231">
              <w:rPr>
                <w:rFonts w:ascii="Times New Roman" w:eastAsia="Times New Roman" w:hAnsi="Times New Roman" w:cs="Times New Roman"/>
                <w:sz w:val="24"/>
              </w:rPr>
              <w:t>-Окружної.</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Молодіжна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 xml:space="preserve">Відсутність додаткової зупинки навпроти поліклініки </w:t>
            </w:r>
            <w:r w:rsidRPr="00310231">
              <w:rPr>
                <w:rFonts w:ascii="Times New Roman" w:eastAsia="Segoe UI Symbol" w:hAnsi="Times New Roman" w:cs="Times New Roman"/>
                <w:sz w:val="24"/>
              </w:rPr>
              <w:t>№</w:t>
            </w:r>
            <w:r w:rsidR="0014513B">
              <w:rPr>
                <w:rFonts w:ascii="Times New Roman" w:eastAsia="Segoe UI Symbol" w:hAnsi="Times New Roman" w:cs="Times New Roman"/>
                <w:sz w:val="24"/>
              </w:rPr>
              <w:t xml:space="preserve"> </w:t>
            </w:r>
            <w:r w:rsidRPr="00310231">
              <w:rPr>
                <w:rFonts w:ascii="Times New Roman" w:eastAsia="Times New Roman" w:hAnsi="Times New Roman" w:cs="Times New Roman"/>
                <w:sz w:val="24"/>
              </w:rPr>
              <w:t>4 (в напрямку руху з міста).</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Інститутська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 заїзні кишені на зупинках:</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«вул.</w:t>
            </w:r>
            <w:r w:rsidR="0014513B">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Інститутська»;</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«Хмельницький національний університет» (в обох напрямках).</w:t>
            </w:r>
          </w:p>
          <w:p w:rsidR="00AB643C" w:rsidRPr="00310231" w:rsidRDefault="00310231" w:rsidP="00446A7B">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 xml:space="preserve">2. Відсутні знаки заборони зупинки приватного транспорту від будинку </w:t>
            </w:r>
            <w:r w:rsidRPr="00310231">
              <w:rPr>
                <w:rFonts w:ascii="Times New Roman" w:eastAsia="Segoe UI Symbol" w:hAnsi="Times New Roman" w:cs="Times New Roman"/>
                <w:sz w:val="24"/>
              </w:rPr>
              <w:t>№</w:t>
            </w:r>
            <w:r w:rsidR="0014513B">
              <w:rPr>
                <w:rFonts w:ascii="Times New Roman" w:eastAsia="Segoe UI Symbol" w:hAnsi="Times New Roman" w:cs="Times New Roman"/>
                <w:sz w:val="24"/>
              </w:rPr>
              <w:t xml:space="preserve"> </w:t>
            </w:r>
            <w:r w:rsidRPr="00310231">
              <w:rPr>
                <w:rFonts w:ascii="Times New Roman" w:eastAsia="Times New Roman" w:hAnsi="Times New Roman" w:cs="Times New Roman"/>
                <w:sz w:val="24"/>
              </w:rPr>
              <w:t xml:space="preserve">10 до будинку </w:t>
            </w:r>
            <w:r w:rsidRPr="00310231">
              <w:rPr>
                <w:rFonts w:ascii="Times New Roman" w:eastAsia="Segoe UI Symbol" w:hAnsi="Times New Roman" w:cs="Times New Roman"/>
                <w:sz w:val="24"/>
              </w:rPr>
              <w:t>№</w:t>
            </w:r>
            <w:r w:rsidR="0014513B">
              <w:rPr>
                <w:rFonts w:ascii="Times New Roman" w:eastAsia="Segoe UI Symbol" w:hAnsi="Times New Roman" w:cs="Times New Roman"/>
                <w:sz w:val="24"/>
              </w:rPr>
              <w:t xml:space="preserve"> </w:t>
            </w:r>
            <w:r w:rsidRPr="00310231">
              <w:rPr>
                <w:rFonts w:ascii="Times New Roman" w:eastAsia="Times New Roman" w:hAnsi="Times New Roman" w:cs="Times New Roman"/>
                <w:sz w:val="24"/>
              </w:rPr>
              <w:t>20.</w:t>
            </w:r>
          </w:p>
        </w:tc>
      </w:tr>
      <w:tr w:rsidR="00AB643C" w:rsidRPr="00310231" w:rsidTr="0049555F">
        <w:trPr>
          <w:trHeight w:val="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4.</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Ракове</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Пілотська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Відсутність облаштованих зупинок.</w:t>
            </w:r>
          </w:p>
        </w:tc>
      </w:tr>
      <w:tr w:rsidR="00AB643C" w:rsidRPr="00310231" w:rsidTr="0049555F">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5.</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Книжківці</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14513B">
            <w:pPr>
              <w:spacing w:after="0" w:line="240" w:lineRule="auto"/>
              <w:jc w:val="center"/>
              <w:rPr>
                <w:rFonts w:ascii="Times New Roman" w:hAnsi="Times New Roman" w:cs="Times New Roman"/>
              </w:rPr>
            </w:pPr>
            <w:r>
              <w:rPr>
                <w:rFonts w:ascii="Times New Roman" w:eastAsia="Times New Roman" w:hAnsi="Times New Roman" w:cs="Times New Roman"/>
                <w:sz w:val="24"/>
              </w:rPr>
              <w:t xml:space="preserve">Пилипа </w:t>
            </w:r>
            <w:proofErr w:type="spellStart"/>
            <w:r>
              <w:rPr>
                <w:rFonts w:ascii="Times New Roman" w:eastAsia="Times New Roman" w:hAnsi="Times New Roman" w:cs="Times New Roman"/>
                <w:sz w:val="24"/>
              </w:rPr>
              <w:t>Орилка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14513B"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14513B">
            <w:pPr>
              <w:spacing w:after="0" w:line="240" w:lineRule="auto"/>
              <w:jc w:val="center"/>
              <w:rPr>
                <w:rFonts w:ascii="Times New Roman" w:hAnsi="Times New Roman" w:cs="Times New Roman"/>
              </w:rPr>
            </w:pPr>
            <w:r w:rsidRPr="0014513B">
              <w:rPr>
                <w:rFonts w:ascii="Times New Roman" w:eastAsia="Times New Roman" w:hAnsi="Times New Roman" w:cs="Times New Roman"/>
                <w:sz w:val="24"/>
              </w:rPr>
              <w:t>Олександра Білаша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A925F8"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Зеньковського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A925F8"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rsidP="00446A7B">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Холодноярців</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 облаштованих зупинок.</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2. Низька пропускна спроможність проїзної частини.</w:t>
            </w:r>
          </w:p>
          <w:p w:rsidR="00AB643C" w:rsidRPr="00A925F8" w:rsidRDefault="00310231">
            <w:pPr>
              <w:spacing w:after="0" w:line="240" w:lineRule="auto"/>
              <w:jc w:val="both"/>
              <w:rPr>
                <w:rFonts w:ascii="Times New Roman" w:hAnsi="Times New Roman" w:cs="Times New Roman"/>
                <w:lang w:val="en-US"/>
              </w:rPr>
            </w:pPr>
            <w:r w:rsidRPr="00310231">
              <w:rPr>
                <w:rFonts w:ascii="Times New Roman" w:eastAsia="Times New Roman" w:hAnsi="Times New Roman" w:cs="Times New Roman"/>
                <w:sz w:val="24"/>
              </w:rPr>
              <w:t xml:space="preserve">3. Відсутність місця розвороту та </w:t>
            </w:r>
            <w:proofErr w:type="spellStart"/>
            <w:r w:rsidRPr="00310231">
              <w:rPr>
                <w:rFonts w:ascii="Times New Roman" w:eastAsia="Times New Roman" w:hAnsi="Times New Roman" w:cs="Times New Roman"/>
                <w:sz w:val="24"/>
              </w:rPr>
              <w:t>відстою</w:t>
            </w:r>
            <w:proofErr w:type="spellEnd"/>
            <w:r w:rsidRPr="00310231">
              <w:rPr>
                <w:rFonts w:ascii="Times New Roman" w:eastAsia="Times New Roman" w:hAnsi="Times New Roman" w:cs="Times New Roman"/>
                <w:sz w:val="24"/>
              </w:rPr>
              <w:t xml:space="preserve"> для громадського транспорту.</w:t>
            </w:r>
            <w:r w:rsidR="00A925F8">
              <w:rPr>
                <w:rFonts w:ascii="Times New Roman" w:eastAsia="Times New Roman" w:hAnsi="Times New Roman" w:cs="Times New Roman"/>
                <w:sz w:val="24"/>
              </w:rPr>
              <w:t xml:space="preserve"> </w:t>
            </w:r>
          </w:p>
        </w:tc>
      </w:tr>
      <w:tr w:rsidR="00AB643C" w:rsidRPr="00310231" w:rsidTr="0049555F">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6.</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Ружична</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Глушенкова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5C7BF6" w:rsidRDefault="005C7BF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310231" w:rsidRPr="00310231">
              <w:rPr>
                <w:rFonts w:ascii="Times New Roman" w:eastAsia="Times New Roman" w:hAnsi="Times New Roman" w:cs="Times New Roman"/>
                <w:sz w:val="24"/>
              </w:rPr>
              <w:t>.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Заболотного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446A7B">
            <w:pPr>
              <w:spacing w:after="0" w:line="240" w:lineRule="auto"/>
              <w:jc w:val="both"/>
              <w:rPr>
                <w:rFonts w:ascii="Times New Roman" w:hAnsi="Times New Roman" w:cs="Times New Roman"/>
              </w:rPr>
            </w:pPr>
            <w:r>
              <w:rPr>
                <w:rFonts w:ascii="Times New Roman" w:eastAsia="Times New Roman" w:hAnsi="Times New Roman" w:cs="Times New Roman"/>
                <w:sz w:val="24"/>
              </w:rPr>
              <w:t xml:space="preserve">1. </w:t>
            </w:r>
            <w:r w:rsidR="005C7BF6">
              <w:rPr>
                <w:rFonts w:ascii="Times New Roman" w:eastAsia="Times New Roman" w:hAnsi="Times New Roman" w:cs="Times New Roman"/>
                <w:sz w:val="24"/>
              </w:rPr>
              <w:t>Відсутність, тротуарів</w:t>
            </w:r>
            <w:r>
              <w:rPr>
                <w:rFonts w:ascii="Times New Roman" w:eastAsia="Times New Roman" w:hAnsi="Times New Roman" w:cs="Times New Roman"/>
                <w:sz w:val="24"/>
                <w:lang w:val="en-US"/>
              </w:rPr>
              <w:t xml:space="preserve"> та</w:t>
            </w:r>
            <w:r>
              <w:rPr>
                <w:rFonts w:ascii="Times New Roman" w:eastAsia="Times New Roman" w:hAnsi="Times New Roman" w:cs="Times New Roman"/>
                <w:sz w:val="24"/>
              </w:rPr>
              <w:t xml:space="preserve"> місця для розвороту.</w:t>
            </w:r>
            <w:r w:rsidR="00310231" w:rsidRPr="00310231">
              <w:rPr>
                <w:rFonts w:ascii="Times New Roman" w:eastAsia="Times New Roman" w:hAnsi="Times New Roman" w:cs="Times New Roman"/>
                <w:sz w:val="24"/>
              </w:rPr>
              <w:t xml:space="preserve"> </w:t>
            </w:r>
            <w:r>
              <w:rPr>
                <w:rFonts w:ascii="Times New Roman" w:eastAsia="Times New Roman" w:hAnsi="Times New Roman" w:cs="Times New Roman"/>
                <w:sz w:val="24"/>
              </w:rPr>
              <w:t>2. Н</w:t>
            </w:r>
            <w:r w:rsidR="00310231" w:rsidRPr="00310231">
              <w:rPr>
                <w:rFonts w:ascii="Times New Roman" w:eastAsia="Times New Roman" w:hAnsi="Times New Roman" w:cs="Times New Roman"/>
                <w:sz w:val="24"/>
              </w:rPr>
              <w:t>изька пропуск</w:t>
            </w:r>
            <w:r>
              <w:rPr>
                <w:rFonts w:ascii="Times New Roman" w:eastAsia="Times New Roman" w:hAnsi="Times New Roman" w:cs="Times New Roman"/>
                <w:sz w:val="24"/>
              </w:rPr>
              <w:t>на спроможність проїзної частини.</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5C7BF6">
            <w:pPr>
              <w:spacing w:after="0" w:line="240" w:lineRule="auto"/>
              <w:jc w:val="center"/>
              <w:rPr>
                <w:rFonts w:ascii="Times New Roman" w:hAnsi="Times New Roman" w:cs="Times New Roman"/>
              </w:rPr>
            </w:pPr>
            <w:r>
              <w:rPr>
                <w:rFonts w:ascii="Times New Roman" w:eastAsia="Times New Roman" w:hAnsi="Times New Roman" w:cs="Times New Roman"/>
                <w:sz w:val="24"/>
              </w:rPr>
              <w:t>Ольги Мак</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 тротуарів та низька пропускна спроможність проїзної частини.</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2. Відсутність місця розвороту та </w:t>
            </w:r>
            <w:proofErr w:type="spellStart"/>
            <w:r w:rsidRPr="00310231">
              <w:rPr>
                <w:rFonts w:ascii="Times New Roman" w:eastAsia="Times New Roman" w:hAnsi="Times New Roman" w:cs="Times New Roman"/>
                <w:sz w:val="24"/>
              </w:rPr>
              <w:t>відстою</w:t>
            </w:r>
            <w:proofErr w:type="spellEnd"/>
            <w:r w:rsidRPr="00310231">
              <w:rPr>
                <w:rFonts w:ascii="Times New Roman" w:eastAsia="Times New Roman" w:hAnsi="Times New Roman" w:cs="Times New Roman"/>
                <w:sz w:val="24"/>
              </w:rPr>
              <w:t xml:space="preserve"> для громадського транспорту.</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3. Відсутність місця для відпочинку водіїв.</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Верейського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5C7BF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Н</w:t>
            </w:r>
            <w:r w:rsidR="00310231" w:rsidRPr="00310231">
              <w:rPr>
                <w:rFonts w:ascii="Times New Roman" w:eastAsia="Times New Roman" w:hAnsi="Times New Roman" w:cs="Times New Roman"/>
                <w:sz w:val="24"/>
              </w:rPr>
              <w:t>изька пропускна спроможність проїзної частини.</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2. Відсутність місця розвороту та </w:t>
            </w:r>
            <w:proofErr w:type="spellStart"/>
            <w:r w:rsidRPr="00310231">
              <w:rPr>
                <w:rFonts w:ascii="Times New Roman" w:eastAsia="Times New Roman" w:hAnsi="Times New Roman" w:cs="Times New Roman"/>
                <w:sz w:val="24"/>
              </w:rPr>
              <w:t>відстою</w:t>
            </w:r>
            <w:proofErr w:type="spellEnd"/>
            <w:r w:rsidRPr="00310231">
              <w:rPr>
                <w:rFonts w:ascii="Times New Roman" w:eastAsia="Times New Roman" w:hAnsi="Times New Roman" w:cs="Times New Roman"/>
                <w:sz w:val="24"/>
              </w:rPr>
              <w:t xml:space="preserve"> для громадського транспорту.</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3. Відсутність місця для відпочинку водіїв.</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4.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Смотрицького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Низька пропускна спроможність проїзної частини.</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2.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Кам’янецька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Відсутність облаштованої зупинки                    «вул.</w:t>
            </w:r>
            <w:r w:rsidR="005C7BF6">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Смотрицького» (в напрямку руху з міста).</w:t>
            </w:r>
          </w:p>
        </w:tc>
      </w:tr>
      <w:tr w:rsidR="00AB643C" w:rsidRPr="00310231" w:rsidTr="0049555F">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7.</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Лезнево</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Кошарського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w:t>
            </w:r>
            <w:r w:rsidR="00446A7B">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тротуарів</w:t>
            </w:r>
            <w:r w:rsidR="00446A7B">
              <w:rPr>
                <w:rFonts w:ascii="Times New Roman" w:eastAsia="Times New Roman" w:hAnsi="Times New Roman" w:cs="Times New Roman"/>
                <w:sz w:val="24"/>
                <w:lang w:val="en-US"/>
              </w:rPr>
              <w:t>,</w:t>
            </w:r>
            <w:r w:rsidR="00446A7B">
              <w:rPr>
                <w:rFonts w:ascii="Times New Roman" w:eastAsia="Times New Roman" w:hAnsi="Times New Roman" w:cs="Times New Roman"/>
                <w:sz w:val="24"/>
              </w:rPr>
              <w:t xml:space="preserve"> дорожніх знаків</w:t>
            </w:r>
            <w:r w:rsidR="00446A7B">
              <w:rPr>
                <w:rFonts w:ascii="Times New Roman" w:eastAsia="Times New Roman" w:hAnsi="Times New Roman" w:cs="Times New Roman"/>
                <w:sz w:val="24"/>
                <w:lang w:val="en-US"/>
              </w:rPr>
              <w:t>,</w:t>
            </w:r>
            <w:r w:rsidR="00446A7B">
              <w:rPr>
                <w:rFonts w:ascii="Times New Roman" w:eastAsia="Times New Roman" w:hAnsi="Times New Roman" w:cs="Times New Roman"/>
                <w:sz w:val="24"/>
              </w:rPr>
              <w:t xml:space="preserve"> пішохідних переходів, розмітки</w:t>
            </w:r>
            <w:r w:rsidRPr="00310231">
              <w:rPr>
                <w:rFonts w:ascii="Times New Roman" w:eastAsia="Times New Roman" w:hAnsi="Times New Roman" w:cs="Times New Roman"/>
                <w:sz w:val="24"/>
              </w:rPr>
              <w:t xml:space="preserve"> та низька пропускна спроможність проїзної частини.</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2.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rsidP="00446A7B">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Світанкова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 належного асфальтобетонного покриття, тротуарів та низька пропускна спроможність проїзної частини.</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2. Відсутність місця розвороту та </w:t>
            </w:r>
            <w:proofErr w:type="spellStart"/>
            <w:r w:rsidRPr="00310231">
              <w:rPr>
                <w:rFonts w:ascii="Times New Roman" w:eastAsia="Times New Roman" w:hAnsi="Times New Roman" w:cs="Times New Roman"/>
                <w:sz w:val="24"/>
              </w:rPr>
              <w:t>відстою</w:t>
            </w:r>
            <w:proofErr w:type="spellEnd"/>
            <w:r w:rsidRPr="00310231">
              <w:rPr>
                <w:rFonts w:ascii="Times New Roman" w:eastAsia="Times New Roman" w:hAnsi="Times New Roman" w:cs="Times New Roman"/>
                <w:sz w:val="24"/>
              </w:rPr>
              <w:t xml:space="preserve"> для громадського транспорту.</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3. Відсутність місця для відпочинку водіїв.</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4.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Джумаківка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Відсутність належного асфальтобетонного покриття, тротуарів та низька пропускна спроможність проїзної частини.</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пров</w:t>
            </w:r>
            <w:proofErr w:type="spellEnd"/>
            <w:r w:rsidRPr="00310231">
              <w:rPr>
                <w:rFonts w:ascii="Times New Roman" w:eastAsia="Times New Roman" w:hAnsi="Times New Roman" w:cs="Times New Roman"/>
                <w:sz w:val="24"/>
              </w:rPr>
              <w:t>.</w:t>
            </w:r>
            <w:r w:rsidR="005C7BF6">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Веселий</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Низька пропускна спроможність проїзної частини.</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Тиха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6A7B" w:rsidRDefault="00446A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Відсутність облаштованих зупинок.</w:t>
            </w:r>
          </w:p>
          <w:p w:rsidR="00AB643C" w:rsidRPr="00310231" w:rsidRDefault="00446A7B">
            <w:pPr>
              <w:spacing w:after="0" w:line="240" w:lineRule="auto"/>
              <w:jc w:val="both"/>
              <w:rPr>
                <w:rFonts w:ascii="Times New Roman" w:hAnsi="Times New Roman" w:cs="Times New Roman"/>
              </w:rPr>
            </w:pPr>
            <w:r>
              <w:rPr>
                <w:rFonts w:ascii="Times New Roman" w:eastAsia="Times New Roman" w:hAnsi="Times New Roman" w:cs="Times New Roman"/>
                <w:sz w:val="24"/>
              </w:rPr>
              <w:t xml:space="preserve">2. </w:t>
            </w:r>
            <w:r w:rsidR="00310231" w:rsidRPr="00310231">
              <w:rPr>
                <w:rFonts w:ascii="Times New Roman" w:eastAsia="Times New Roman" w:hAnsi="Times New Roman" w:cs="Times New Roman"/>
                <w:sz w:val="24"/>
              </w:rPr>
              <w:t>Низька пропускна спроможність проїзної частини.</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Вінницьке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1. На паралельній дорозі </w:t>
            </w:r>
            <w:r w:rsidR="00446A7B">
              <w:rPr>
                <w:rFonts w:ascii="Times New Roman" w:eastAsia="Times New Roman" w:hAnsi="Times New Roman" w:cs="Times New Roman"/>
                <w:sz w:val="24"/>
              </w:rPr>
              <w:t>в напрямку руху кінцевої зупинки в</w:t>
            </w:r>
            <w:r w:rsidRPr="00310231">
              <w:rPr>
                <w:rFonts w:ascii="Times New Roman" w:eastAsia="Times New Roman" w:hAnsi="Times New Roman" w:cs="Times New Roman"/>
                <w:sz w:val="24"/>
              </w:rPr>
              <w:t>ідсутнє належне асфальтобетонне покриття та тротуари.</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2. Кінцева зупинка «</w:t>
            </w:r>
            <w:proofErr w:type="spellStart"/>
            <w:r w:rsidRPr="00310231">
              <w:rPr>
                <w:rFonts w:ascii="Times New Roman" w:eastAsia="Times New Roman" w:hAnsi="Times New Roman" w:cs="Times New Roman"/>
                <w:sz w:val="24"/>
              </w:rPr>
              <w:t>Лезневе</w:t>
            </w:r>
            <w:proofErr w:type="spellEnd"/>
            <w:r w:rsidRPr="00310231">
              <w:rPr>
                <w:rFonts w:ascii="Times New Roman" w:eastAsia="Times New Roman" w:hAnsi="Times New Roman" w:cs="Times New Roman"/>
                <w:sz w:val="24"/>
              </w:rPr>
              <w:t>» не облаштована заїзною кишенею.</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Трудова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 облаштованих зупинок від           вул.</w:t>
            </w:r>
            <w:r w:rsidR="000A4A07">
              <w:rPr>
                <w:rFonts w:ascii="Times New Roman" w:eastAsia="Times New Roman" w:hAnsi="Times New Roman" w:cs="Times New Roman"/>
                <w:sz w:val="24"/>
              </w:rPr>
              <w:t xml:space="preserve"> </w:t>
            </w:r>
            <w:proofErr w:type="spellStart"/>
            <w:r w:rsidRPr="00310231">
              <w:rPr>
                <w:rFonts w:ascii="Times New Roman" w:eastAsia="Times New Roman" w:hAnsi="Times New Roman" w:cs="Times New Roman"/>
                <w:sz w:val="24"/>
              </w:rPr>
              <w:t>Прибузької</w:t>
            </w:r>
            <w:proofErr w:type="spellEnd"/>
            <w:r w:rsidRPr="00310231">
              <w:rPr>
                <w:rFonts w:ascii="Times New Roman" w:eastAsia="Times New Roman" w:hAnsi="Times New Roman" w:cs="Times New Roman"/>
                <w:sz w:val="24"/>
              </w:rPr>
              <w:t xml:space="preserve"> до вул.</w:t>
            </w:r>
            <w:r w:rsidR="000A4A07">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Заводської.</w:t>
            </w:r>
          </w:p>
          <w:p w:rsidR="00902AF4" w:rsidRPr="00310231" w:rsidRDefault="00902AF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Відсутність заїзних кишень.</w:t>
            </w:r>
          </w:p>
          <w:p w:rsidR="00AB643C" w:rsidRPr="00310231" w:rsidRDefault="00902AF4">
            <w:pPr>
              <w:spacing w:after="0" w:line="240" w:lineRule="auto"/>
              <w:jc w:val="both"/>
              <w:rPr>
                <w:rFonts w:ascii="Times New Roman" w:hAnsi="Times New Roman" w:cs="Times New Roman"/>
              </w:rPr>
            </w:pPr>
            <w:r>
              <w:rPr>
                <w:rFonts w:ascii="Times New Roman" w:eastAsia="Times New Roman" w:hAnsi="Times New Roman" w:cs="Times New Roman"/>
                <w:sz w:val="24"/>
              </w:rPr>
              <w:t>3</w:t>
            </w:r>
            <w:r w:rsidR="00310231" w:rsidRPr="00310231">
              <w:rPr>
                <w:rFonts w:ascii="Times New Roman" w:eastAsia="Times New Roman" w:hAnsi="Times New Roman" w:cs="Times New Roman"/>
                <w:sz w:val="24"/>
              </w:rPr>
              <w:t>. Відсутність тротуарів.</w:t>
            </w:r>
          </w:p>
        </w:tc>
      </w:tr>
      <w:tr w:rsidR="00AB643C" w:rsidRPr="00310231" w:rsidTr="0049555F">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8.</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Дубове</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902AF4">
            <w:pPr>
              <w:spacing w:after="0" w:line="240" w:lineRule="auto"/>
              <w:jc w:val="center"/>
              <w:rPr>
                <w:rFonts w:ascii="Times New Roman" w:hAnsi="Times New Roman" w:cs="Times New Roman"/>
              </w:rPr>
            </w:pPr>
            <w:r>
              <w:rPr>
                <w:rFonts w:ascii="Times New Roman" w:eastAsia="Times New Roman" w:hAnsi="Times New Roman" w:cs="Times New Roman"/>
                <w:sz w:val="24"/>
              </w:rPr>
              <w:t>Три</w:t>
            </w:r>
            <w:r w:rsidR="000A4A07">
              <w:rPr>
                <w:rFonts w:ascii="Times New Roman" w:eastAsia="Times New Roman" w:hAnsi="Times New Roman" w:cs="Times New Roman"/>
                <w:sz w:val="24"/>
              </w:rPr>
              <w:t>пільська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Відсутність належного асфальтобетонного покриття, тротуарів та низька пропускна спроможність проїзної частини.</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2. Відсутність місця розвороту та </w:t>
            </w:r>
            <w:proofErr w:type="spellStart"/>
            <w:r w:rsidRPr="00310231">
              <w:rPr>
                <w:rFonts w:ascii="Times New Roman" w:eastAsia="Times New Roman" w:hAnsi="Times New Roman" w:cs="Times New Roman"/>
                <w:sz w:val="24"/>
              </w:rPr>
              <w:t>відстою</w:t>
            </w:r>
            <w:proofErr w:type="spellEnd"/>
            <w:r w:rsidRPr="00310231">
              <w:rPr>
                <w:rFonts w:ascii="Times New Roman" w:eastAsia="Times New Roman" w:hAnsi="Times New Roman" w:cs="Times New Roman"/>
                <w:sz w:val="24"/>
              </w:rPr>
              <w:t xml:space="preserve"> для громадського транспорту.</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3.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Болбочана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902AF4">
            <w:pPr>
              <w:spacing w:after="0" w:line="240" w:lineRule="auto"/>
              <w:jc w:val="both"/>
              <w:rPr>
                <w:rFonts w:ascii="Times New Roman" w:hAnsi="Times New Roman" w:cs="Times New Roman"/>
              </w:rPr>
            </w:pPr>
            <w:r>
              <w:rPr>
                <w:rFonts w:ascii="Times New Roman" w:eastAsia="Times New Roman" w:hAnsi="Times New Roman" w:cs="Times New Roman"/>
                <w:sz w:val="24"/>
              </w:rPr>
              <w:t>1</w:t>
            </w:r>
            <w:r w:rsidR="00310231" w:rsidRPr="00310231">
              <w:rPr>
                <w:rFonts w:ascii="Times New Roman" w:eastAsia="Times New Roman" w:hAnsi="Times New Roman" w:cs="Times New Roman"/>
                <w:sz w:val="24"/>
              </w:rPr>
              <w:t>. Відсутність місця для відпочинку водіїв.</w:t>
            </w:r>
          </w:p>
        </w:tc>
      </w:tr>
      <w:tr w:rsidR="00ED1F5A"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1F5A" w:rsidRPr="00310231" w:rsidRDefault="00ED1F5A">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1F5A" w:rsidRPr="00310231" w:rsidRDefault="00ED1F5A">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1F5A" w:rsidRPr="00310231" w:rsidRDefault="00ED1F5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Шептицького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1F5A" w:rsidRPr="00310231" w:rsidRDefault="00ED1F5A" w:rsidP="00ED1F5A">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Низька пропускна спроможність проїзної частини.</w:t>
            </w:r>
          </w:p>
          <w:p w:rsidR="00ED1F5A" w:rsidRPr="00310231" w:rsidRDefault="00ED1F5A" w:rsidP="00ED1F5A">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2. Відсутність </w:t>
            </w:r>
            <w:r>
              <w:rPr>
                <w:rFonts w:ascii="Times New Roman" w:eastAsia="Times New Roman" w:hAnsi="Times New Roman" w:cs="Times New Roman"/>
                <w:sz w:val="24"/>
              </w:rPr>
              <w:t>тротуарів</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 xml:space="preserve">місця розвороту та </w:t>
            </w:r>
            <w:proofErr w:type="spellStart"/>
            <w:r w:rsidRPr="00310231">
              <w:rPr>
                <w:rFonts w:ascii="Times New Roman" w:eastAsia="Times New Roman" w:hAnsi="Times New Roman" w:cs="Times New Roman"/>
                <w:sz w:val="24"/>
              </w:rPr>
              <w:t>відстою</w:t>
            </w:r>
            <w:proofErr w:type="spellEnd"/>
            <w:r w:rsidRPr="00310231">
              <w:rPr>
                <w:rFonts w:ascii="Times New Roman" w:eastAsia="Times New Roman" w:hAnsi="Times New Roman" w:cs="Times New Roman"/>
                <w:sz w:val="24"/>
              </w:rPr>
              <w:t xml:space="preserve"> для громадського транспорту.</w:t>
            </w:r>
          </w:p>
          <w:p w:rsidR="00ED1F5A" w:rsidRDefault="00ED1F5A" w:rsidP="00ED1F5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sidRPr="00310231">
              <w:rPr>
                <w:rFonts w:ascii="Times New Roman" w:eastAsia="Times New Roman" w:hAnsi="Times New Roman" w:cs="Times New Roman"/>
                <w:sz w:val="24"/>
              </w:rPr>
              <w:t>.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0A4A07">
            <w:pPr>
              <w:spacing w:after="0" w:line="240" w:lineRule="auto"/>
              <w:jc w:val="center"/>
              <w:rPr>
                <w:rFonts w:ascii="Times New Roman" w:hAnsi="Times New Roman" w:cs="Times New Roman"/>
              </w:rPr>
            </w:pPr>
            <w:r>
              <w:rPr>
                <w:rFonts w:ascii="Times New Roman" w:eastAsia="Times New Roman" w:hAnsi="Times New Roman" w:cs="Times New Roman"/>
                <w:sz w:val="24"/>
              </w:rPr>
              <w:t>Гетьмана Мазепи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Default="00ED1F5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Відсутність облаштованих зупинок (Військова частина та Ярослава Мудрого</w:t>
            </w:r>
            <w:r w:rsidR="00367DF1">
              <w:rPr>
                <w:rFonts w:ascii="Times New Roman" w:eastAsia="Times New Roman" w:hAnsi="Times New Roman" w:cs="Times New Roman"/>
                <w:sz w:val="24"/>
              </w:rPr>
              <w:t xml:space="preserve"> в обидва напрямки руху</w:t>
            </w:r>
            <w:r>
              <w:rPr>
                <w:rFonts w:ascii="Times New Roman" w:eastAsia="Times New Roman" w:hAnsi="Times New Roman" w:cs="Times New Roman"/>
                <w:sz w:val="24"/>
              </w:rPr>
              <w:t>).</w:t>
            </w:r>
          </w:p>
          <w:p w:rsidR="00ED1F5A" w:rsidRPr="00310231" w:rsidRDefault="00ED1F5A">
            <w:pPr>
              <w:spacing w:after="0" w:line="240" w:lineRule="auto"/>
              <w:jc w:val="both"/>
              <w:rPr>
                <w:rFonts w:ascii="Times New Roman" w:hAnsi="Times New Roman" w:cs="Times New Roman"/>
              </w:rPr>
            </w:pPr>
            <w:r>
              <w:rPr>
                <w:rFonts w:ascii="Times New Roman" w:eastAsia="Times New Roman" w:hAnsi="Times New Roman" w:cs="Times New Roman"/>
                <w:sz w:val="24"/>
              </w:rPr>
              <w:t>2. Відсутність заїзних кишень</w:t>
            </w:r>
            <w:r>
              <w:rPr>
                <w:rFonts w:ascii="Times New Roman" w:eastAsia="Times New Roman" w:hAnsi="Times New Roman" w:cs="Times New Roman"/>
                <w:sz w:val="24"/>
                <w:lang w:val="en-US"/>
              </w:rPr>
              <w:t xml:space="preserve"> та </w:t>
            </w:r>
            <w:r>
              <w:rPr>
                <w:rFonts w:ascii="Times New Roman" w:eastAsia="Times New Roman" w:hAnsi="Times New Roman" w:cs="Times New Roman"/>
                <w:sz w:val="24"/>
              </w:rPr>
              <w:t>дорожніх знаків.</w:t>
            </w:r>
          </w:p>
        </w:tc>
      </w:tr>
      <w:tr w:rsidR="00AB643C" w:rsidRPr="00310231" w:rsidTr="0049555F">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9.</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proofErr w:type="spellStart"/>
            <w:r w:rsidRPr="00310231">
              <w:rPr>
                <w:rFonts w:ascii="Times New Roman" w:eastAsia="Times New Roman" w:hAnsi="Times New Roman" w:cs="Times New Roman"/>
                <w:sz w:val="24"/>
              </w:rPr>
              <w:t>Гречани</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1а садибна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Низька пропускна спроможність проїзної частини.</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2. Відсутність місця розвороту та </w:t>
            </w:r>
            <w:proofErr w:type="spellStart"/>
            <w:r w:rsidRPr="00310231">
              <w:rPr>
                <w:rFonts w:ascii="Times New Roman" w:eastAsia="Times New Roman" w:hAnsi="Times New Roman" w:cs="Times New Roman"/>
                <w:sz w:val="24"/>
              </w:rPr>
              <w:t>відстою</w:t>
            </w:r>
            <w:proofErr w:type="spellEnd"/>
            <w:r w:rsidRPr="00310231">
              <w:rPr>
                <w:rFonts w:ascii="Times New Roman" w:eastAsia="Times New Roman" w:hAnsi="Times New Roman" w:cs="Times New Roman"/>
                <w:sz w:val="24"/>
              </w:rPr>
              <w:t xml:space="preserve"> для громадського транспорту.</w:t>
            </w:r>
          </w:p>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3. Відсутність місця для відпочинку водіїв.</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4. Відсутність облаштованих зупинок.</w:t>
            </w:r>
          </w:p>
        </w:tc>
      </w:tr>
      <w:tr w:rsidR="00AB643C" w:rsidRPr="00310231" w:rsidTr="0049555F">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AB643C">
            <w:pPr>
              <w:spacing w:after="200" w:line="240" w:lineRule="auto"/>
              <w:rPr>
                <w:rFonts w:ascii="Times New Roman" w:eastAsia="Calibri" w:hAnsi="Times New Roman" w:cs="Times New Roman"/>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AB643C">
            <w:pPr>
              <w:spacing w:after="200" w:line="240" w:lineRule="auto"/>
              <w:rPr>
                <w:rFonts w:ascii="Times New Roman" w:eastAsia="Calibri" w:hAnsi="Times New Roman" w:cs="Times New Roman"/>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310231" w:rsidRDefault="000A4A07">
            <w:pPr>
              <w:spacing w:after="0" w:line="240" w:lineRule="auto"/>
              <w:jc w:val="center"/>
              <w:rPr>
                <w:rFonts w:ascii="Times New Roman" w:hAnsi="Times New Roman" w:cs="Times New Roman"/>
              </w:rPr>
            </w:pPr>
            <w:r>
              <w:rPr>
                <w:rFonts w:ascii="Times New Roman" w:eastAsia="Times New Roman" w:hAnsi="Times New Roman" w:cs="Times New Roman"/>
                <w:sz w:val="24"/>
              </w:rPr>
              <w:t>Романа Шухевича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1. Низька пропускна спроможність проїзної частини на в</w:t>
            </w:r>
            <w:r w:rsidR="00ED1F5A">
              <w:rPr>
                <w:rFonts w:ascii="Times New Roman" w:eastAsia="Times New Roman" w:hAnsi="Times New Roman" w:cs="Times New Roman"/>
                <w:sz w:val="24"/>
              </w:rPr>
              <w:t>ідрізку дороги від вул. Шухевича</w:t>
            </w:r>
            <w:r w:rsidRPr="00310231">
              <w:rPr>
                <w:rFonts w:ascii="Times New Roman" w:eastAsia="Times New Roman" w:hAnsi="Times New Roman" w:cs="Times New Roman"/>
                <w:sz w:val="24"/>
              </w:rPr>
              <w:t>,60 до вул.</w:t>
            </w:r>
            <w:r w:rsidR="00ED1F5A">
              <w:rPr>
                <w:rFonts w:ascii="Times New Roman" w:eastAsia="Times New Roman" w:hAnsi="Times New Roman" w:cs="Times New Roman"/>
                <w:sz w:val="24"/>
              </w:rPr>
              <w:t xml:space="preserve"> </w:t>
            </w:r>
            <w:r w:rsidRPr="00310231">
              <w:rPr>
                <w:rFonts w:ascii="Times New Roman" w:eastAsia="Times New Roman" w:hAnsi="Times New Roman" w:cs="Times New Roman"/>
                <w:sz w:val="24"/>
              </w:rPr>
              <w:t>Кооперативної.</w:t>
            </w:r>
          </w:p>
          <w:p w:rsidR="00AB643C" w:rsidRPr="00310231" w:rsidRDefault="00310231">
            <w:pPr>
              <w:spacing w:after="0" w:line="240" w:lineRule="auto"/>
              <w:jc w:val="both"/>
              <w:rPr>
                <w:rFonts w:ascii="Times New Roman" w:hAnsi="Times New Roman" w:cs="Times New Roman"/>
              </w:rPr>
            </w:pPr>
            <w:r w:rsidRPr="00310231">
              <w:rPr>
                <w:rFonts w:ascii="Times New Roman" w:eastAsia="Times New Roman" w:hAnsi="Times New Roman" w:cs="Times New Roman"/>
                <w:sz w:val="24"/>
              </w:rPr>
              <w:t xml:space="preserve">2. Наявність 3-х залізничних переїздів від          </w:t>
            </w:r>
            <w:proofErr w:type="spellStart"/>
            <w:r w:rsidRPr="00310231">
              <w:rPr>
                <w:rFonts w:ascii="Times New Roman" w:eastAsia="Times New Roman" w:hAnsi="Times New Roman" w:cs="Times New Roman"/>
                <w:sz w:val="24"/>
              </w:rPr>
              <w:t>вул.Кооперативної</w:t>
            </w:r>
            <w:proofErr w:type="spellEnd"/>
            <w:r w:rsidRPr="00310231">
              <w:rPr>
                <w:rFonts w:ascii="Times New Roman" w:eastAsia="Times New Roman" w:hAnsi="Times New Roman" w:cs="Times New Roman"/>
                <w:sz w:val="24"/>
              </w:rPr>
              <w:t xml:space="preserve"> </w:t>
            </w:r>
            <w:r w:rsidR="00ED1F5A">
              <w:rPr>
                <w:rFonts w:ascii="Times New Roman" w:eastAsia="Times New Roman" w:hAnsi="Times New Roman" w:cs="Times New Roman"/>
                <w:sz w:val="24"/>
              </w:rPr>
              <w:t>до вул. Шухевича</w:t>
            </w:r>
            <w:r w:rsidRPr="00310231">
              <w:rPr>
                <w:rFonts w:ascii="Times New Roman" w:eastAsia="Times New Roman" w:hAnsi="Times New Roman" w:cs="Times New Roman"/>
                <w:sz w:val="24"/>
              </w:rPr>
              <w:t>,123.</w:t>
            </w:r>
          </w:p>
        </w:tc>
      </w:tr>
    </w:tbl>
    <w:p w:rsidR="00AB643C" w:rsidRDefault="00AB643C">
      <w:pPr>
        <w:spacing w:after="0" w:line="240" w:lineRule="auto"/>
        <w:rPr>
          <w:rFonts w:ascii="Times New Roman" w:eastAsia="Times New Roman" w:hAnsi="Times New Roman" w:cs="Times New Roman"/>
          <w:sz w:val="24"/>
        </w:rPr>
      </w:pPr>
    </w:p>
    <w:p w:rsidR="00EB62B7" w:rsidRPr="00310231" w:rsidRDefault="00EB62B7">
      <w:pPr>
        <w:spacing w:after="0" w:line="240" w:lineRule="auto"/>
        <w:rPr>
          <w:rFonts w:ascii="Times New Roman" w:eastAsia="Times New Roman" w:hAnsi="Times New Roman" w:cs="Times New Roman"/>
          <w:sz w:val="24"/>
        </w:rPr>
      </w:pPr>
    </w:p>
    <w:p w:rsidR="00AB643C" w:rsidRPr="00310231" w:rsidRDefault="00310231">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sidRPr="00310231">
        <w:rPr>
          <w:rFonts w:ascii="Times New Roman" w:eastAsia="Times New Roman" w:hAnsi="Times New Roman" w:cs="Times New Roman"/>
          <w:sz w:val="24"/>
        </w:rPr>
        <w:t>В.о. начальника управління</w:t>
      </w:r>
    </w:p>
    <w:p w:rsidR="00AB643C" w:rsidRPr="00310231" w:rsidRDefault="00310231">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sidRPr="00310231">
        <w:rPr>
          <w:rFonts w:ascii="Times New Roman" w:eastAsia="Times New Roman" w:hAnsi="Times New Roman" w:cs="Times New Roman"/>
          <w:sz w:val="24"/>
        </w:rPr>
        <w:t xml:space="preserve">транспорту та зв’язку </w:t>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t xml:space="preserve">                  Костянтин КОСТИК</w:t>
      </w:r>
    </w:p>
    <w:p w:rsidR="00AB643C" w:rsidRDefault="00AB643C">
      <w:pPr>
        <w:tabs>
          <w:tab w:val="left" w:pos="709"/>
        </w:tabs>
        <w:spacing w:after="0" w:line="240" w:lineRule="auto"/>
        <w:jc w:val="both"/>
        <w:rPr>
          <w:rFonts w:ascii="Times New Roman" w:eastAsia="Times New Roman" w:hAnsi="Times New Roman" w:cs="Times New Roman"/>
          <w:sz w:val="24"/>
        </w:rPr>
      </w:pPr>
    </w:p>
    <w:p w:rsidR="006E111B" w:rsidRDefault="006E111B">
      <w:pPr>
        <w:tabs>
          <w:tab w:val="left" w:pos="709"/>
        </w:tabs>
        <w:spacing w:after="0" w:line="240" w:lineRule="auto"/>
        <w:jc w:val="both"/>
        <w:rPr>
          <w:rFonts w:ascii="Times New Roman" w:eastAsia="Times New Roman" w:hAnsi="Times New Roman" w:cs="Times New Roman"/>
          <w:sz w:val="24"/>
        </w:rPr>
      </w:pPr>
    </w:p>
    <w:p w:rsidR="006E111B" w:rsidRDefault="006E111B">
      <w:pPr>
        <w:tabs>
          <w:tab w:val="left" w:pos="709"/>
        </w:tabs>
        <w:spacing w:after="0" w:line="240" w:lineRule="auto"/>
        <w:jc w:val="both"/>
        <w:rPr>
          <w:rFonts w:ascii="Times New Roman" w:eastAsia="Times New Roman" w:hAnsi="Times New Roman" w:cs="Times New Roman"/>
          <w:sz w:val="24"/>
        </w:rPr>
      </w:pPr>
    </w:p>
    <w:p w:rsidR="002E764C" w:rsidRDefault="002E764C">
      <w:pPr>
        <w:tabs>
          <w:tab w:val="left" w:pos="709"/>
        </w:tabs>
        <w:spacing w:after="0" w:line="240" w:lineRule="auto"/>
        <w:jc w:val="both"/>
        <w:rPr>
          <w:rFonts w:ascii="Times New Roman" w:eastAsia="Times New Roman" w:hAnsi="Times New Roman" w:cs="Times New Roman"/>
          <w:sz w:val="24"/>
        </w:rPr>
      </w:pPr>
    </w:p>
    <w:p w:rsidR="00902AF4" w:rsidRDefault="00902AF4">
      <w:pPr>
        <w:tabs>
          <w:tab w:val="left" w:pos="709"/>
        </w:tabs>
        <w:spacing w:after="0" w:line="240" w:lineRule="auto"/>
        <w:jc w:val="both"/>
        <w:rPr>
          <w:rFonts w:ascii="Times New Roman" w:eastAsia="Times New Roman" w:hAnsi="Times New Roman" w:cs="Times New Roman"/>
          <w:sz w:val="24"/>
        </w:rPr>
      </w:pPr>
    </w:p>
    <w:p w:rsidR="00902AF4" w:rsidRDefault="00902AF4">
      <w:pPr>
        <w:tabs>
          <w:tab w:val="left" w:pos="709"/>
        </w:tabs>
        <w:spacing w:after="0" w:line="240" w:lineRule="auto"/>
        <w:jc w:val="both"/>
        <w:rPr>
          <w:rFonts w:ascii="Times New Roman" w:eastAsia="Times New Roman" w:hAnsi="Times New Roman" w:cs="Times New Roman"/>
          <w:sz w:val="24"/>
        </w:rPr>
      </w:pPr>
    </w:p>
    <w:p w:rsidR="00902AF4" w:rsidRDefault="00902AF4">
      <w:pPr>
        <w:tabs>
          <w:tab w:val="left" w:pos="709"/>
        </w:tabs>
        <w:spacing w:after="0" w:line="240" w:lineRule="auto"/>
        <w:jc w:val="both"/>
        <w:rPr>
          <w:rFonts w:ascii="Times New Roman" w:eastAsia="Times New Roman" w:hAnsi="Times New Roman" w:cs="Times New Roman"/>
          <w:sz w:val="24"/>
        </w:rPr>
      </w:pPr>
    </w:p>
    <w:p w:rsidR="00902AF4" w:rsidRDefault="00902AF4">
      <w:pPr>
        <w:tabs>
          <w:tab w:val="left" w:pos="709"/>
        </w:tabs>
        <w:spacing w:after="0" w:line="240" w:lineRule="auto"/>
        <w:jc w:val="both"/>
        <w:rPr>
          <w:rFonts w:ascii="Times New Roman" w:eastAsia="Times New Roman" w:hAnsi="Times New Roman" w:cs="Times New Roman"/>
          <w:sz w:val="24"/>
        </w:rPr>
      </w:pPr>
    </w:p>
    <w:p w:rsidR="00902AF4" w:rsidRDefault="00902AF4">
      <w:pPr>
        <w:tabs>
          <w:tab w:val="left" w:pos="709"/>
        </w:tabs>
        <w:spacing w:after="0" w:line="240" w:lineRule="auto"/>
        <w:jc w:val="both"/>
        <w:rPr>
          <w:rFonts w:ascii="Times New Roman" w:eastAsia="Times New Roman" w:hAnsi="Times New Roman" w:cs="Times New Roman"/>
          <w:sz w:val="24"/>
        </w:rPr>
      </w:pPr>
    </w:p>
    <w:p w:rsidR="00902AF4" w:rsidRDefault="00902AF4">
      <w:pPr>
        <w:tabs>
          <w:tab w:val="left" w:pos="709"/>
        </w:tabs>
        <w:spacing w:after="0" w:line="240" w:lineRule="auto"/>
        <w:jc w:val="both"/>
        <w:rPr>
          <w:rFonts w:ascii="Times New Roman" w:eastAsia="Times New Roman" w:hAnsi="Times New Roman" w:cs="Times New Roman"/>
          <w:sz w:val="24"/>
        </w:rPr>
      </w:pPr>
    </w:p>
    <w:p w:rsidR="00902AF4" w:rsidRDefault="00902AF4">
      <w:pPr>
        <w:tabs>
          <w:tab w:val="left" w:pos="709"/>
        </w:tabs>
        <w:spacing w:after="0" w:line="240" w:lineRule="auto"/>
        <w:jc w:val="both"/>
        <w:rPr>
          <w:rFonts w:ascii="Times New Roman" w:eastAsia="Times New Roman" w:hAnsi="Times New Roman" w:cs="Times New Roman"/>
          <w:sz w:val="24"/>
        </w:rPr>
      </w:pPr>
    </w:p>
    <w:p w:rsidR="00902AF4" w:rsidRDefault="00902AF4">
      <w:pPr>
        <w:tabs>
          <w:tab w:val="left" w:pos="709"/>
        </w:tabs>
        <w:spacing w:after="0" w:line="240" w:lineRule="auto"/>
        <w:jc w:val="both"/>
        <w:rPr>
          <w:rFonts w:ascii="Times New Roman" w:eastAsia="Times New Roman" w:hAnsi="Times New Roman" w:cs="Times New Roman"/>
          <w:sz w:val="24"/>
        </w:rPr>
      </w:pPr>
    </w:p>
    <w:p w:rsidR="00902AF4" w:rsidRDefault="00902AF4">
      <w:pPr>
        <w:tabs>
          <w:tab w:val="left" w:pos="709"/>
        </w:tabs>
        <w:spacing w:after="0" w:line="240" w:lineRule="auto"/>
        <w:jc w:val="both"/>
        <w:rPr>
          <w:rFonts w:ascii="Times New Roman" w:eastAsia="Times New Roman" w:hAnsi="Times New Roman" w:cs="Times New Roman"/>
          <w:sz w:val="24"/>
        </w:rPr>
      </w:pPr>
    </w:p>
    <w:p w:rsidR="00902AF4" w:rsidRDefault="00902AF4">
      <w:pPr>
        <w:tabs>
          <w:tab w:val="left" w:pos="709"/>
        </w:tabs>
        <w:spacing w:after="0" w:line="240" w:lineRule="auto"/>
        <w:jc w:val="both"/>
        <w:rPr>
          <w:rFonts w:ascii="Times New Roman" w:eastAsia="Times New Roman" w:hAnsi="Times New Roman" w:cs="Times New Roman"/>
          <w:sz w:val="24"/>
        </w:rPr>
      </w:pPr>
    </w:p>
    <w:p w:rsidR="00EB62B7" w:rsidRDefault="00EB62B7">
      <w:pPr>
        <w:tabs>
          <w:tab w:val="left" w:pos="709"/>
        </w:tabs>
        <w:spacing w:after="0" w:line="240" w:lineRule="auto"/>
        <w:jc w:val="both"/>
        <w:rPr>
          <w:rFonts w:ascii="Times New Roman" w:eastAsia="Times New Roman" w:hAnsi="Times New Roman" w:cs="Times New Roman"/>
          <w:sz w:val="24"/>
        </w:rPr>
      </w:pPr>
    </w:p>
    <w:p w:rsidR="00C30C88" w:rsidRDefault="00C30C88">
      <w:pPr>
        <w:tabs>
          <w:tab w:val="left" w:pos="709"/>
        </w:tabs>
        <w:spacing w:after="0" w:line="240" w:lineRule="auto"/>
        <w:jc w:val="both"/>
        <w:rPr>
          <w:rFonts w:ascii="Times New Roman" w:eastAsia="Times New Roman" w:hAnsi="Times New Roman" w:cs="Times New Roman"/>
          <w:sz w:val="24"/>
        </w:rPr>
      </w:pPr>
    </w:p>
    <w:p w:rsidR="00C30C88" w:rsidRDefault="00C30C88">
      <w:pPr>
        <w:tabs>
          <w:tab w:val="left" w:pos="709"/>
        </w:tabs>
        <w:spacing w:after="0" w:line="240" w:lineRule="auto"/>
        <w:jc w:val="both"/>
        <w:rPr>
          <w:rFonts w:ascii="Times New Roman" w:eastAsia="Times New Roman" w:hAnsi="Times New Roman" w:cs="Times New Roman"/>
          <w:sz w:val="24"/>
        </w:rPr>
      </w:pPr>
    </w:p>
    <w:p w:rsidR="00C30C88" w:rsidRDefault="00C30C88">
      <w:pPr>
        <w:tabs>
          <w:tab w:val="left" w:pos="709"/>
        </w:tabs>
        <w:spacing w:after="0" w:line="240" w:lineRule="auto"/>
        <w:jc w:val="both"/>
        <w:rPr>
          <w:rFonts w:ascii="Times New Roman" w:eastAsia="Times New Roman" w:hAnsi="Times New Roman" w:cs="Times New Roman"/>
          <w:sz w:val="24"/>
        </w:rPr>
      </w:pPr>
    </w:p>
    <w:p w:rsidR="00C30C88" w:rsidRDefault="00C30C88">
      <w:pPr>
        <w:tabs>
          <w:tab w:val="left" w:pos="709"/>
        </w:tabs>
        <w:spacing w:after="0" w:line="240" w:lineRule="auto"/>
        <w:jc w:val="both"/>
        <w:rPr>
          <w:rFonts w:ascii="Times New Roman" w:eastAsia="Times New Roman" w:hAnsi="Times New Roman" w:cs="Times New Roman"/>
          <w:sz w:val="24"/>
        </w:rPr>
      </w:pPr>
    </w:p>
    <w:p w:rsidR="00CE6600" w:rsidRDefault="00CE6600">
      <w:pPr>
        <w:spacing w:after="0" w:line="240" w:lineRule="auto"/>
        <w:jc w:val="right"/>
        <w:rPr>
          <w:rFonts w:ascii="Times New Roman" w:eastAsia="Times New Roman" w:hAnsi="Times New Roman" w:cs="Times New Roman"/>
          <w:sz w:val="24"/>
        </w:rPr>
      </w:pPr>
    </w:p>
    <w:p w:rsidR="00AB643C" w:rsidRPr="00310231" w:rsidRDefault="00310231">
      <w:pPr>
        <w:spacing w:after="0" w:line="240" w:lineRule="auto"/>
        <w:jc w:val="right"/>
        <w:rPr>
          <w:rFonts w:ascii="Times New Roman" w:eastAsia="Times New Roman" w:hAnsi="Times New Roman" w:cs="Times New Roman"/>
          <w:sz w:val="24"/>
        </w:rPr>
      </w:pPr>
      <w:r w:rsidRPr="00310231">
        <w:rPr>
          <w:rFonts w:ascii="Times New Roman" w:eastAsia="Times New Roman" w:hAnsi="Times New Roman" w:cs="Times New Roman"/>
          <w:sz w:val="24"/>
        </w:rPr>
        <w:t xml:space="preserve">Додаток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 xml:space="preserve"> 2 до Програми</w:t>
      </w:r>
    </w:p>
    <w:p w:rsidR="00AB643C" w:rsidRPr="00310231" w:rsidRDefault="00AB643C">
      <w:pPr>
        <w:spacing w:after="0" w:line="240" w:lineRule="auto"/>
        <w:jc w:val="center"/>
        <w:rPr>
          <w:rFonts w:ascii="Times New Roman" w:eastAsia="Times New Roman" w:hAnsi="Times New Roman" w:cs="Times New Roman"/>
          <w:b/>
          <w:sz w:val="24"/>
        </w:rPr>
      </w:pPr>
    </w:p>
    <w:p w:rsidR="00AB643C" w:rsidRPr="00310231" w:rsidRDefault="00310231">
      <w:pPr>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b/>
          <w:sz w:val="24"/>
        </w:rPr>
        <w:t>Паспорт Програми</w:t>
      </w:r>
    </w:p>
    <w:p w:rsidR="00AB643C" w:rsidRPr="00310231" w:rsidRDefault="00310231">
      <w:pPr>
        <w:tabs>
          <w:tab w:val="center" w:pos="4677"/>
        </w:tabs>
        <w:spacing w:after="0" w:line="240" w:lineRule="auto"/>
        <w:jc w:val="center"/>
        <w:rPr>
          <w:rFonts w:ascii="Times New Roman" w:eastAsia="Times New Roman" w:hAnsi="Times New Roman" w:cs="Times New Roman"/>
          <w:b/>
          <w:sz w:val="24"/>
        </w:rPr>
      </w:pPr>
      <w:r w:rsidRPr="00310231">
        <w:rPr>
          <w:rFonts w:ascii="Times New Roman" w:eastAsia="Times New Roman" w:hAnsi="Times New Roman" w:cs="Times New Roman"/>
          <w:sz w:val="24"/>
        </w:rPr>
        <w:t>розвитку та вдосконалення міського та приміського пасажирського транспорту на території Хмельницької міської територіальної громади на 2024-2028 роки</w:t>
      </w:r>
    </w:p>
    <w:tbl>
      <w:tblPr>
        <w:tblW w:w="0" w:type="auto"/>
        <w:tblInd w:w="108" w:type="dxa"/>
        <w:tblCellMar>
          <w:left w:w="10" w:type="dxa"/>
          <w:right w:w="10" w:type="dxa"/>
        </w:tblCellMar>
        <w:tblLook w:val="0000" w:firstRow="0" w:lastRow="0" w:firstColumn="0" w:lastColumn="0" w:noHBand="0" w:noVBand="0"/>
      </w:tblPr>
      <w:tblGrid>
        <w:gridCol w:w="664"/>
        <w:gridCol w:w="5558"/>
        <w:gridCol w:w="3406"/>
      </w:tblGrid>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1.</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r w:rsidRPr="00310231">
              <w:rPr>
                <w:rFonts w:ascii="Times New Roman" w:eastAsia="Times New Roman" w:hAnsi="Times New Roman" w:cs="Times New Roman"/>
                <w:sz w:val="24"/>
              </w:rPr>
              <w:t>Ініціатор розроблення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both"/>
              <w:rPr>
                <w:rFonts w:ascii="Times New Roman" w:hAnsi="Times New Roman" w:cs="Times New Roman"/>
              </w:rPr>
            </w:pPr>
            <w:r w:rsidRPr="00310231">
              <w:rPr>
                <w:rFonts w:ascii="Times New Roman" w:eastAsia="Times New Roman" w:hAnsi="Times New Roman" w:cs="Times New Roman"/>
                <w:sz w:val="24"/>
              </w:rPr>
              <w:t>Управління транспорту та зв’язку</w:t>
            </w:r>
          </w:p>
        </w:tc>
      </w:tr>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2.</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r w:rsidRPr="00310231">
              <w:rPr>
                <w:rFonts w:ascii="Times New Roman" w:eastAsia="Times New Roman" w:hAnsi="Times New Roman" w:cs="Times New Roman"/>
                <w:sz w:val="24"/>
              </w:rPr>
              <w:t xml:space="preserve">Дата, номер і назва </w:t>
            </w:r>
            <w:r w:rsidRPr="00310231">
              <w:rPr>
                <w:rFonts w:ascii="Times New Roman" w:eastAsia="Times New Roman" w:hAnsi="Times New Roman" w:cs="Times New Roman"/>
                <w:sz w:val="24"/>
                <w:shd w:val="clear" w:color="auto" w:fill="FDFDFD"/>
              </w:rPr>
              <w:t>розпорядчого документа, на підставі якого здійснено розробку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Закони України:</w:t>
            </w:r>
          </w:p>
          <w:p w:rsidR="00AB643C" w:rsidRPr="00310231" w:rsidRDefault="00310231">
            <w:pPr>
              <w:tabs>
                <w:tab w:val="center" w:pos="4677"/>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1) від 05.04.2001 року </w:t>
            </w:r>
            <w:r w:rsidRPr="00310231">
              <w:rPr>
                <w:rFonts w:ascii="Times New Roman" w:eastAsia="Segoe UI Symbol" w:hAnsi="Times New Roman" w:cs="Times New Roman"/>
                <w:sz w:val="24"/>
              </w:rPr>
              <w:t>№</w:t>
            </w:r>
            <w:r w:rsidRPr="00310231">
              <w:rPr>
                <w:rFonts w:ascii="Times New Roman" w:eastAsia="Times New Roman" w:hAnsi="Times New Roman" w:cs="Times New Roman"/>
                <w:sz w:val="24"/>
              </w:rPr>
              <w:t>2344-ІІІ «Про автомобільний транспорт» (із внесеними змінами);</w:t>
            </w:r>
          </w:p>
          <w:p w:rsidR="00AB643C" w:rsidRPr="00310231" w:rsidRDefault="00310231">
            <w:pPr>
              <w:tabs>
                <w:tab w:val="center" w:pos="4677"/>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2) від 29.06.2004 року </w:t>
            </w:r>
            <w:r w:rsidRPr="00310231">
              <w:rPr>
                <w:rFonts w:ascii="Times New Roman" w:eastAsia="Segoe UI Symbol" w:hAnsi="Times New Roman" w:cs="Times New Roman"/>
                <w:sz w:val="24"/>
              </w:rPr>
              <w:t>№</w:t>
            </w:r>
            <w:r w:rsidRPr="00310231">
              <w:rPr>
                <w:rFonts w:ascii="Times New Roman" w:eastAsia="Times New Roman" w:hAnsi="Times New Roman" w:cs="Times New Roman"/>
                <w:color w:val="000000"/>
                <w:sz w:val="24"/>
                <w:shd w:val="clear" w:color="auto" w:fill="FFFFFF"/>
              </w:rPr>
              <w:t>1914-IV</w:t>
            </w:r>
            <w:r w:rsidRPr="00310231">
              <w:rPr>
                <w:rFonts w:ascii="Times New Roman" w:eastAsia="Times New Roman" w:hAnsi="Times New Roman" w:cs="Times New Roman"/>
                <w:sz w:val="24"/>
              </w:rPr>
              <w:t xml:space="preserve"> «Про міський електричний транспорт» (із внесеними змінами);</w:t>
            </w:r>
          </w:p>
          <w:p w:rsidR="00AB643C" w:rsidRPr="00310231" w:rsidRDefault="00310231">
            <w:pPr>
              <w:tabs>
                <w:tab w:val="center" w:pos="4677"/>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 xml:space="preserve">3) від 10.11.1994 року </w:t>
            </w:r>
            <w:r w:rsidRPr="00310231">
              <w:rPr>
                <w:rFonts w:ascii="Times New Roman" w:eastAsia="Segoe UI Symbol" w:hAnsi="Times New Roman" w:cs="Times New Roman"/>
                <w:sz w:val="24"/>
              </w:rPr>
              <w:t>№</w:t>
            </w:r>
            <w:r w:rsidRPr="00310231">
              <w:rPr>
                <w:rFonts w:ascii="Times New Roman" w:eastAsia="Times New Roman" w:hAnsi="Times New Roman" w:cs="Times New Roman"/>
                <w:color w:val="000000"/>
                <w:sz w:val="24"/>
                <w:shd w:val="clear" w:color="auto" w:fill="FFFFFF"/>
              </w:rPr>
              <w:t>232/94-ВР</w:t>
            </w:r>
            <w:r w:rsidRPr="00310231">
              <w:rPr>
                <w:rFonts w:ascii="Times New Roman" w:eastAsia="Times New Roman" w:hAnsi="Times New Roman" w:cs="Times New Roman"/>
                <w:sz w:val="24"/>
              </w:rPr>
              <w:t xml:space="preserve"> «Про транспорт» (із внесеними змінами);</w:t>
            </w:r>
          </w:p>
          <w:p w:rsidR="00AB643C" w:rsidRPr="00310231" w:rsidRDefault="00310231">
            <w:pPr>
              <w:tabs>
                <w:tab w:val="center" w:pos="4677"/>
              </w:tabs>
              <w:spacing w:after="0" w:line="240" w:lineRule="auto"/>
              <w:jc w:val="both"/>
              <w:rPr>
                <w:rFonts w:ascii="Times New Roman" w:hAnsi="Times New Roman" w:cs="Times New Roman"/>
              </w:rPr>
            </w:pPr>
            <w:r w:rsidRPr="00310231">
              <w:rPr>
                <w:rFonts w:ascii="Times New Roman" w:eastAsia="Times New Roman" w:hAnsi="Times New Roman" w:cs="Times New Roman"/>
                <w:sz w:val="24"/>
              </w:rPr>
              <w:t xml:space="preserve">4) від 21.05.1997 року </w:t>
            </w:r>
            <w:r w:rsidRPr="00310231">
              <w:rPr>
                <w:rFonts w:ascii="Times New Roman" w:eastAsia="Segoe UI Symbol" w:hAnsi="Times New Roman" w:cs="Times New Roman"/>
                <w:sz w:val="24"/>
              </w:rPr>
              <w:t>№</w:t>
            </w:r>
            <w:r w:rsidRPr="00310231">
              <w:rPr>
                <w:rFonts w:ascii="Times New Roman" w:eastAsia="Times New Roman" w:hAnsi="Times New Roman" w:cs="Times New Roman"/>
                <w:color w:val="000000"/>
                <w:sz w:val="24"/>
                <w:shd w:val="clear" w:color="auto" w:fill="FFFFFF"/>
              </w:rPr>
              <w:t>280/97-ВР</w:t>
            </w:r>
            <w:r w:rsidRPr="00310231">
              <w:rPr>
                <w:rFonts w:ascii="Times New Roman" w:eastAsia="Times New Roman" w:hAnsi="Times New Roman" w:cs="Times New Roman"/>
                <w:sz w:val="24"/>
              </w:rPr>
              <w:t xml:space="preserve"> «Про місцеве самоврядування в Україні» (із внесеними змінами).</w:t>
            </w:r>
          </w:p>
        </w:tc>
      </w:tr>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3.</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r w:rsidRPr="00310231">
              <w:rPr>
                <w:rFonts w:ascii="Times New Roman" w:eastAsia="Times New Roman" w:hAnsi="Times New Roman" w:cs="Times New Roman"/>
                <w:sz w:val="24"/>
              </w:rPr>
              <w:t>Розробник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both"/>
              <w:rPr>
                <w:rFonts w:ascii="Times New Roman" w:hAnsi="Times New Roman" w:cs="Times New Roman"/>
              </w:rPr>
            </w:pPr>
            <w:r w:rsidRPr="00310231">
              <w:rPr>
                <w:rFonts w:ascii="Times New Roman" w:eastAsia="Times New Roman" w:hAnsi="Times New Roman" w:cs="Times New Roman"/>
                <w:sz w:val="24"/>
              </w:rPr>
              <w:t>Управління транспорту та зв’язку</w:t>
            </w:r>
          </w:p>
        </w:tc>
      </w:tr>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4.</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proofErr w:type="spellStart"/>
            <w:r w:rsidRPr="00310231">
              <w:rPr>
                <w:rFonts w:ascii="Times New Roman" w:eastAsia="Times New Roman" w:hAnsi="Times New Roman" w:cs="Times New Roman"/>
                <w:sz w:val="24"/>
              </w:rPr>
              <w:t>Співрозробники</w:t>
            </w:r>
            <w:proofErr w:type="spellEnd"/>
            <w:r w:rsidRPr="00310231">
              <w:rPr>
                <w:rFonts w:ascii="Times New Roman" w:eastAsia="Times New Roman" w:hAnsi="Times New Roman" w:cs="Times New Roman"/>
                <w:sz w:val="24"/>
              </w:rPr>
              <w:t xml:space="preserve">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left" w:pos="709"/>
                <w:tab w:val="left" w:pos="7797"/>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Управління комунальної інфраструктури</w:t>
            </w:r>
          </w:p>
          <w:p w:rsidR="00AB643C" w:rsidRPr="00696071" w:rsidRDefault="00310231">
            <w:pPr>
              <w:tabs>
                <w:tab w:val="left" w:pos="709"/>
                <w:tab w:val="left" w:pos="7814"/>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Фінансове управління</w:t>
            </w:r>
          </w:p>
        </w:tc>
      </w:tr>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5.</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r w:rsidRPr="00310231">
              <w:rPr>
                <w:rFonts w:ascii="Times New Roman" w:eastAsia="Times New Roman" w:hAnsi="Times New Roman" w:cs="Times New Roman"/>
                <w:sz w:val="24"/>
              </w:rPr>
              <w:t>Відповідальний виконавець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both"/>
              <w:rPr>
                <w:rFonts w:ascii="Times New Roman" w:hAnsi="Times New Roman" w:cs="Times New Roman"/>
              </w:rPr>
            </w:pPr>
            <w:r w:rsidRPr="00310231">
              <w:rPr>
                <w:rFonts w:ascii="Times New Roman" w:eastAsia="Times New Roman" w:hAnsi="Times New Roman" w:cs="Times New Roman"/>
                <w:sz w:val="24"/>
              </w:rPr>
              <w:t>Управління транспорту та зв’язку</w:t>
            </w:r>
          </w:p>
        </w:tc>
      </w:tr>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6.</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r w:rsidRPr="00310231">
              <w:rPr>
                <w:rFonts w:ascii="Times New Roman" w:eastAsia="Times New Roman" w:hAnsi="Times New Roman" w:cs="Times New Roman"/>
                <w:sz w:val="24"/>
              </w:rPr>
              <w:t>Учасники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left" w:pos="709"/>
                <w:tab w:val="left" w:pos="7797"/>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Управління комунальної інфраструктури</w:t>
            </w:r>
          </w:p>
          <w:p w:rsidR="00AB643C" w:rsidRPr="00310231" w:rsidRDefault="00FB6E85">
            <w:pPr>
              <w:tabs>
                <w:tab w:val="left" w:pos="709"/>
                <w:tab w:val="left" w:pos="779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Управління</w:t>
            </w:r>
            <w:r w:rsidR="00310231" w:rsidRPr="00310231">
              <w:rPr>
                <w:rFonts w:ascii="Times New Roman" w:eastAsia="Times New Roman" w:hAnsi="Times New Roman" w:cs="Times New Roman"/>
                <w:sz w:val="24"/>
              </w:rPr>
              <w:t xml:space="preserve"> архітектури</w:t>
            </w:r>
            <w:r>
              <w:rPr>
                <w:rFonts w:ascii="Times New Roman" w:eastAsia="Times New Roman" w:hAnsi="Times New Roman" w:cs="Times New Roman"/>
                <w:sz w:val="24"/>
              </w:rPr>
              <w:t xml:space="preserve"> та</w:t>
            </w:r>
            <w:r w:rsidR="00310231" w:rsidRPr="00310231">
              <w:rPr>
                <w:rFonts w:ascii="Times New Roman" w:eastAsia="Times New Roman" w:hAnsi="Times New Roman" w:cs="Times New Roman"/>
                <w:sz w:val="24"/>
              </w:rPr>
              <w:t xml:space="preserve"> міст</w:t>
            </w:r>
            <w:r>
              <w:rPr>
                <w:rFonts w:ascii="Times New Roman" w:eastAsia="Times New Roman" w:hAnsi="Times New Roman" w:cs="Times New Roman"/>
                <w:sz w:val="24"/>
              </w:rPr>
              <w:t>обудування</w:t>
            </w:r>
          </w:p>
          <w:p w:rsidR="00AB643C" w:rsidRPr="00310231" w:rsidRDefault="00310231">
            <w:pPr>
              <w:tabs>
                <w:tab w:val="left" w:pos="709"/>
                <w:tab w:val="left" w:pos="7814"/>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Фінансове управління</w:t>
            </w:r>
          </w:p>
          <w:p w:rsidR="00AB643C" w:rsidRPr="00310231" w:rsidRDefault="00310231">
            <w:pPr>
              <w:tabs>
                <w:tab w:val="left" w:pos="709"/>
                <w:tab w:val="left" w:pos="7814"/>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Управління праці та соціального захисту населення</w:t>
            </w:r>
          </w:p>
          <w:p w:rsidR="00AB643C" w:rsidRPr="00310231" w:rsidRDefault="00310231">
            <w:pPr>
              <w:tabs>
                <w:tab w:val="left" w:pos="709"/>
                <w:tab w:val="left" w:pos="7814"/>
              </w:tabs>
              <w:spacing w:after="0" w:line="240" w:lineRule="auto"/>
              <w:jc w:val="both"/>
              <w:rPr>
                <w:rFonts w:ascii="Times New Roman" w:eastAsia="Times New Roman" w:hAnsi="Times New Roman" w:cs="Times New Roman"/>
                <w:sz w:val="24"/>
              </w:rPr>
            </w:pPr>
            <w:r w:rsidRPr="00310231">
              <w:rPr>
                <w:rFonts w:ascii="Times New Roman" w:eastAsia="Times New Roman" w:hAnsi="Times New Roman" w:cs="Times New Roman"/>
                <w:sz w:val="24"/>
              </w:rPr>
              <w:t>Департамент освіти та науки</w:t>
            </w:r>
          </w:p>
          <w:p w:rsidR="00696071" w:rsidRDefault="00696071">
            <w:pPr>
              <w:tabs>
                <w:tab w:val="left" w:pos="709"/>
                <w:tab w:val="left" w:pos="781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Управління торгівлі</w:t>
            </w:r>
          </w:p>
          <w:p w:rsidR="00696071" w:rsidRDefault="00696071">
            <w:pPr>
              <w:tabs>
                <w:tab w:val="left" w:pos="709"/>
                <w:tab w:val="left" w:pos="781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Хмельницьке комунальне підприємство «Електротранс»</w:t>
            </w:r>
          </w:p>
          <w:p w:rsidR="00696071" w:rsidRPr="00696071" w:rsidRDefault="00696071">
            <w:pPr>
              <w:tabs>
                <w:tab w:val="left" w:pos="709"/>
                <w:tab w:val="left" w:pos="781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Комунальне підприємство по організації роботи міського пасажирського транспорту</w:t>
            </w:r>
          </w:p>
        </w:tc>
      </w:tr>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7.</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r w:rsidRPr="00310231">
              <w:rPr>
                <w:rFonts w:ascii="Times New Roman" w:eastAsia="Times New Roman" w:hAnsi="Times New Roman" w:cs="Times New Roman"/>
                <w:sz w:val="24"/>
              </w:rPr>
              <w:t>Мета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left" w:pos="709"/>
                <w:tab w:val="left" w:pos="7797"/>
              </w:tabs>
              <w:spacing w:after="0" w:line="240" w:lineRule="auto"/>
              <w:jc w:val="both"/>
              <w:rPr>
                <w:rFonts w:ascii="Times New Roman" w:hAnsi="Times New Roman" w:cs="Times New Roman"/>
              </w:rPr>
            </w:pPr>
            <w:r w:rsidRPr="00310231">
              <w:rPr>
                <w:rFonts w:ascii="Times New Roman" w:eastAsia="Times New Roman" w:hAnsi="Times New Roman" w:cs="Times New Roman"/>
                <w:sz w:val="24"/>
              </w:rPr>
              <w:t>Модернізація системи надання послуг пасажирського транспорту шляхом підвищення якості та рівня безпеки перевезення пасажирів, забезпечення розвитку транспортної галузі та оновлення рухомого складу.</w:t>
            </w:r>
          </w:p>
        </w:tc>
      </w:tr>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8.</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r w:rsidRPr="00310231">
              <w:rPr>
                <w:rFonts w:ascii="Times New Roman" w:eastAsia="Times New Roman" w:hAnsi="Times New Roman" w:cs="Times New Roman"/>
                <w:sz w:val="24"/>
              </w:rPr>
              <w:t>Термін реалізації Програми</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2024 - 2028 роки</w:t>
            </w:r>
          </w:p>
        </w:tc>
      </w:tr>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9.</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r w:rsidRPr="00310231">
              <w:rPr>
                <w:rFonts w:ascii="Times New Roman" w:eastAsia="Times New Roman" w:hAnsi="Times New Roman" w:cs="Times New Roman"/>
                <w:sz w:val="24"/>
              </w:rPr>
              <w:t>Головний розпорядник коштів</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left" w:pos="709"/>
                <w:tab w:val="left" w:pos="7797"/>
              </w:tabs>
              <w:spacing w:after="0" w:line="240" w:lineRule="auto"/>
              <w:jc w:val="both"/>
              <w:rPr>
                <w:rFonts w:ascii="Times New Roman" w:hAnsi="Times New Roman" w:cs="Times New Roman"/>
              </w:rPr>
            </w:pPr>
            <w:r w:rsidRPr="00310231">
              <w:rPr>
                <w:rFonts w:ascii="Times New Roman" w:eastAsia="Times New Roman" w:hAnsi="Times New Roman" w:cs="Times New Roman"/>
                <w:sz w:val="24"/>
              </w:rPr>
              <w:t>Управління транспорту та зв’язку</w:t>
            </w:r>
          </w:p>
        </w:tc>
      </w:tr>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10.</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r w:rsidRPr="00310231">
              <w:rPr>
                <w:rFonts w:ascii="Times New Roman" w:eastAsia="Times New Roman" w:hAnsi="Times New Roman" w:cs="Times New Roman"/>
                <w:sz w:val="24"/>
              </w:rPr>
              <w:t>Джерела фінансування</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spacing w:after="0" w:line="240" w:lineRule="auto"/>
              <w:jc w:val="center"/>
              <w:rPr>
                <w:rFonts w:ascii="Times New Roman" w:eastAsia="Times New Roman" w:hAnsi="Times New Roman" w:cs="Times New Roman"/>
                <w:sz w:val="24"/>
              </w:rPr>
            </w:pPr>
            <w:r w:rsidRPr="00310231">
              <w:rPr>
                <w:rFonts w:ascii="Times New Roman" w:eastAsia="Times New Roman" w:hAnsi="Times New Roman" w:cs="Times New Roman"/>
                <w:sz w:val="24"/>
              </w:rPr>
              <w:t>Кошти передбачені в бюджеті Хмельницької міської територіальної громади.</w:t>
            </w:r>
          </w:p>
          <w:p w:rsidR="00AB643C" w:rsidRPr="00310231" w:rsidRDefault="00310231">
            <w:pPr>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Інші джерела, не заборонені законодавством.</w:t>
            </w:r>
          </w:p>
        </w:tc>
      </w:tr>
      <w:tr w:rsidR="00AB643C" w:rsidRPr="00310231">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jc w:val="center"/>
              <w:rPr>
                <w:rFonts w:ascii="Times New Roman" w:hAnsi="Times New Roman" w:cs="Times New Roman"/>
              </w:rPr>
            </w:pPr>
            <w:r w:rsidRPr="00310231">
              <w:rPr>
                <w:rFonts w:ascii="Times New Roman" w:eastAsia="Times New Roman" w:hAnsi="Times New Roman" w:cs="Times New Roman"/>
                <w:sz w:val="24"/>
              </w:rPr>
              <w:t>11.</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643C" w:rsidRPr="00310231" w:rsidRDefault="00310231">
            <w:pPr>
              <w:tabs>
                <w:tab w:val="center" w:pos="4677"/>
              </w:tabs>
              <w:spacing w:after="0" w:line="240" w:lineRule="auto"/>
              <w:rPr>
                <w:rFonts w:ascii="Times New Roman" w:hAnsi="Times New Roman" w:cs="Times New Roman"/>
              </w:rPr>
            </w:pPr>
            <w:r w:rsidRPr="00310231">
              <w:rPr>
                <w:rFonts w:ascii="Times New Roman" w:eastAsia="Times New Roman" w:hAnsi="Times New Roman" w:cs="Times New Roman"/>
                <w:sz w:val="24"/>
              </w:rPr>
              <w:t xml:space="preserve">Загальний обсяг фінансових ресурсів, необхідних для реалізації Програми, всього, </w:t>
            </w:r>
            <w:proofErr w:type="spellStart"/>
            <w:r w:rsidRPr="00310231">
              <w:rPr>
                <w:rFonts w:ascii="Times New Roman" w:eastAsia="Times New Roman" w:hAnsi="Times New Roman" w:cs="Times New Roman"/>
                <w:sz w:val="24"/>
              </w:rPr>
              <w:t>тис.грн</w:t>
            </w:r>
            <w:proofErr w:type="spellEnd"/>
            <w:r w:rsidRPr="00310231">
              <w:rPr>
                <w:rFonts w:ascii="Times New Roman" w:eastAsia="Times New Roman" w:hAnsi="Times New Roman" w:cs="Times New Roman"/>
                <w:sz w:val="24"/>
              </w:rPr>
              <w:t>.</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643C" w:rsidRPr="00ED4E9F" w:rsidRDefault="00F94EB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48 628</w:t>
            </w:r>
          </w:p>
        </w:tc>
      </w:tr>
    </w:tbl>
    <w:p w:rsidR="00AB643C" w:rsidRPr="00310231" w:rsidRDefault="00AB643C">
      <w:pPr>
        <w:tabs>
          <w:tab w:val="center" w:pos="4677"/>
        </w:tabs>
        <w:spacing w:after="0" w:line="240" w:lineRule="auto"/>
        <w:rPr>
          <w:rFonts w:ascii="Times New Roman" w:eastAsia="Times New Roman" w:hAnsi="Times New Roman" w:cs="Times New Roman"/>
          <w:sz w:val="24"/>
        </w:rPr>
      </w:pPr>
    </w:p>
    <w:p w:rsidR="00AB643C" w:rsidRPr="00310231" w:rsidRDefault="00AB643C">
      <w:pPr>
        <w:tabs>
          <w:tab w:val="center" w:pos="4677"/>
        </w:tabs>
        <w:spacing w:after="0" w:line="240" w:lineRule="auto"/>
        <w:rPr>
          <w:rFonts w:ascii="Times New Roman" w:eastAsia="Times New Roman" w:hAnsi="Times New Roman" w:cs="Times New Roman"/>
          <w:sz w:val="24"/>
        </w:rPr>
      </w:pPr>
    </w:p>
    <w:p w:rsidR="00AB643C" w:rsidRPr="00310231" w:rsidRDefault="00310231">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sidRPr="00310231">
        <w:rPr>
          <w:rFonts w:ascii="Times New Roman" w:eastAsia="Times New Roman" w:hAnsi="Times New Roman" w:cs="Times New Roman"/>
          <w:sz w:val="24"/>
        </w:rPr>
        <w:t>В.о. начальника управління</w:t>
      </w:r>
    </w:p>
    <w:p w:rsidR="00AB643C" w:rsidRPr="00310231" w:rsidRDefault="00310231">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sidRPr="00310231">
        <w:rPr>
          <w:rFonts w:ascii="Times New Roman" w:eastAsia="Times New Roman" w:hAnsi="Times New Roman" w:cs="Times New Roman"/>
          <w:sz w:val="24"/>
        </w:rPr>
        <w:t xml:space="preserve">транспорту та зв’язку </w:t>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r>
      <w:r w:rsidRPr="00310231">
        <w:rPr>
          <w:rFonts w:ascii="Times New Roman" w:eastAsia="Times New Roman" w:hAnsi="Times New Roman" w:cs="Times New Roman"/>
          <w:sz w:val="24"/>
        </w:rPr>
        <w:tab/>
        <w:t xml:space="preserve">                  Костянтин КОСТИК</w:t>
      </w:r>
    </w:p>
    <w:p w:rsidR="00AB643C" w:rsidRPr="00310231" w:rsidRDefault="00AB643C">
      <w:pPr>
        <w:spacing w:after="0" w:line="240" w:lineRule="auto"/>
        <w:rPr>
          <w:rFonts w:ascii="Times New Roman" w:eastAsia="Times New Roman" w:hAnsi="Times New Roman" w:cs="Times New Roman"/>
          <w:sz w:val="24"/>
        </w:rPr>
      </w:pPr>
      <w:bookmarkStart w:id="0" w:name="_GoBack"/>
      <w:bookmarkEnd w:id="0"/>
    </w:p>
    <w:sectPr w:rsidR="00AB643C" w:rsidRPr="00310231" w:rsidSect="00C30C88">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useFELayout/>
    <w:compatSetting w:name="compatibilityMode" w:uri="http://schemas.microsoft.com/office/word" w:val="12"/>
  </w:compat>
  <w:rsids>
    <w:rsidRoot w:val="00AB643C"/>
    <w:rsid w:val="00060ECD"/>
    <w:rsid w:val="000A4A07"/>
    <w:rsid w:val="000E2235"/>
    <w:rsid w:val="00131624"/>
    <w:rsid w:val="0014513B"/>
    <w:rsid w:val="0015349A"/>
    <w:rsid w:val="001651B7"/>
    <w:rsid w:val="001700DC"/>
    <w:rsid w:val="001A38C4"/>
    <w:rsid w:val="001B30CA"/>
    <w:rsid w:val="001D120D"/>
    <w:rsid w:val="00224548"/>
    <w:rsid w:val="002678FB"/>
    <w:rsid w:val="00267B02"/>
    <w:rsid w:val="0027463F"/>
    <w:rsid w:val="00285C68"/>
    <w:rsid w:val="00291DA5"/>
    <w:rsid w:val="002A51BC"/>
    <w:rsid w:val="002D522D"/>
    <w:rsid w:val="002E764C"/>
    <w:rsid w:val="002E7DE7"/>
    <w:rsid w:val="00310231"/>
    <w:rsid w:val="003170B0"/>
    <w:rsid w:val="00327DBD"/>
    <w:rsid w:val="003607CD"/>
    <w:rsid w:val="00367DF1"/>
    <w:rsid w:val="00371BBC"/>
    <w:rsid w:val="00391FE1"/>
    <w:rsid w:val="003A30A4"/>
    <w:rsid w:val="003B1EEA"/>
    <w:rsid w:val="003D14DE"/>
    <w:rsid w:val="003D6059"/>
    <w:rsid w:val="003D6D37"/>
    <w:rsid w:val="003E0B3B"/>
    <w:rsid w:val="003E4722"/>
    <w:rsid w:val="00406017"/>
    <w:rsid w:val="00430FAB"/>
    <w:rsid w:val="00446A7B"/>
    <w:rsid w:val="004534C4"/>
    <w:rsid w:val="004726B2"/>
    <w:rsid w:val="0049555F"/>
    <w:rsid w:val="004C071A"/>
    <w:rsid w:val="004E15F6"/>
    <w:rsid w:val="004F7DDD"/>
    <w:rsid w:val="00507539"/>
    <w:rsid w:val="00514C66"/>
    <w:rsid w:val="00522379"/>
    <w:rsid w:val="00551C9D"/>
    <w:rsid w:val="005A1644"/>
    <w:rsid w:val="005C7BF6"/>
    <w:rsid w:val="005C7E44"/>
    <w:rsid w:val="005E6EBE"/>
    <w:rsid w:val="006001FB"/>
    <w:rsid w:val="006319E0"/>
    <w:rsid w:val="006549B6"/>
    <w:rsid w:val="0066464A"/>
    <w:rsid w:val="0068234E"/>
    <w:rsid w:val="0068343D"/>
    <w:rsid w:val="00695BDF"/>
    <w:rsid w:val="00696071"/>
    <w:rsid w:val="006B63C4"/>
    <w:rsid w:val="006D36AF"/>
    <w:rsid w:val="006E111B"/>
    <w:rsid w:val="006E4B30"/>
    <w:rsid w:val="00702DE4"/>
    <w:rsid w:val="00706014"/>
    <w:rsid w:val="00721F4E"/>
    <w:rsid w:val="00723E0B"/>
    <w:rsid w:val="00727622"/>
    <w:rsid w:val="007449AD"/>
    <w:rsid w:val="0077091E"/>
    <w:rsid w:val="00776817"/>
    <w:rsid w:val="00796400"/>
    <w:rsid w:val="00797902"/>
    <w:rsid w:val="007C0AC2"/>
    <w:rsid w:val="00802993"/>
    <w:rsid w:val="00820E3A"/>
    <w:rsid w:val="008455D1"/>
    <w:rsid w:val="00864A73"/>
    <w:rsid w:val="008A4F4F"/>
    <w:rsid w:val="008D4431"/>
    <w:rsid w:val="008D75E0"/>
    <w:rsid w:val="008F0CB1"/>
    <w:rsid w:val="008F3B9E"/>
    <w:rsid w:val="00902AF4"/>
    <w:rsid w:val="00921ECF"/>
    <w:rsid w:val="00932D1D"/>
    <w:rsid w:val="00957C93"/>
    <w:rsid w:val="009626B9"/>
    <w:rsid w:val="00970A78"/>
    <w:rsid w:val="0099020C"/>
    <w:rsid w:val="00997469"/>
    <w:rsid w:val="009B131D"/>
    <w:rsid w:val="009E03AC"/>
    <w:rsid w:val="00A53057"/>
    <w:rsid w:val="00A569D2"/>
    <w:rsid w:val="00A61467"/>
    <w:rsid w:val="00A61B53"/>
    <w:rsid w:val="00A8091F"/>
    <w:rsid w:val="00A925F8"/>
    <w:rsid w:val="00A937A9"/>
    <w:rsid w:val="00AB643C"/>
    <w:rsid w:val="00AC02C9"/>
    <w:rsid w:val="00B23796"/>
    <w:rsid w:val="00B23C8E"/>
    <w:rsid w:val="00B274C1"/>
    <w:rsid w:val="00B55650"/>
    <w:rsid w:val="00B6167A"/>
    <w:rsid w:val="00B71CA9"/>
    <w:rsid w:val="00B739A6"/>
    <w:rsid w:val="00BB576A"/>
    <w:rsid w:val="00BD16DE"/>
    <w:rsid w:val="00C126F3"/>
    <w:rsid w:val="00C214C8"/>
    <w:rsid w:val="00C30C88"/>
    <w:rsid w:val="00C4141D"/>
    <w:rsid w:val="00C53E4D"/>
    <w:rsid w:val="00C65187"/>
    <w:rsid w:val="00C74B80"/>
    <w:rsid w:val="00C83497"/>
    <w:rsid w:val="00CE5726"/>
    <w:rsid w:val="00CE6600"/>
    <w:rsid w:val="00CF312C"/>
    <w:rsid w:val="00D01CDC"/>
    <w:rsid w:val="00D10ABB"/>
    <w:rsid w:val="00D43A10"/>
    <w:rsid w:val="00D73ABD"/>
    <w:rsid w:val="00D771AA"/>
    <w:rsid w:val="00DA1EDB"/>
    <w:rsid w:val="00DD7207"/>
    <w:rsid w:val="00DE6AC3"/>
    <w:rsid w:val="00E4472C"/>
    <w:rsid w:val="00EA0102"/>
    <w:rsid w:val="00EA1364"/>
    <w:rsid w:val="00EB62B7"/>
    <w:rsid w:val="00EB7721"/>
    <w:rsid w:val="00ED1F5A"/>
    <w:rsid w:val="00ED4E9F"/>
    <w:rsid w:val="00EE3A65"/>
    <w:rsid w:val="00F166FC"/>
    <w:rsid w:val="00F17309"/>
    <w:rsid w:val="00F226BF"/>
    <w:rsid w:val="00F626DE"/>
    <w:rsid w:val="00F75034"/>
    <w:rsid w:val="00F90DC4"/>
    <w:rsid w:val="00F94EBD"/>
    <w:rsid w:val="00F97B08"/>
    <w:rsid w:val="00FA7284"/>
    <w:rsid w:val="00FB6E85"/>
    <w:rsid w:val="00FB7FEC"/>
    <w:rsid w:val="00FE28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507B5-6BC8-4C84-9092-D076F7E3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54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245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TotalTime>
  <Pages>16</Pages>
  <Words>22263</Words>
  <Characters>12690</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Кірічук Оксана Володимирівна</cp:lastModifiedBy>
  <cp:revision>270</cp:revision>
  <cp:lastPrinted>2023-12-18T08:25:00Z</cp:lastPrinted>
  <dcterms:created xsi:type="dcterms:W3CDTF">2023-12-04T06:06:00Z</dcterms:created>
  <dcterms:modified xsi:type="dcterms:W3CDTF">2023-12-18T08:25:00Z</dcterms:modified>
</cp:coreProperties>
</file>