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2CB04" w14:textId="77777777" w:rsidR="00593BA1" w:rsidRPr="00C6227B" w:rsidRDefault="00593BA1" w:rsidP="00593BA1">
      <w:pPr>
        <w:jc w:val="center"/>
        <w:rPr>
          <w:rFonts w:ascii="Times New Roman" w:eastAsia="Times New Roman" w:hAnsi="Times New Roman"/>
          <w:color w:val="000000"/>
          <w:kern w:val="2"/>
          <w:lang w:val="uk-UA" w:eastAsia="zh-CN"/>
        </w:rPr>
      </w:pPr>
      <w:r w:rsidRPr="00C6227B">
        <w:rPr>
          <w:rFonts w:ascii="Times New Roman" w:eastAsia="Times New Roman" w:hAnsi="Times New Roman"/>
          <w:noProof/>
          <w:color w:val="000000"/>
          <w:lang w:eastAsia="ru-RU"/>
        </w:rPr>
        <w:drawing>
          <wp:inline distT="0" distB="0" distL="0" distR="0" wp14:anchorId="3AE1C554" wp14:editId="025BF333">
            <wp:extent cx="485775" cy="657225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32E3F" w14:textId="77777777" w:rsidR="00593BA1" w:rsidRPr="00C6227B" w:rsidRDefault="00593BA1" w:rsidP="00593BA1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C6227B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7101FFE6" w14:textId="77777777" w:rsidR="00593BA1" w:rsidRPr="00C6227B" w:rsidRDefault="00593BA1" w:rsidP="00593BA1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 w:rsidRPr="00C622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D8A2D" wp14:editId="672EB271">
                <wp:simplePos x="0" y="0"/>
                <wp:positionH relativeFrom="column">
                  <wp:posOffset>1320165</wp:posOffset>
                </wp:positionH>
                <wp:positionV relativeFrom="paragraph">
                  <wp:posOffset>294639</wp:posOffset>
                </wp:positionV>
                <wp:extent cx="3409950" cy="276225"/>
                <wp:effectExtent l="0" t="0" r="0" b="9525"/>
                <wp:wrapNone/>
                <wp:docPr id="116599794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88C435" w14:textId="77777777" w:rsidR="00E9579D" w:rsidRPr="00921B46" w:rsidRDefault="00E9579D" w:rsidP="00593B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21B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D8A2D" id="Прямокутник 3" o:spid="_x0000_s1026" style="position:absolute;left:0;text-align:left;margin-left:103.95pt;margin-top:23.2pt;width:268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" filled="f" stroked="f">
                <v:textbox>
                  <w:txbxContent>
                    <w:p w14:paraId="2788C435" w14:textId="77777777" w:rsidR="00E9579D" w:rsidRPr="00921B46" w:rsidRDefault="00E9579D" w:rsidP="00593BA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921B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6227B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14:paraId="74C312A9" w14:textId="77777777" w:rsidR="00593BA1" w:rsidRPr="00C6227B" w:rsidRDefault="00593BA1" w:rsidP="00593BA1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C6227B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7AAFE430" w14:textId="6113E395" w:rsidR="00593BA1" w:rsidRPr="00C6227B" w:rsidRDefault="00921B46" w:rsidP="00593BA1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C622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9611B" wp14:editId="7E340026">
                <wp:simplePos x="0" y="0"/>
                <wp:positionH relativeFrom="column">
                  <wp:posOffset>2215515</wp:posOffset>
                </wp:positionH>
                <wp:positionV relativeFrom="paragraph">
                  <wp:posOffset>88900</wp:posOffset>
                </wp:positionV>
                <wp:extent cx="514350" cy="276225"/>
                <wp:effectExtent l="0" t="0" r="0" b="9525"/>
                <wp:wrapNone/>
                <wp:docPr id="94930029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935EA9" w14:textId="73FA8A28" w:rsidR="00E9579D" w:rsidRPr="00593BA1" w:rsidRDefault="00E9579D" w:rsidP="00593BA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9611B" id="Прямокутник 1" o:spid="_x0000_s1027" style="position:absolute;margin-left:174.45pt;margin-top:7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" filled="f" stroked="f">
                <v:textbox>
                  <w:txbxContent>
                    <w:p w14:paraId="50935EA9" w14:textId="73FA8A28" w:rsidR="00E9579D" w:rsidRPr="00593BA1" w:rsidRDefault="00E9579D" w:rsidP="00593BA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Pr="00C622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23B0F" wp14:editId="530EB36E">
                <wp:simplePos x="0" y="0"/>
                <wp:positionH relativeFrom="column">
                  <wp:posOffset>242570</wp:posOffset>
                </wp:positionH>
                <wp:positionV relativeFrom="paragraph">
                  <wp:posOffset>93345</wp:posOffset>
                </wp:positionV>
                <wp:extent cx="1619250" cy="276225"/>
                <wp:effectExtent l="0" t="0" r="0" b="9525"/>
                <wp:wrapNone/>
                <wp:docPr id="205323456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F0C5C7" w14:textId="77777777" w:rsidR="00E9579D" w:rsidRPr="00593BA1" w:rsidRDefault="00E9579D" w:rsidP="00593BA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93B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23B0F" id="Прямокутник 2" o:spid="_x0000_s1028" style="position:absolute;margin-left:19.1pt;margin-top:7.3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" filled="f" stroked="f">
                <v:textbox>
                  <w:txbxContent>
                    <w:p w14:paraId="41F0C5C7" w14:textId="77777777" w:rsidR="00E9579D" w:rsidRPr="00593BA1" w:rsidRDefault="00E9579D" w:rsidP="00593BA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93B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</w:p>
    <w:p w14:paraId="48D1FCF3" w14:textId="77777777" w:rsidR="00593BA1" w:rsidRPr="00C6227B" w:rsidRDefault="00593BA1" w:rsidP="00593BA1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C6227B">
        <w:rPr>
          <w:rFonts w:ascii="Times New Roman" w:eastAsia="Times New Roman" w:hAnsi="Times New Roman"/>
          <w:color w:val="000000"/>
          <w:lang w:val="uk-UA" w:eastAsia="zh-CN"/>
        </w:rPr>
        <w:t>від __________________________ № __________</w:t>
      </w:r>
      <w:r w:rsidRPr="00C6227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227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227B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C6227B">
        <w:rPr>
          <w:rFonts w:ascii="Times New Roman" w:eastAsia="Times New Roman" w:hAnsi="Times New Roman"/>
          <w:color w:val="000000"/>
          <w:lang w:val="uk-UA" w:eastAsia="zh-CN"/>
        </w:rPr>
        <w:tab/>
      </w:r>
      <w:proofErr w:type="spellStart"/>
      <w:r w:rsidRPr="00C6227B">
        <w:rPr>
          <w:rFonts w:ascii="Times New Roman" w:eastAsia="Times New Roman" w:hAnsi="Times New Roman"/>
          <w:color w:val="000000"/>
          <w:lang w:val="uk-UA" w:eastAsia="zh-CN"/>
        </w:rPr>
        <w:t>м.Хмельницький</w:t>
      </w:r>
      <w:proofErr w:type="spellEnd"/>
    </w:p>
    <w:p w14:paraId="341986E3" w14:textId="17D0EDD1" w:rsidR="00A678AA" w:rsidRPr="00C6227B" w:rsidRDefault="00A678AA" w:rsidP="00921B46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C6227B">
        <w:rPr>
          <w:rFonts w:ascii="Times New Roman" w:hAnsi="Times New Roman"/>
          <w:sz w:val="24"/>
          <w:szCs w:val="24"/>
          <w:lang w:val="uk-UA"/>
        </w:rPr>
        <w:t>Про затвердження Програми комплексної термомодернізації об’єктів бюджетної сфери Хмельницької міської територіальної громади на 2024 – 2034 роки</w:t>
      </w:r>
    </w:p>
    <w:p w14:paraId="5BF4A647" w14:textId="77777777" w:rsidR="00A52D51" w:rsidRPr="00C6227B" w:rsidRDefault="00A52D51" w:rsidP="007C4C2D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6CD0D82A" w14:textId="77777777" w:rsidR="00A52D51" w:rsidRPr="00C6227B" w:rsidRDefault="00A52D51" w:rsidP="000F2476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2301BDB1" w14:textId="32FAE257" w:rsidR="00A52D51" w:rsidRPr="00C6227B" w:rsidRDefault="00BA4F3E" w:rsidP="000F2476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6227B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E57D7D" w:rsidRPr="00C6227B">
        <w:rPr>
          <w:rFonts w:ascii="Times New Roman" w:hAnsi="Times New Roman"/>
          <w:sz w:val="24"/>
          <w:szCs w:val="24"/>
          <w:lang w:val="uk-UA"/>
        </w:rPr>
        <w:t>ю</w:t>
      </w:r>
      <w:r w:rsidRPr="00C6227B">
        <w:rPr>
          <w:rFonts w:ascii="Times New Roman" w:hAnsi="Times New Roman"/>
          <w:sz w:val="24"/>
          <w:szCs w:val="24"/>
          <w:lang w:val="uk-UA"/>
        </w:rPr>
        <w:t xml:space="preserve"> виконавчого комітету міської ради та к</w:t>
      </w:r>
      <w:r w:rsidR="00A52D51" w:rsidRPr="00C6227B">
        <w:rPr>
          <w:rFonts w:ascii="Times New Roman" w:hAnsi="Times New Roman"/>
          <w:sz w:val="24"/>
          <w:szCs w:val="24"/>
          <w:lang w:val="uk-UA"/>
        </w:rPr>
        <w:t xml:space="preserve">еруючись </w:t>
      </w:r>
      <w:r w:rsidR="00C61F2B" w:rsidRPr="00C6227B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самоврядування в Україні» з метою підвищення рівня енергоефективності будівель бюджетної сфери громади, зменшення споживання енергоресурсів та зменшення видатків бюджету на оплату енергоносіїв, належного планування та реалізації проектів з енергоефективності, для створення умов впровадження Схеми теплопостачання міста Хмельницького на 2022-2032 роки</w:t>
      </w:r>
      <w:r w:rsidR="00D06E98" w:rsidRPr="00C6227B">
        <w:rPr>
          <w:rFonts w:ascii="Times New Roman" w:hAnsi="Times New Roman"/>
          <w:sz w:val="24"/>
          <w:szCs w:val="24"/>
          <w:lang w:val="uk-UA"/>
        </w:rPr>
        <w:t>,</w:t>
      </w:r>
      <w:r w:rsidR="00C61F2B" w:rsidRPr="00C622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52D51" w:rsidRPr="00C6227B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14D701A6" w14:textId="77777777" w:rsidR="00A52D51" w:rsidRPr="00C6227B" w:rsidRDefault="00A52D51" w:rsidP="00EB5C51">
      <w:pPr>
        <w:pStyle w:val="a5"/>
        <w:ind w:firstLine="567"/>
        <w:rPr>
          <w:rFonts w:ascii="Times New Roman" w:hAnsi="Times New Roman"/>
          <w:lang w:val="uk-UA"/>
        </w:rPr>
      </w:pPr>
    </w:p>
    <w:p w14:paraId="176708AF" w14:textId="77777777" w:rsidR="00A52D51" w:rsidRPr="00C6227B" w:rsidRDefault="00A52D51" w:rsidP="000F247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C6227B">
        <w:rPr>
          <w:rFonts w:ascii="Times New Roman" w:hAnsi="Times New Roman"/>
          <w:sz w:val="24"/>
          <w:szCs w:val="24"/>
          <w:lang w:val="uk-UA"/>
        </w:rPr>
        <w:t xml:space="preserve">ВИРІШИЛА: </w:t>
      </w:r>
    </w:p>
    <w:p w14:paraId="66C4F112" w14:textId="77777777" w:rsidR="00A52D51" w:rsidRPr="00C6227B" w:rsidRDefault="00A52D51" w:rsidP="00EB5C51">
      <w:pPr>
        <w:pStyle w:val="a5"/>
        <w:ind w:firstLine="567"/>
        <w:rPr>
          <w:rFonts w:ascii="Times New Roman" w:hAnsi="Times New Roman"/>
          <w:lang w:val="uk-UA"/>
        </w:rPr>
      </w:pPr>
    </w:p>
    <w:p w14:paraId="77E8D756" w14:textId="2AC2382C" w:rsidR="00E84F75" w:rsidRPr="00C6227B" w:rsidRDefault="00593BA1" w:rsidP="00593BA1">
      <w:pPr>
        <w:pStyle w:val="a6"/>
        <w:tabs>
          <w:tab w:val="left" w:pos="794"/>
        </w:tabs>
        <w:spacing w:line="288" w:lineRule="auto"/>
        <w:ind w:firstLine="567"/>
        <w:rPr>
          <w:szCs w:val="24"/>
          <w:lang w:val="uk-UA"/>
        </w:rPr>
      </w:pPr>
      <w:r w:rsidRPr="00C6227B">
        <w:rPr>
          <w:szCs w:val="24"/>
          <w:lang w:val="uk-UA"/>
        </w:rPr>
        <w:t xml:space="preserve">1. </w:t>
      </w:r>
      <w:r w:rsidR="00E84F75" w:rsidRPr="00C6227B">
        <w:rPr>
          <w:szCs w:val="24"/>
          <w:lang w:val="uk-UA"/>
        </w:rPr>
        <w:t xml:space="preserve">Затвердити </w:t>
      </w:r>
      <w:r w:rsidR="0067786C" w:rsidRPr="00C6227B">
        <w:rPr>
          <w:szCs w:val="24"/>
          <w:lang w:val="uk-UA"/>
        </w:rPr>
        <w:t>Програму комплексної термомодернізації об’єктів бюджетної сфери Хмельницької міської територіальної громади на 2024 – 2034 роки, згідно з додатком</w:t>
      </w:r>
      <w:r w:rsidR="00E84F75" w:rsidRPr="00C6227B">
        <w:rPr>
          <w:szCs w:val="24"/>
          <w:lang w:val="uk-UA"/>
        </w:rPr>
        <w:t>.</w:t>
      </w:r>
    </w:p>
    <w:p w14:paraId="3DB55057" w14:textId="77F1A9AD" w:rsidR="00E84F75" w:rsidRPr="00C6227B" w:rsidRDefault="00593BA1" w:rsidP="00593BA1">
      <w:pPr>
        <w:pStyle w:val="a6"/>
        <w:tabs>
          <w:tab w:val="left" w:pos="794"/>
        </w:tabs>
        <w:spacing w:line="288" w:lineRule="auto"/>
        <w:ind w:firstLine="567"/>
        <w:rPr>
          <w:szCs w:val="24"/>
          <w:lang w:val="uk-UA"/>
        </w:rPr>
      </w:pPr>
      <w:r w:rsidRPr="00C6227B">
        <w:rPr>
          <w:szCs w:val="24"/>
          <w:lang w:val="uk-UA"/>
        </w:rPr>
        <w:t xml:space="preserve">2. </w:t>
      </w:r>
      <w:r w:rsidR="00E84F75" w:rsidRPr="00C6227B">
        <w:rPr>
          <w:szCs w:val="24"/>
          <w:lang w:val="uk-UA"/>
        </w:rPr>
        <w:t>Відповідальність за виконання рішення покласти на заступників міського голови М.КРИВАКА</w:t>
      </w:r>
      <w:r w:rsidR="00CA7C8F" w:rsidRPr="00C6227B">
        <w:rPr>
          <w:szCs w:val="24"/>
          <w:lang w:val="uk-UA"/>
        </w:rPr>
        <w:t xml:space="preserve"> та</w:t>
      </w:r>
      <w:r w:rsidR="00E84F75" w:rsidRPr="00C6227B">
        <w:rPr>
          <w:szCs w:val="24"/>
          <w:lang w:val="uk-UA"/>
        </w:rPr>
        <w:t xml:space="preserve"> </w:t>
      </w:r>
      <w:r w:rsidR="00CA7C8F" w:rsidRPr="00C6227B">
        <w:rPr>
          <w:szCs w:val="24"/>
          <w:lang w:val="uk-UA"/>
        </w:rPr>
        <w:t>В. НОВАЧКА.</w:t>
      </w:r>
    </w:p>
    <w:p w14:paraId="6FD7DBFD" w14:textId="0D074CCF" w:rsidR="00E84F75" w:rsidRPr="00C6227B" w:rsidRDefault="00593BA1" w:rsidP="00593BA1">
      <w:pPr>
        <w:pStyle w:val="a6"/>
        <w:tabs>
          <w:tab w:val="left" w:pos="794"/>
        </w:tabs>
        <w:spacing w:line="288" w:lineRule="auto"/>
        <w:ind w:firstLine="567"/>
        <w:rPr>
          <w:szCs w:val="24"/>
          <w:lang w:val="uk-UA"/>
        </w:rPr>
      </w:pPr>
      <w:r w:rsidRPr="00C6227B">
        <w:rPr>
          <w:szCs w:val="24"/>
          <w:lang w:val="uk-UA"/>
        </w:rPr>
        <w:t xml:space="preserve">3. </w:t>
      </w:r>
      <w:r w:rsidR="00E84F75" w:rsidRPr="00C6227B">
        <w:rPr>
          <w:szCs w:val="24"/>
          <w:lang w:val="uk-UA"/>
        </w:rPr>
        <w:t>Контроль за виконанням рішення покласти на постійну комісію з питань планування, бюджету, фінансів та децентралізації.</w:t>
      </w:r>
    </w:p>
    <w:p w14:paraId="626F1796" w14:textId="67DFDE15" w:rsidR="00A52D51" w:rsidRPr="00C6227B" w:rsidRDefault="00A52D51" w:rsidP="00EB5C51">
      <w:pPr>
        <w:pStyle w:val="a5"/>
        <w:ind w:firstLine="567"/>
        <w:rPr>
          <w:rFonts w:ascii="Times New Roman" w:hAnsi="Times New Roman"/>
          <w:lang w:val="uk-UA"/>
        </w:rPr>
      </w:pPr>
    </w:p>
    <w:p w14:paraId="1257ACE4" w14:textId="1D452843" w:rsidR="000F2476" w:rsidRPr="00C6227B" w:rsidRDefault="000F2476" w:rsidP="00EB5C51">
      <w:pPr>
        <w:pStyle w:val="a5"/>
        <w:ind w:firstLine="567"/>
        <w:rPr>
          <w:rFonts w:ascii="Times New Roman" w:hAnsi="Times New Roman"/>
          <w:lang w:val="uk-UA"/>
        </w:rPr>
      </w:pPr>
    </w:p>
    <w:p w14:paraId="15F4D858" w14:textId="6C07554A" w:rsidR="004A59B6" w:rsidRPr="00C6227B" w:rsidRDefault="004A59B6" w:rsidP="005C7E7F">
      <w:pPr>
        <w:pStyle w:val="a5"/>
        <w:tabs>
          <w:tab w:val="left" w:pos="4672"/>
        </w:tabs>
        <w:rPr>
          <w:rFonts w:ascii="Times New Roman" w:hAnsi="Times New Roman"/>
          <w:lang w:val="uk-UA"/>
        </w:rPr>
      </w:pPr>
      <w:r w:rsidRPr="00C6227B">
        <w:rPr>
          <w:rFonts w:ascii="Times New Roman" w:hAnsi="Times New Roman"/>
          <w:lang w:val="uk-UA"/>
        </w:rPr>
        <w:t>Міський голова</w:t>
      </w:r>
      <w:r w:rsidRPr="00C6227B">
        <w:rPr>
          <w:rFonts w:ascii="Times New Roman" w:hAnsi="Times New Roman"/>
          <w:lang w:val="uk-UA"/>
        </w:rPr>
        <w:tab/>
      </w:r>
      <w:r w:rsidRPr="00C6227B">
        <w:rPr>
          <w:rFonts w:ascii="Times New Roman" w:hAnsi="Times New Roman"/>
          <w:lang w:val="uk-UA"/>
        </w:rPr>
        <w:tab/>
      </w:r>
      <w:r w:rsidRPr="00C6227B">
        <w:rPr>
          <w:rFonts w:ascii="Times New Roman" w:hAnsi="Times New Roman"/>
          <w:lang w:val="uk-UA"/>
        </w:rPr>
        <w:tab/>
      </w:r>
      <w:r w:rsidRPr="00C6227B">
        <w:rPr>
          <w:rFonts w:ascii="Times New Roman" w:hAnsi="Times New Roman"/>
          <w:lang w:val="uk-UA"/>
        </w:rPr>
        <w:tab/>
        <w:t>Олександр СИМЧИШИН</w:t>
      </w:r>
    </w:p>
    <w:p w14:paraId="63920344" w14:textId="30861ECF" w:rsidR="00E84F75" w:rsidRPr="00C6227B" w:rsidRDefault="00E84F75" w:rsidP="00EB5C51">
      <w:pPr>
        <w:pStyle w:val="a5"/>
        <w:ind w:firstLine="567"/>
        <w:rPr>
          <w:rFonts w:ascii="Times New Roman" w:hAnsi="Times New Roman"/>
          <w:lang w:val="uk-UA"/>
        </w:rPr>
      </w:pPr>
    </w:p>
    <w:p w14:paraId="18A8F733" w14:textId="245FBA0D" w:rsidR="000F2476" w:rsidRPr="00C6227B" w:rsidRDefault="000F2476" w:rsidP="00EB5C51">
      <w:pPr>
        <w:pStyle w:val="a5"/>
        <w:ind w:firstLine="567"/>
        <w:rPr>
          <w:rFonts w:ascii="Times New Roman" w:hAnsi="Times New Roman"/>
          <w:lang w:val="uk-UA"/>
        </w:rPr>
      </w:pPr>
    </w:p>
    <w:p w14:paraId="077151E7" w14:textId="77777777" w:rsidR="000706B9" w:rsidRPr="00C6227B" w:rsidRDefault="000706B9" w:rsidP="00EB5C51">
      <w:pPr>
        <w:pStyle w:val="a5"/>
        <w:ind w:firstLine="567"/>
        <w:rPr>
          <w:rFonts w:ascii="Times New Roman" w:hAnsi="Times New Roman"/>
          <w:lang w:val="uk-UA"/>
        </w:rPr>
      </w:pPr>
    </w:p>
    <w:p w14:paraId="5AE8C68F" w14:textId="77777777" w:rsidR="00A52D51" w:rsidRPr="00C6227B" w:rsidRDefault="00A52D51" w:rsidP="00EB5C51">
      <w:pPr>
        <w:pStyle w:val="a5"/>
        <w:ind w:firstLine="567"/>
        <w:rPr>
          <w:rFonts w:ascii="Times New Roman" w:hAnsi="Times New Roman"/>
          <w:lang w:val="uk-UA"/>
        </w:rPr>
        <w:sectPr w:rsidR="00A52D51" w:rsidRPr="00C6227B" w:rsidSect="00A52D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3F1B37" w14:textId="7DC65214" w:rsidR="00F44E21" w:rsidRPr="00C6227B" w:rsidRDefault="00F44E21" w:rsidP="00896A3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bookmarkStart w:id="0" w:name="_Hlk116638992"/>
      <w:r w:rsidRPr="00C6227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>Додаток</w:t>
      </w:r>
    </w:p>
    <w:p w14:paraId="5C03D61C" w14:textId="77777777" w:rsidR="00F44E21" w:rsidRPr="00C6227B" w:rsidRDefault="00F44E21" w:rsidP="00F44E2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6227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 рішення сесії міської ради</w:t>
      </w:r>
    </w:p>
    <w:p w14:paraId="1A39D4CE" w14:textId="2601D51A" w:rsidR="00F44E21" w:rsidRPr="00C6227B" w:rsidRDefault="00F44E21" w:rsidP="00F44E2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6227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від </w:t>
      </w:r>
      <w:r w:rsidR="00600A32" w:rsidRPr="00C6227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21.12.</w:t>
      </w:r>
      <w:r w:rsidRPr="00C6227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202</w:t>
      </w:r>
      <w:r w:rsidR="00C902C1" w:rsidRPr="00C6227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3</w:t>
      </w:r>
      <w:r w:rsidRPr="00C6227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№</w:t>
      </w:r>
      <w:r w:rsidR="00600A32" w:rsidRPr="00C6227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20</w:t>
      </w:r>
    </w:p>
    <w:bookmarkEnd w:id="0"/>
    <w:p w14:paraId="53DF1EFB" w14:textId="77777777" w:rsidR="00C902C1" w:rsidRPr="00C6227B" w:rsidRDefault="00C902C1" w:rsidP="00C902C1">
      <w:pPr>
        <w:spacing w:before="110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122326"/>
          <w:sz w:val="24"/>
          <w:szCs w:val="24"/>
          <w:lang w:val="uk-UA" w:eastAsia="ru-RU"/>
        </w:rPr>
      </w:pPr>
    </w:p>
    <w:p w14:paraId="31B46C29" w14:textId="77777777" w:rsidR="00C902C1" w:rsidRPr="00C6227B" w:rsidRDefault="00C902C1" w:rsidP="00C902C1">
      <w:pPr>
        <w:spacing w:before="110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122326"/>
          <w:sz w:val="24"/>
          <w:szCs w:val="24"/>
          <w:lang w:val="uk-UA" w:eastAsia="ru-RU"/>
        </w:rPr>
      </w:pPr>
    </w:p>
    <w:p w14:paraId="71A626BA" w14:textId="77777777" w:rsidR="00C902C1" w:rsidRPr="00C6227B" w:rsidRDefault="00C902C1" w:rsidP="00C902C1">
      <w:pPr>
        <w:spacing w:before="110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122326"/>
          <w:sz w:val="24"/>
          <w:szCs w:val="24"/>
          <w:lang w:val="uk-UA" w:eastAsia="ru-RU"/>
        </w:rPr>
      </w:pPr>
    </w:p>
    <w:p w14:paraId="0E289281" w14:textId="77777777" w:rsidR="00C902C1" w:rsidRPr="00C6227B" w:rsidRDefault="00C902C1" w:rsidP="00C902C1">
      <w:pPr>
        <w:spacing w:before="110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122326"/>
          <w:sz w:val="24"/>
          <w:szCs w:val="24"/>
          <w:lang w:val="uk-UA" w:eastAsia="ru-RU"/>
        </w:rPr>
      </w:pPr>
    </w:p>
    <w:p w14:paraId="458905C0" w14:textId="77777777" w:rsidR="00C902C1" w:rsidRPr="00C6227B" w:rsidRDefault="00C902C1" w:rsidP="00C902C1">
      <w:pPr>
        <w:spacing w:before="110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122326"/>
          <w:sz w:val="24"/>
          <w:szCs w:val="24"/>
          <w:lang w:val="uk-UA" w:eastAsia="ru-RU"/>
        </w:rPr>
      </w:pPr>
    </w:p>
    <w:p w14:paraId="34AE7B01" w14:textId="77777777" w:rsidR="00C902C1" w:rsidRPr="00C6227B" w:rsidRDefault="00C902C1" w:rsidP="00C902C1">
      <w:pPr>
        <w:spacing w:before="110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122326"/>
          <w:sz w:val="24"/>
          <w:szCs w:val="24"/>
          <w:lang w:val="uk-UA" w:eastAsia="ru-RU"/>
        </w:rPr>
      </w:pPr>
    </w:p>
    <w:p w14:paraId="24B1B08E" w14:textId="77777777" w:rsidR="00C902C1" w:rsidRPr="00C6227B" w:rsidRDefault="00C902C1" w:rsidP="00C902C1">
      <w:pPr>
        <w:spacing w:before="110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122326"/>
          <w:sz w:val="24"/>
          <w:szCs w:val="24"/>
          <w:lang w:val="uk-UA" w:eastAsia="ru-RU"/>
        </w:rPr>
      </w:pPr>
    </w:p>
    <w:p w14:paraId="4FCEED3C" w14:textId="77777777" w:rsidR="00C902C1" w:rsidRPr="00C6227B" w:rsidRDefault="00C902C1" w:rsidP="00C902C1">
      <w:pPr>
        <w:spacing w:before="110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122326"/>
          <w:sz w:val="24"/>
          <w:szCs w:val="24"/>
          <w:lang w:val="uk-UA" w:eastAsia="ru-RU"/>
        </w:rPr>
      </w:pPr>
    </w:p>
    <w:p w14:paraId="506FF2BC" w14:textId="77777777" w:rsidR="00C902C1" w:rsidRPr="00C6227B" w:rsidRDefault="00C902C1" w:rsidP="00C902C1">
      <w:pPr>
        <w:spacing w:before="110"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122326"/>
          <w:sz w:val="24"/>
          <w:szCs w:val="24"/>
          <w:lang w:val="uk-UA" w:eastAsia="ru-RU"/>
        </w:rPr>
      </w:pPr>
    </w:p>
    <w:p w14:paraId="71BFEB43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ПРОГРАМА</w:t>
      </w:r>
    </w:p>
    <w:p w14:paraId="330E0C8A" w14:textId="5DC9FCD8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6227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комплексної термомодернізації об’єктів бюджетної сфери Хмельницької територіальної громади на 2024 – 2034 роки</w:t>
      </w:r>
    </w:p>
    <w:p w14:paraId="3D03C6FA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4F52B2D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C864CB1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738F8FF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FB5082E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F07B9BB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66D1FCA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3694EBD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9FE9801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71A3535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377F9BD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CB48614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4886C81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0B77665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945B8E3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2D2BF26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9FBD0BF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C841537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22EB30C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497CBEC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E76DA2D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09CC816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9B4E8BB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C5127C6" w14:textId="77777777" w:rsidR="00C902C1" w:rsidRPr="00C6227B" w:rsidRDefault="00C902C1" w:rsidP="00C90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br w:type="page"/>
      </w:r>
    </w:p>
    <w:p w14:paraId="106FA89B" w14:textId="77777777" w:rsidR="00C902C1" w:rsidRPr="00C6227B" w:rsidRDefault="00C902C1" w:rsidP="00C902C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 xml:space="preserve">І. Склад проблеми та обґрунтування необхідності її розв’язання </w:t>
      </w:r>
    </w:p>
    <w:p w14:paraId="26A3F556" w14:textId="77777777" w:rsidR="00C902C1" w:rsidRPr="00C6227B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B07B277" w14:textId="77777777" w:rsidR="00C902C1" w:rsidRPr="00C6227B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Одними з найбільш гострих на сучасному етапі розвитку України є проблеми стабільного енергозабезпечення та ефективного використання енергоресурсів під час війни та після її завершення, від вирішення яких значною мірою залежить рівень економічного й соціального розвитку суспільства.</w:t>
      </w:r>
    </w:p>
    <w:p w14:paraId="71567158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Україна на теперішній час імпортує велику кількість енергоресурсів (природний газ, ядерне паливо тощо), що призводить до значної залежності держави від іноземних постачальників.</w:t>
      </w:r>
    </w:p>
    <w:p w14:paraId="1C472F63" w14:textId="77777777" w:rsidR="00C902C1" w:rsidRPr="00C6227B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Енергозбереження на державному рівні визнано одним із пріоритетів економічної політики держави. В умовах залежності економіки України від імпорту паливно-енергетичних ресурсів і тенденції зростання цін на енергоносії їх ефективне використання стало нагальною потребою.</w:t>
      </w:r>
    </w:p>
    <w:p w14:paraId="71F1AA86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Політика енергозбереження та підвищення енергоефективності в усіх елементах суспільного життя держави є важливим чинником впливу на сучасну енергетичну безпеку України, стабільне забезпечення виробництва та населення енергоносіями.</w:t>
      </w:r>
    </w:p>
    <w:p w14:paraId="5F27D468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Бюджетний сектор України характеризується високим рівнем споживання енергоресурсів. </w:t>
      </w:r>
    </w:p>
    <w:p w14:paraId="160C9232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Середнє питоме споживання теплової енергії будівель в Україні в 2 рази вище ніж у країнах Європейського Союзу та становить близько 175 кВт*год/м</w:t>
      </w:r>
      <w:r w:rsidRPr="00C6227B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опалювальної площі будівлі закладу, аналогічний показник країн Європейського Союзу є на рівні 86 кВт*год/м</w:t>
      </w:r>
      <w:r w:rsidRPr="00C6227B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. З огляду на це, потенціал енергозбереження об’єктів закладів бюджетної сфери громади та зниження споживання ними енергії і пов’язаних бюджетних витрат може становити до 50% від теперішніх витрат.</w:t>
      </w:r>
    </w:p>
    <w:p w14:paraId="7B5137AA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зв’язку з приєднанням міста Хмельницького до Європейської ініціативи Угода мерів у 2015 р. місто зобов’язалось рухатись шляхом сталого енергетичного розвитку. У 2023 р. в рамках Проекту енергетичної безпеки USAID була розроблена Схема теплопостачання міста Хмельницького на 2022-2032 роки (затверджена Міністерством розвитку громад, територій та інфраструктури України). Відповідно до аналізу, зробленого в даному документі, виконати зобов’язання і зменшити споживання викопних видів палива на 50% до 2032 року неможливо без суттєвого (не менше ніж на 50%) зменшення споживання теплової енергії і газу. Основна частина даних ресурсів використовується на опалення будівель. Відповідно єдиним шляхом зменшення споживання газу безпосередньо (в будівлях на газовому опаленні) і теплової енергії (в будівлях на централізованому опаленні) без погіршення рівня комфорту є налагодження енергетичного функціонування і </w:t>
      </w:r>
      <w:proofErr w:type="spellStart"/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термомодернізація</w:t>
      </w:r>
      <w:proofErr w:type="spellEnd"/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будівель.</w:t>
      </w:r>
    </w:p>
    <w:p w14:paraId="75D17B1A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6C8883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Найефективнішим способом налагодження та вирішення всього спектру проблем енергетичного функціонування будівель є </w:t>
      </w:r>
      <w:r w:rsidRPr="00C6227B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комплексна</w:t>
      </w: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термомодернізація</w:t>
      </w:r>
      <w:proofErr w:type="spellEnd"/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будівель.</w:t>
      </w:r>
    </w:p>
    <w:p w14:paraId="5EBDCB00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Враховуючи вищенаведене, виникла необхідність прийняття Програми комплексної термомодернізації об’єктів бюджетної сфери на 2024 – 2034 роки (далі – Програма).</w:t>
      </w:r>
    </w:p>
    <w:p w14:paraId="3221AECC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Програма спрямована на вирішення проблем щодо зниження рівня споживання енергоресурсів у будівлях бюджетної сфери громади.</w:t>
      </w:r>
    </w:p>
    <w:p w14:paraId="513B8759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3C446DB" w14:textId="77777777" w:rsidR="00C902C1" w:rsidRPr="00C6227B" w:rsidRDefault="00C902C1" w:rsidP="00C902C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ІІ. Мета програми</w:t>
      </w:r>
    </w:p>
    <w:p w14:paraId="42E60491" w14:textId="77777777" w:rsidR="00593BA1" w:rsidRPr="00C6227B" w:rsidRDefault="00593BA1" w:rsidP="00C902C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F530583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Метою Програми є підвищення рівня енергоефективності об’єктів бюджетної сфери шляхом комплексної термомодернізації, зменшення споживання енергоресурсів та зменшення видатків бюджету на оплату енергоносіїв.</w:t>
      </w:r>
    </w:p>
    <w:p w14:paraId="3F0762D5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Мета Програми досягається за рахунок реалізації на території громади низки заходів, спрямованих на подальше скорочення обсягів споживання паливно-енергетичних ресурсів у бюджетній сфері.</w:t>
      </w:r>
    </w:p>
    <w:p w14:paraId="196762F8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Ефективність Програми визначається окупністю капітальних витрат на її реалізацію та зниженням щорічних витрат на оплату спожитих енергоресурсів.</w:t>
      </w:r>
    </w:p>
    <w:p w14:paraId="2E4C728D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Важливою частиною Програми є розробка та практична реалізація таких завдань: визначення реальних джерел і розробка фінансових механізмів інвестування у проекти з енергозбереження та підвищення енергоефективності.</w:t>
      </w:r>
    </w:p>
    <w:p w14:paraId="45D35660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До переліку показників оцінювання досягнутих результатів належать:</w:t>
      </w:r>
    </w:p>
    <w:p w14:paraId="57A581D5" w14:textId="77777777" w:rsidR="00C902C1" w:rsidRPr="00C6227B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227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скорочення обсягу бюджетних видатків;</w:t>
      </w:r>
    </w:p>
    <w:p w14:paraId="0372A3DF" w14:textId="77777777" w:rsidR="00C902C1" w:rsidRPr="00C6227B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227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обсяг залученого фінансування, яке спрямовуватиметься на фінансування заходів Програми.</w:t>
      </w:r>
    </w:p>
    <w:p w14:paraId="60054D2B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підготовці розрахунків необхідно враховувати, що кінцевою оцінкою виконання Програми повинно бути </w:t>
      </w:r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забезпечення економії енергоресурсів (за умови дотримання відповідних вимог щодо охорони праці, санітарних норм та правил, тощо) при розрахунках за спожиту теплову енергію близько 40% від базового року.</w:t>
      </w:r>
    </w:p>
    <w:p w14:paraId="466E5C70" w14:textId="77777777" w:rsidR="00C902C1" w:rsidRPr="00C6227B" w:rsidRDefault="00C902C1" w:rsidP="00C902C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Базовими показниками при проведенні відповідних розрахунків установлюються показники 2021 року.</w:t>
      </w:r>
    </w:p>
    <w:p w14:paraId="12DD0B28" w14:textId="77777777" w:rsidR="00C902C1" w:rsidRPr="00C6227B" w:rsidRDefault="00C902C1" w:rsidP="00C902C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4501C889" w14:textId="77777777" w:rsidR="00C902C1" w:rsidRPr="00C6227B" w:rsidRDefault="00C902C1" w:rsidP="00C902C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ІІІ. Шляхи й засоби розв’язання проблеми</w:t>
      </w:r>
    </w:p>
    <w:p w14:paraId="707702CA" w14:textId="77777777" w:rsidR="00C902C1" w:rsidRPr="00C6227B" w:rsidRDefault="00C902C1" w:rsidP="00C902C1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1" w:name="Last"/>
      <w:bookmarkEnd w:id="1"/>
    </w:p>
    <w:p w14:paraId="20B2E31D" w14:textId="77777777" w:rsidR="00C902C1" w:rsidRPr="00C6227B" w:rsidRDefault="00C902C1" w:rsidP="00C902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Проблему передбачається розв’язати шляхом впровадження заходів з комплексної термомодернізації, встановлення нового енергоефективного обладнання, </w:t>
      </w: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прогресивних архітектурно-будівельних рішень та технологій будівництва й ремонту будівель, поліпшення теплозахисних характеристик будівель закладів бюджетної сфери</w:t>
      </w:r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Впровадження заходів з комплексної термомодернізації буде сприяти збільшенню строку експлуатації будівель бюджетних закладів громади, а також будівель, які мають певні обмеження щодо виконання робіт з комплексної термомодернізації (пам’ятка історії, об’єкт культурної спадщини, охоронна зона, тощо) шляхом здійснення обмеженого переліку енергоефективних заходів з метою зменшення споживання енергії. Перелік будівель, які можуть мати обмеження щодо виконання робіт з комплексної термомодернізації наведено у Додатку №3 до Програми.</w:t>
      </w:r>
    </w:p>
    <w:p w14:paraId="09BFA063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Програмі наведено дані про стан забезпечення енергоефективності та визначені пріоритетні напрями дій, шляхи максимального використання резервів економії енергетичних ресурсів у громаді та сформовано комплекс заходів. </w:t>
      </w:r>
      <w:r w:rsidRPr="00C6227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У ході формування заходів з енергоефективності враховані прогресивні сучасні підходи та особлива роль </w:t>
      </w:r>
      <w:r w:rsidRPr="00C6227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uk-UA"/>
        </w:rPr>
        <w:t xml:space="preserve">політики ефективного використання енергетичних ресурсів, пошуку й активного впровадження новітніх розробок, що сприяють </w:t>
      </w:r>
      <w:r w:rsidRPr="00C622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більш ефективному використанню енергоресурсів</w:t>
      </w:r>
      <w:r w:rsidRPr="00C6227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/>
        </w:rPr>
        <w:t>.</w:t>
      </w:r>
    </w:p>
    <w:p w14:paraId="1778A912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0AFAC65F" w14:textId="77777777" w:rsidR="00C902C1" w:rsidRPr="00C6227B" w:rsidRDefault="00C902C1" w:rsidP="00C902C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IV. Перелік заходів Програми</w:t>
      </w:r>
    </w:p>
    <w:p w14:paraId="5198F224" w14:textId="77777777" w:rsidR="00C902C1" w:rsidRPr="00C6227B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738E41CA" w14:textId="77777777" w:rsidR="00C902C1" w:rsidRPr="00C6227B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Вирішення вищезазначених проблем є неможливим без енергетичного менеджменту, проведення </w:t>
      </w:r>
      <w:proofErr w:type="spellStart"/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енергоаудитів</w:t>
      </w:r>
      <w:proofErr w:type="spellEnd"/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будівель, аналізі їх результатів, плануванні та впровадженні відповідних дій. Програма охоплює заходи, спрямовані на отримання максимального ефекту від їх впровадження.</w:t>
      </w:r>
    </w:p>
    <w:p w14:paraId="337EE61C" w14:textId="77777777" w:rsidR="00C902C1" w:rsidRPr="00C6227B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Ключові заходи Програми:</w:t>
      </w:r>
    </w:p>
    <w:p w14:paraId="264E803D" w14:textId="77777777" w:rsidR="00C902C1" w:rsidRPr="00C6227B" w:rsidRDefault="00C902C1" w:rsidP="00C902C1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1. Проведення енергетичних аудитів будівель для визначення проблем енергетичного функціонування будівель та розробки шляхів їх вирішення. </w:t>
      </w:r>
    </w:p>
    <w:p w14:paraId="2C9A6340" w14:textId="77777777" w:rsidR="00C902C1" w:rsidRPr="00C6227B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Цілі енергетичного аудиту:</w:t>
      </w:r>
    </w:p>
    <w:p w14:paraId="39DE65D8" w14:textId="77777777" w:rsidR="00C902C1" w:rsidRPr="00C6227B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227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кількісне оцінювання видів та обсягів споживання енергії на об’єктах;</w:t>
      </w:r>
    </w:p>
    <w:p w14:paraId="23F5CFE9" w14:textId="77777777" w:rsidR="00C902C1" w:rsidRPr="00C6227B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227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оцінювання потенціалу та резерву підвищення енергетичної ефективності об’єктів, проблемних місць, причин надмірного споживання енергоресурсів об’єктом, проблем в енергетичному функціонуванні об’єкта;</w:t>
      </w:r>
    </w:p>
    <w:p w14:paraId="2835D937" w14:textId="77777777" w:rsidR="00C902C1" w:rsidRPr="00C6227B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227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розробка рішень, які можуть бути застосовані для підвищення енергоефективності об’єкта на певних ділянках і в цілому, а також окупності запропонованих заходів.</w:t>
      </w:r>
    </w:p>
    <w:p w14:paraId="34DAD5F8" w14:textId="77777777" w:rsidR="00C902C1" w:rsidRPr="00C6227B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4A4F4D68" w14:textId="77777777" w:rsidR="00C902C1" w:rsidRPr="00C6227B" w:rsidRDefault="00C902C1" w:rsidP="00C902C1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2. Розробка проектно-кошторисної документації для комплексної термомодернізації будівель. </w:t>
      </w:r>
    </w:p>
    <w:p w14:paraId="5F595F1A" w14:textId="77777777" w:rsidR="00C902C1" w:rsidRPr="00C6227B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основі проведених </w:t>
      </w:r>
      <w:proofErr w:type="spellStart"/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енергоаудитів</w:t>
      </w:r>
      <w:proofErr w:type="spellEnd"/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визначається перелік заходів, які необхідно реалізувати та формується завдання на проектування.</w:t>
      </w:r>
    </w:p>
    <w:p w14:paraId="02A25DDD" w14:textId="77777777" w:rsidR="00C902C1" w:rsidRPr="00C6227B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29F78C9A" w14:textId="77777777" w:rsidR="00C902C1" w:rsidRPr="00C6227B" w:rsidRDefault="00C902C1" w:rsidP="00C902C1">
      <w:pPr>
        <w:keepNext/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3. Проведення заходів з комплексної термомодернізації будівель бюджетної сфери. </w:t>
      </w:r>
    </w:p>
    <w:p w14:paraId="18D9B4F6" w14:textId="77777777" w:rsidR="00C902C1" w:rsidRPr="00C6227B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Заходи з комплексної термомодернізації складаються з:</w:t>
      </w:r>
    </w:p>
    <w:p w14:paraId="72FFF0A5" w14:textId="77777777" w:rsidR="00C902C1" w:rsidRPr="00C6227B" w:rsidRDefault="00C902C1" w:rsidP="00C902C1">
      <w:pPr>
        <w:numPr>
          <w:ilvl w:val="0"/>
          <w:numId w:val="15"/>
        </w:numPr>
        <w:shd w:val="clear" w:color="auto" w:fill="FFFFFF"/>
        <w:spacing w:after="0" w:line="240" w:lineRule="auto"/>
        <w:ind w:left="113" w:firstLine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утеплення даху;</w:t>
      </w:r>
    </w:p>
    <w:p w14:paraId="5FBFDB62" w14:textId="77777777" w:rsidR="00C902C1" w:rsidRPr="00C6227B" w:rsidRDefault="00C902C1" w:rsidP="00C902C1">
      <w:pPr>
        <w:numPr>
          <w:ilvl w:val="0"/>
          <w:numId w:val="15"/>
        </w:numPr>
        <w:shd w:val="clear" w:color="auto" w:fill="FFFFFF"/>
        <w:spacing w:after="0" w:line="240" w:lineRule="auto"/>
        <w:ind w:left="113" w:firstLine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утеплення зовнішніх </w:t>
      </w:r>
      <w:proofErr w:type="spellStart"/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огороджуючих</w:t>
      </w:r>
      <w:proofErr w:type="spellEnd"/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конструкцій;</w:t>
      </w:r>
    </w:p>
    <w:p w14:paraId="5E5018BD" w14:textId="77777777" w:rsidR="00C902C1" w:rsidRPr="00C6227B" w:rsidRDefault="00C902C1" w:rsidP="00C902C1">
      <w:pPr>
        <w:numPr>
          <w:ilvl w:val="0"/>
          <w:numId w:val="15"/>
        </w:numPr>
        <w:shd w:val="clear" w:color="auto" w:fill="FFFFFF"/>
        <w:spacing w:after="0" w:line="240" w:lineRule="auto"/>
        <w:ind w:left="113" w:firstLine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заміну зовнішніх вікон та дверей на сучасні енергоефективні;</w:t>
      </w:r>
    </w:p>
    <w:p w14:paraId="41D1F835" w14:textId="77777777" w:rsidR="00C902C1" w:rsidRPr="00C6227B" w:rsidRDefault="00C902C1" w:rsidP="00C902C1">
      <w:pPr>
        <w:numPr>
          <w:ilvl w:val="0"/>
          <w:numId w:val="15"/>
        </w:numPr>
        <w:shd w:val="clear" w:color="auto" w:fill="FFFFFF"/>
        <w:spacing w:after="0" w:line="240" w:lineRule="auto"/>
        <w:ind w:left="113" w:firstLine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утеплення цоколю (вище і нижче рівня землі);</w:t>
      </w:r>
    </w:p>
    <w:p w14:paraId="2F2BD229" w14:textId="77777777" w:rsidR="00C902C1" w:rsidRPr="00C6227B" w:rsidRDefault="00C902C1" w:rsidP="00C902C1">
      <w:pPr>
        <w:numPr>
          <w:ilvl w:val="0"/>
          <w:numId w:val="15"/>
        </w:numPr>
        <w:shd w:val="clear" w:color="auto" w:fill="FFFFFF"/>
        <w:spacing w:after="0" w:line="240" w:lineRule="auto"/>
        <w:ind w:left="113" w:firstLine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модернізацію та балансування системи опалення;</w:t>
      </w:r>
    </w:p>
    <w:p w14:paraId="3F2A3E9E" w14:textId="77777777" w:rsidR="00C902C1" w:rsidRPr="00C6227B" w:rsidRDefault="00C902C1" w:rsidP="00C902C1">
      <w:pPr>
        <w:numPr>
          <w:ilvl w:val="0"/>
          <w:numId w:val="15"/>
        </w:numPr>
        <w:shd w:val="clear" w:color="auto" w:fill="FFFFFF"/>
        <w:spacing w:after="0" w:line="240" w:lineRule="auto"/>
        <w:ind w:left="113" w:firstLine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встановлення індивідуального теплового пункту з </w:t>
      </w:r>
      <w:proofErr w:type="spellStart"/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погодозалежним</w:t>
      </w:r>
      <w:proofErr w:type="spellEnd"/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регулюванням та можливістю дистанційного керування;</w:t>
      </w:r>
    </w:p>
    <w:p w14:paraId="52B1176D" w14:textId="77777777" w:rsidR="00C902C1" w:rsidRPr="00C6227B" w:rsidRDefault="00C902C1" w:rsidP="00C902C1">
      <w:pPr>
        <w:numPr>
          <w:ilvl w:val="0"/>
          <w:numId w:val="15"/>
        </w:numPr>
        <w:shd w:val="clear" w:color="auto" w:fill="FFFFFF"/>
        <w:spacing w:after="0" w:line="240" w:lineRule="auto"/>
        <w:ind w:left="113" w:firstLine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вирішення питань функціонування систем електропостачання і водозабезпечення;</w:t>
      </w:r>
    </w:p>
    <w:p w14:paraId="6EDC9D3E" w14:textId="77777777" w:rsidR="00C902C1" w:rsidRPr="00C6227B" w:rsidRDefault="00C902C1" w:rsidP="00C902C1">
      <w:pPr>
        <w:numPr>
          <w:ilvl w:val="0"/>
          <w:numId w:val="15"/>
        </w:numPr>
        <w:shd w:val="clear" w:color="auto" w:fill="FFFFFF"/>
        <w:spacing w:after="0" w:line="240" w:lineRule="auto"/>
        <w:ind w:left="113" w:firstLine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виконання супутніх робіт не обов’язково безпосередньо пов’язаних з </w:t>
      </w:r>
      <w:proofErr w:type="spellStart"/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термомодернізацією</w:t>
      </w:r>
      <w:proofErr w:type="spellEnd"/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однак без реалізації яких ефективне, тривале і надійне функціонування будівлі неможливе, зокрема але не виключно лише таких заходів: ремонт існуючої або облаштування нової системи водовідведення, ремонт існуючої або облаштування нової відмостки, ремонт або реконструкція даху, тощо.</w:t>
      </w:r>
    </w:p>
    <w:p w14:paraId="20893BE7" w14:textId="77777777" w:rsidR="00C902C1" w:rsidRPr="00C6227B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Проведення заходів комплексної термомодернізації спрямоване на підвищення енергоефективності будівель та зменшення обсягу споживання енергії та пов’язаних витрат.</w:t>
      </w:r>
    </w:p>
    <w:p w14:paraId="4BCBC171" w14:textId="77777777" w:rsidR="00C902C1" w:rsidRPr="00C6227B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62C8F28D" w14:textId="77777777" w:rsidR="00C902C1" w:rsidRPr="00C6227B" w:rsidRDefault="00C902C1" w:rsidP="00C902C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V. Ресурсне забезпечення Програми</w:t>
      </w:r>
    </w:p>
    <w:p w14:paraId="520DF7A5" w14:textId="77777777" w:rsidR="00C902C1" w:rsidRPr="00C6227B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CE24868" w14:textId="77777777" w:rsidR="00C902C1" w:rsidRPr="00C6227B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Фінансування Програми здійснюватиметься відповідно до законодавства та за рахунок коштів бюджету громади, а також інших джерел, не заборонених чинним законодавством.</w:t>
      </w:r>
    </w:p>
    <w:p w14:paraId="1000CB53" w14:textId="77777777" w:rsidR="00C902C1" w:rsidRPr="00C6227B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Заходи та фінансове забезпечення Програми – в Додатку 1.</w:t>
      </w:r>
    </w:p>
    <w:p w14:paraId="0984E747" w14:textId="77777777" w:rsidR="00C902C1" w:rsidRPr="00C6227B" w:rsidRDefault="00C902C1" w:rsidP="00C902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У рамках виконання Програми передбачається можливість залучення кредитного та грантового ресурсу міжнародних фінансових інституцій та програм.</w:t>
      </w:r>
    </w:p>
    <w:p w14:paraId="4AA94424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AA7FF81" w14:textId="77777777" w:rsidR="00C902C1" w:rsidRPr="00C6227B" w:rsidRDefault="00C902C1" w:rsidP="00C902C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VI. Строки та механізм реалізації Програми</w:t>
      </w:r>
    </w:p>
    <w:p w14:paraId="7A01DD50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</w:p>
    <w:p w14:paraId="34944405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Програма реалізується протягом 2024</w:t>
      </w:r>
      <w:r w:rsidRPr="00C622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2034 років, завершення виконання – грудень</w:t>
      </w:r>
      <w:r w:rsidRPr="00C622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</w:t>
      </w:r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034 року. </w:t>
      </w:r>
    </w:p>
    <w:p w14:paraId="37023455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Всі будівлі </w:t>
      </w:r>
      <w:proofErr w:type="spellStart"/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ранжовані</w:t>
      </w:r>
      <w:proofErr w:type="spellEnd"/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за єдиним показником споживання теплової енергії в рік на </w:t>
      </w:r>
      <w:proofErr w:type="spellStart"/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кв</w:t>
      </w:r>
      <w:proofErr w:type="spellEnd"/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. м. опалюваної площі та розділені на роки в яких запланована комплексна </w:t>
      </w:r>
      <w:proofErr w:type="spellStart"/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термомодернізація</w:t>
      </w:r>
      <w:proofErr w:type="spellEnd"/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даних будівель (Додаток 2).</w:t>
      </w:r>
    </w:p>
    <w:p w14:paraId="6A9E636A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До 15 лютого року, який передує року, в якому заплановане проведення комплексної термомодернізації будівель, керівники бюджетних закладів, до яких входять дані будівлі, замовляють проведення інвестиційних </w:t>
      </w:r>
      <w:proofErr w:type="spellStart"/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енергоаудитів</w:t>
      </w:r>
      <w:proofErr w:type="spellEnd"/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. Завдання на проведення </w:t>
      </w:r>
      <w:proofErr w:type="spellStart"/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енергоаудитів</w:t>
      </w:r>
      <w:proofErr w:type="spellEnd"/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у встановленому порядку погоджується з відділом енергоменеджменту.</w:t>
      </w:r>
    </w:p>
    <w:p w14:paraId="5958BEBC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На основі звітів </w:t>
      </w:r>
      <w:proofErr w:type="spellStart"/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енергоаудитів</w:t>
      </w:r>
      <w:proofErr w:type="spellEnd"/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до 15 травня робоча група, яка складається з працівників відділу енергоменеджменту, представників КП «</w:t>
      </w:r>
      <w:proofErr w:type="spellStart"/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Теплокомуненерго</w:t>
      </w:r>
      <w:proofErr w:type="spellEnd"/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», закладу (керівник і </w:t>
      </w:r>
      <w:proofErr w:type="spellStart"/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енергоменеджер</w:t>
      </w:r>
      <w:proofErr w:type="spellEnd"/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), якому належить будівля, та представників відповідного управління або департаменту, якому підпорядковується заклад, напрацьовує завдання на проектування комплексної термомодернізації відібраних будівель. У встановленому </w:t>
      </w:r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lastRenderedPageBreak/>
        <w:t>порядку заплановані заходи погоджуються з заступником міського голови, який курує напрямок енергоефективності.</w:t>
      </w:r>
    </w:p>
    <w:p w14:paraId="3C9A1B59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До 15 червня року, на який заплановано проведення комплексної термомодернізації, заклади укладають угоди на розробку ПКД щодо проведення комплексної термомодернізації відібраних будівель.</w:t>
      </w:r>
    </w:p>
    <w:p w14:paraId="7F17F221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До 15 вересня відповідно до положень Концепції системи енергоменеджменту Хмельницької міської територіальної громади заклади погоджують розроблену ПКД з комплексної термомодернізації відібраних будівель з відділом енергоменеджменту, після чого проходять експертизу (за потреби, відповідно до чинного законодавства).</w:t>
      </w:r>
    </w:p>
    <w:p w14:paraId="54B0E328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C6227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До кінця року заклади укладають угоди на виконання робіт , які мають бути проведені у наступному році.</w:t>
      </w:r>
    </w:p>
    <w:p w14:paraId="21076973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</w:p>
    <w:p w14:paraId="3465142E" w14:textId="77777777" w:rsidR="00C902C1" w:rsidRPr="00C6227B" w:rsidRDefault="00C902C1" w:rsidP="00C902C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VIІ. Організація управління та контролю за ходом виконання Програми</w:t>
      </w:r>
    </w:p>
    <w:p w14:paraId="24C3F36B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C5E0706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Координацію роботи щодо виконання Програми здійснює виконавчий комітет Хмельницької міської ради, виконавець заходів – розпорядники коштів – бюджетні заклади, управління та департаменти виконавчого комітету міської ради.</w:t>
      </w:r>
    </w:p>
    <w:p w14:paraId="0E4018AC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Програми здійснює постійна комісія з </w:t>
      </w:r>
      <w:hyperlink r:id="rId6" w:history="1">
        <w:r w:rsidRPr="00C6227B">
          <w:rPr>
            <w:rFonts w:ascii="Times New Roman" w:eastAsia="Times New Roman" w:hAnsi="Times New Roman" w:cs="Times New Roman"/>
            <w:color w:val="252B33"/>
            <w:sz w:val="24"/>
            <w:szCs w:val="24"/>
            <w:u w:val="single"/>
            <w:shd w:val="clear" w:color="auto" w:fill="FFFFFF"/>
            <w:lang w:val="uk-UA" w:eastAsia="ru-RU"/>
          </w:rPr>
          <w:t>планування, бюджету, фінансів та децентралізації</w:t>
        </w:r>
      </w:hyperlink>
      <w:r w:rsidRPr="00C622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BFF2765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972E47" w14:textId="77777777" w:rsidR="00C902C1" w:rsidRPr="00C6227B" w:rsidRDefault="00C902C1" w:rsidP="00C902C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VIІІ. Очікувані результати виконання Програми </w:t>
      </w:r>
    </w:p>
    <w:p w14:paraId="40D71270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5EB38D1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Результатами виконання Програми мають стати: </w:t>
      </w:r>
    </w:p>
    <w:p w14:paraId="7BEF7381" w14:textId="77777777" w:rsidR="00C902C1" w:rsidRPr="00C6227B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113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визначення об’єктів бюджетної сфери, де комплексна </w:t>
      </w:r>
      <w:proofErr w:type="spellStart"/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термомодернізація</w:t>
      </w:r>
      <w:proofErr w:type="spellEnd"/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найбільш доцільна (з врахуванням проблем низької ефективності використання енергетичних ресурсів у будівлях); </w:t>
      </w:r>
    </w:p>
    <w:p w14:paraId="2C2F03F1" w14:textId="77777777" w:rsidR="00C902C1" w:rsidRPr="00C6227B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113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проведення </w:t>
      </w:r>
      <w:proofErr w:type="spellStart"/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енергоаудитів</w:t>
      </w:r>
      <w:proofErr w:type="spellEnd"/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будівлях;</w:t>
      </w:r>
    </w:p>
    <w:p w14:paraId="22B6F391" w14:textId="77777777" w:rsidR="00C902C1" w:rsidRPr="00C6227B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113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розробка проектно-кошторисної документації з комплексної термомодернізації будівель на основі проведених </w:t>
      </w:r>
      <w:proofErr w:type="spellStart"/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енергоаудитів</w:t>
      </w:r>
      <w:proofErr w:type="spellEnd"/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5FAAD24C" w14:textId="77777777" w:rsidR="00C902C1" w:rsidRPr="00C6227B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113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виконання робіт з комплексної термомодернізації будівель із залученням коштів місцевого бюджету, а також за можливості – ресурсів державного бюджету та міжнародних фінансових інституцій/ програм.</w:t>
      </w:r>
    </w:p>
    <w:p w14:paraId="37529888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6B27AF6" w14:textId="77777777" w:rsidR="00C902C1" w:rsidRPr="00C6227B" w:rsidRDefault="00C902C1" w:rsidP="00C90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До переліку показників оцінки досягнення результатів належать:</w:t>
      </w:r>
    </w:p>
    <w:p w14:paraId="38241C3D" w14:textId="77777777" w:rsidR="00C902C1" w:rsidRPr="00C6227B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113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скорочення обсягу споживання енергоресурсів протягом дії програми буде становити не менше ніж 45% або 15 400 </w:t>
      </w:r>
      <w:proofErr w:type="spellStart"/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Гкал</w:t>
      </w:r>
      <w:proofErr w:type="spellEnd"/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5C5C2727" w14:textId="77777777" w:rsidR="00C902C1" w:rsidRPr="00C6227B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113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підвищення рівня комфорту/ якості перебування працівників та відвідувачів;</w:t>
      </w:r>
    </w:p>
    <w:p w14:paraId="5656D896" w14:textId="77777777" w:rsidR="00C902C1" w:rsidRPr="00C6227B" w:rsidRDefault="00C902C1" w:rsidP="00C902C1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113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економії бюджетних коштів буде становити до 500 млн гривень за період дії програми (за умови незмінних тарифів на енергоресурси). Дана сума економії є орієнтовною, оскільки не включає в себе інфляційні процеси, ризики пов’язані з війною, ріст тарифів тощо.</w:t>
      </w:r>
    </w:p>
    <w:p w14:paraId="5CBFCF07" w14:textId="44CDC30B" w:rsidR="00C902C1" w:rsidRPr="00C6227B" w:rsidRDefault="00C902C1" w:rsidP="00C902C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24C046F4" w14:textId="7F6EBCD4" w:rsidR="00ED2BC4" w:rsidRPr="00C6227B" w:rsidRDefault="00ED2BC4" w:rsidP="00C902C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0C5618C1" w14:textId="2BC774AE" w:rsidR="00A678AA" w:rsidRPr="00C6227B" w:rsidRDefault="00A678AA" w:rsidP="00C902C1">
      <w:pPr>
        <w:tabs>
          <w:tab w:val="left" w:pos="4638"/>
        </w:tabs>
        <w:ind w:left="108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Секретар міської ради</w:t>
      </w:r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>Віталій ДІДЕНКО</w:t>
      </w:r>
    </w:p>
    <w:p w14:paraId="4DB732D4" w14:textId="28236FE6" w:rsidR="00A678AA" w:rsidRPr="00C6227B" w:rsidRDefault="00A678AA" w:rsidP="00C902C1">
      <w:pPr>
        <w:tabs>
          <w:tab w:val="left" w:pos="4638"/>
        </w:tabs>
        <w:ind w:left="108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Завідувач відділу енергоменеджменту </w:t>
      </w:r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C6227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>Дмитро ЛЕСЬКІВ</w:t>
      </w:r>
    </w:p>
    <w:p w14:paraId="152133F3" w14:textId="77777777" w:rsidR="00C902C1" w:rsidRPr="00C6227B" w:rsidRDefault="00C902C1" w:rsidP="00C902C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1334F84E" w14:textId="77777777" w:rsidR="006D79C4" w:rsidRPr="00C6227B" w:rsidRDefault="006D79C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sectPr w:rsidR="006D79C4" w:rsidRPr="00C6227B" w:rsidSect="00D222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737DAD" w14:textId="77777777" w:rsidR="006D79C4" w:rsidRPr="00C6227B" w:rsidRDefault="006D79C4" w:rsidP="006D79C4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 до Програми</w:t>
      </w:r>
    </w:p>
    <w:p w14:paraId="62A93BF9" w14:textId="77777777" w:rsidR="006D79C4" w:rsidRPr="00C6227B" w:rsidRDefault="006D79C4" w:rsidP="006D79C4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E4BC421" w14:textId="2AC9998B" w:rsidR="006D79C4" w:rsidRPr="00C6227B" w:rsidRDefault="006D79C4" w:rsidP="00537E0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6227B">
        <w:rPr>
          <w:rFonts w:ascii="Times New Roman" w:hAnsi="Times New Roman" w:cs="Times New Roman"/>
          <w:sz w:val="24"/>
          <w:szCs w:val="24"/>
          <w:lang w:val="uk-UA"/>
        </w:rPr>
        <w:t>Заходи та фінансове забезпечення Програми комплексної термомодернізації об’єктів бюджетної сфери Хмельницької територіальної громади на 2024 – 2034 роки</w:t>
      </w:r>
    </w:p>
    <w:tbl>
      <w:tblPr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4"/>
        <w:gridCol w:w="1276"/>
      </w:tblGrid>
      <w:tr w:rsidR="006D79C4" w:rsidRPr="00C6227B" w14:paraId="569F6FAB" w14:textId="77777777" w:rsidTr="00537E08">
        <w:trPr>
          <w:trHeight w:val="52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0B4B" w14:textId="77777777" w:rsidR="006D79C4" w:rsidRPr="00C6227B" w:rsidRDefault="006D79C4" w:rsidP="00537E08">
            <w:pPr>
              <w:tabs>
                <w:tab w:val="left" w:pos="244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Заходи 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ab/>
              <w:t>Роки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05E6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3799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C9C4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2E4F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58D4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8579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2030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3F3C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2031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B731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2032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96D5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2033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66E3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CF88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Всього, тис. грн.</w:t>
            </w:r>
          </w:p>
        </w:tc>
      </w:tr>
      <w:tr w:rsidR="006D79C4" w:rsidRPr="00C6227B" w14:paraId="07EF2514" w14:textId="77777777" w:rsidTr="00537E08">
        <w:trPr>
          <w:trHeight w:val="26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D61A" w14:textId="77777777" w:rsidR="006D79C4" w:rsidRPr="00C6227B" w:rsidRDefault="006D79C4" w:rsidP="004B40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Енергетичні аудити, тис. грн.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7B43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8EAF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A524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408C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3F55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7F1C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5035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BE9F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AA89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1C43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3604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7 500</w:t>
            </w:r>
          </w:p>
        </w:tc>
      </w:tr>
      <w:tr w:rsidR="006D79C4" w:rsidRPr="00C6227B" w14:paraId="188A4EFE" w14:textId="77777777" w:rsidTr="00537E08">
        <w:trPr>
          <w:trHeight w:val="26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19C6" w14:textId="77777777" w:rsidR="006D79C4" w:rsidRPr="00C6227B" w:rsidRDefault="006D79C4" w:rsidP="004B40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Проектно-кошторисна документація, тис. грн.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B2E6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5 250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DFAB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5 250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9336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5 250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74A2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5 250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219F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5 250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C87F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5 250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9405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5 250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3C29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5 250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E183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5 250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38A6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5 250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453F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52 500</w:t>
            </w:r>
          </w:p>
        </w:tc>
      </w:tr>
      <w:tr w:rsidR="006D79C4" w:rsidRPr="00C6227B" w14:paraId="682E00A2" w14:textId="77777777" w:rsidTr="00537E08">
        <w:trPr>
          <w:trHeight w:val="26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163B" w14:textId="77777777" w:rsidR="006D79C4" w:rsidRPr="00C6227B" w:rsidRDefault="006D79C4" w:rsidP="004B40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Комплексна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термомодернізація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тис. грн.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9281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356 874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13C4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365 567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02D2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289 415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0A1B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626 115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8327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526 280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44BC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602 761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CAC5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671 099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C5AE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868 364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5D15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741 072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C34C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269 286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1E30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5 316 832</w:t>
            </w:r>
          </w:p>
        </w:tc>
      </w:tr>
      <w:tr w:rsidR="006D79C4" w:rsidRPr="00C6227B" w14:paraId="167605A9" w14:textId="77777777" w:rsidTr="00537E08">
        <w:trPr>
          <w:trHeight w:val="26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47F4" w14:textId="77777777" w:rsidR="006D79C4" w:rsidRPr="00C6227B" w:rsidRDefault="006D79C4" w:rsidP="004B40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Всього, тис. грн.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3435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330 315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A38F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273 929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514E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352 123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0B8F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653 450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27EB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509 130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3A57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492 241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D886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748 680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5A02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769 470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C396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616 814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288F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630 681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D256" w14:textId="77777777" w:rsidR="006D79C4" w:rsidRPr="00C6227B" w:rsidRDefault="006D79C4" w:rsidP="00537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5 376 832</w:t>
            </w:r>
          </w:p>
        </w:tc>
      </w:tr>
    </w:tbl>
    <w:p w14:paraId="48C3E4C2" w14:textId="77777777" w:rsidR="006D79C4" w:rsidRPr="00C6227B" w:rsidRDefault="006D79C4" w:rsidP="006D79C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A430C73" w14:textId="2C061E7D" w:rsidR="006D79C4" w:rsidRPr="00C6227B" w:rsidRDefault="006D79C4" w:rsidP="003C6175">
      <w:pPr>
        <w:tabs>
          <w:tab w:val="left" w:pos="7418"/>
        </w:tabs>
        <w:ind w:left="108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6227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Завідувач відділу енергоменеджменту </w:t>
      </w:r>
      <w:r w:rsidRPr="00C6227B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C6227B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C6227B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C6227B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C6227B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C6227B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C6227B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C6227B">
        <w:rPr>
          <w:rFonts w:ascii="Times New Roman" w:hAnsi="Times New Roman" w:cs="Times New Roman"/>
          <w:bCs/>
          <w:sz w:val="24"/>
          <w:szCs w:val="24"/>
          <w:lang w:val="uk-UA"/>
        </w:rPr>
        <w:tab/>
        <w:t>Дмитро ЛЕСЬКІВ</w:t>
      </w:r>
    </w:p>
    <w:p w14:paraId="56A6E279" w14:textId="77777777" w:rsidR="006D79C4" w:rsidRPr="00C6227B" w:rsidRDefault="006D79C4" w:rsidP="006D79C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C4AF537" w14:textId="722696C8" w:rsidR="006D79C4" w:rsidRPr="00C6227B" w:rsidRDefault="006D79C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33ABE74" w14:textId="7EAE18EF" w:rsidR="003C6175" w:rsidRPr="00C6227B" w:rsidRDefault="003C617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 w:type="page"/>
      </w:r>
    </w:p>
    <w:p w14:paraId="17F165FE" w14:textId="1CE26048" w:rsidR="003C6175" w:rsidRPr="00C6227B" w:rsidRDefault="003C6175" w:rsidP="003C6175">
      <w:pPr>
        <w:tabs>
          <w:tab w:val="left" w:pos="996"/>
          <w:tab w:val="left" w:pos="2999"/>
          <w:tab w:val="left" w:pos="5079"/>
          <w:tab w:val="left" w:pos="7719"/>
          <w:tab w:val="left" w:pos="10739"/>
          <w:tab w:val="left" w:pos="12347"/>
          <w:tab w:val="left" w:pos="14283"/>
        </w:tabs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Додаток 2 до Програми</w:t>
      </w:r>
    </w:p>
    <w:p w14:paraId="22E27055" w14:textId="34D3E7AB" w:rsidR="003C6175" w:rsidRPr="00C6227B" w:rsidRDefault="003C6175" w:rsidP="003C6175">
      <w:pPr>
        <w:tabs>
          <w:tab w:val="left" w:pos="996"/>
          <w:tab w:val="left" w:pos="10739"/>
          <w:tab w:val="left" w:pos="12347"/>
          <w:tab w:val="left" w:pos="14283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Перелік будівель</w:t>
      </w:r>
      <w:r w:rsidR="004B400F"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 яких запланована комплексна </w:t>
      </w:r>
      <w:proofErr w:type="spellStart"/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термомодернізація</w:t>
      </w:r>
      <w:proofErr w:type="spellEnd"/>
    </w:p>
    <w:p w14:paraId="63FC230D" w14:textId="50149F5C" w:rsidR="003C6175" w:rsidRPr="00C6227B" w:rsidRDefault="003C6175" w:rsidP="003C6175">
      <w:pPr>
        <w:tabs>
          <w:tab w:val="left" w:pos="996"/>
          <w:tab w:val="left" w:pos="2999"/>
          <w:tab w:val="left" w:pos="5079"/>
          <w:tab w:val="left" w:pos="7719"/>
          <w:tab w:val="left" w:pos="10739"/>
          <w:tab w:val="left" w:pos="12347"/>
          <w:tab w:val="left" w:pos="14283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15597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87"/>
        <w:gridCol w:w="1435"/>
        <w:gridCol w:w="1842"/>
        <w:gridCol w:w="1894"/>
        <w:gridCol w:w="3402"/>
        <w:gridCol w:w="1447"/>
        <w:gridCol w:w="3656"/>
        <w:gridCol w:w="1134"/>
      </w:tblGrid>
      <w:tr w:rsidR="00CB3442" w:rsidRPr="00C6227B" w14:paraId="399BF57A" w14:textId="77777777" w:rsidTr="00636BE4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0535E6D" w14:textId="77777777" w:rsidR="003C6175" w:rsidRPr="00C6227B" w:rsidRDefault="003C6175" w:rsidP="00CB3442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Номер п/п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95A39B7" w14:textId="4D9C7F9F" w:rsidR="003C6175" w:rsidRPr="00C6227B" w:rsidRDefault="003C6175" w:rsidP="00CB3442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Підпорядку</w:t>
            </w:r>
            <w:r w:rsidR="00DF7CE8"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вання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564EB36" w14:textId="77777777" w:rsidR="003C6175" w:rsidRPr="00C6227B" w:rsidRDefault="003C6175" w:rsidP="00CB3442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Організація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BA054A1" w14:textId="77777777" w:rsidR="003C6175" w:rsidRPr="00C6227B" w:rsidRDefault="003C6175" w:rsidP="00CB3442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0DBAAFC" w14:textId="77777777" w:rsidR="003C6175" w:rsidRPr="00C6227B" w:rsidRDefault="003C6175" w:rsidP="00CB3442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Адреса будівлі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63B6130" w14:textId="77777777" w:rsidR="003C6175" w:rsidRPr="00C6227B" w:rsidRDefault="003C6175" w:rsidP="00CB3442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Опалювальна площа,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м.кв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C2788" w14:textId="77777777" w:rsidR="003C6175" w:rsidRPr="00C6227B" w:rsidRDefault="003C6175" w:rsidP="00CB3442">
            <w:pPr>
              <w:tabs>
                <w:tab w:val="left" w:pos="25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Історичні/ особливі будівлі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575FC" w14:textId="77777777" w:rsidR="003C6175" w:rsidRPr="00C6227B" w:rsidRDefault="003C6175" w:rsidP="00CB3442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Рік</w:t>
            </w:r>
          </w:p>
        </w:tc>
      </w:tr>
      <w:tr w:rsidR="00C66CAA" w:rsidRPr="00C6227B" w14:paraId="2A1AD771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F25144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C86A74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4CD1CD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СЗОШ-32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BD79B0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96417B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Героїв Маріуполя 31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4FEF9B94" w14:textId="05F3C604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1 385,90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06883" w14:textId="3E5A16AB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64B11" w14:textId="21246DB2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121EB375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2C7E51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9AC716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7886D2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ЗДО-47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7CFD24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AC38DB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С. Бандери 20/2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6B218D95" w14:textId="740047F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2 239,90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18BFD" w14:textId="0D911BC3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409F4" w14:textId="12E2B001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44DAB800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ED737F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18ADBD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721A50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ЗДО-39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0C494B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0894F6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Подільська 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4EB6E021" w14:textId="49D5B7A1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674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12C0D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Зона регулювання забудови 1-ї категорії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3D54E" w14:textId="1D86D7A1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107FF2E9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5D1A75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70DE8E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BAC00F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ЗДО-10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0AED06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D7E389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Хмельницький,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пров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Городній 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6E4CE638" w14:textId="0D57659D" w:rsidR="00C66CAA" w:rsidRPr="00C6227B" w:rsidRDefault="001E1D7A" w:rsidP="001E1D7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2 073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8E091" w14:textId="590AF6FB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D5A6" w14:textId="14B1DD91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6552512F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796919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65B0EA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E4D6E6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ЗДО-23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B9295C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187E9A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Бажана 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461B6BA8" w14:textId="6CE1DF85" w:rsidR="00C66CAA" w:rsidRPr="00C6227B" w:rsidRDefault="00C66CAA" w:rsidP="001E1D7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2 037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EA85" w14:textId="068DCA1D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AA5AA" w14:textId="088F6420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43A7AF0E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2015D8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96DDBA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68FBCA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ЗДО-11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345349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0FFBB0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вул. Ракетників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3DB60502" w14:textId="3048E6F5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2 185,1</w:t>
            </w:r>
            <w:r w:rsidR="001E1D7A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B00EF" w14:textId="0000CBD6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F972E" w14:textId="39988AAA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37A5C8A8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2F382E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2F2ABF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2BB215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ЗДО-46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FFA791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705596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Завадського 8/1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344893C" w14:textId="77D0FF5F" w:rsidR="00C66CAA" w:rsidRPr="00C6227B" w:rsidRDefault="00C66CAA" w:rsidP="001E1D7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3 012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18629" w14:textId="2C0C5EE6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491B0" w14:textId="71A15539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55E0D4E2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E0FA5F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95E621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4E5440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ЗДО-20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A7075B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Корпус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76018B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Шевченка 29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1CA1D3CB" w14:textId="27E1CC76" w:rsidR="00C66CAA" w:rsidRPr="00C6227B" w:rsidRDefault="00C66CAA" w:rsidP="001E1D7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1 000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6D104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Зона регулювання забудови 2-ї категорії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D37C2" w14:textId="554F6A56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6ED993F4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D53BFE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0F6375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0B6F64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ЗДО-38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613CA0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03B578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Свободи 12Б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3F98EE51" w14:textId="1C6D828B" w:rsidR="00C66CAA" w:rsidRPr="00C6227B" w:rsidRDefault="00C66CAA" w:rsidP="001E1D7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1 997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B5CDC" w14:textId="62AF3E2E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6500C" w14:textId="77F15BD9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249D2568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C0DEF4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DA239F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39655C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ЗДО-06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966859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D1FF62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Львівське шосе 43/2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7E341428" w14:textId="3035C066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2 395,5</w:t>
            </w:r>
            <w:r w:rsidR="001E1D7A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62D75" w14:textId="015D9EAE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A9CC6" w14:textId="7F9D1CA6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293D5E09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BB0D99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A97D19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D506AF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ЗДО-48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12563A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26C94F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Георгія Гонгадзе 18/1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7A9BDABD" w14:textId="1922E1D9" w:rsidR="00C66CAA" w:rsidRPr="00C6227B" w:rsidRDefault="00C66CAA" w:rsidP="001E1D7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2 286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36D09" w14:textId="49610949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ACD29" w14:textId="2AAE1A00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12CE7469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24D455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9697AF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Хмельницька міська рада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E9FFCB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Хмельницька міська рада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AAF239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Управління торгівлі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BF6392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Грушевського 88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3FFB04A0" w14:textId="6A3EFEAC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335,6</w:t>
            </w:r>
            <w:r w:rsidR="001E1D7A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5335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Охорона зона, Історичний ареал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DCD00" w14:textId="74283BBA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468C2A70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55499E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9A1819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Охорона здоров'я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3F4968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КП «ХІЛ»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93FA6B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Корпус №2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9EC778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Хмельницький,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Г.Сковороди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17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FB15759" w14:textId="0DBCF935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2 170,6</w:t>
            </w:r>
            <w:r w:rsidR="001E1D7A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0AFBF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Одна адреса з будівлею баклабораторії. Скоріше за все не має відношення до обмежень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317FE" w14:textId="46884495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6257A9" w:rsidRPr="00C6227B" w14:paraId="4EFBF297" w14:textId="77777777" w:rsidTr="00636BE4">
        <w:trPr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87A3229" w14:textId="00D46A30" w:rsidR="006257A9" w:rsidRPr="00C6227B" w:rsidRDefault="006257A9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62E32117" w14:textId="196DE77E" w:rsidR="006257A9" w:rsidRPr="00C6227B" w:rsidRDefault="006257A9" w:rsidP="001E1D7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23 792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95329" w14:textId="6FFA67E2" w:rsidR="006257A9" w:rsidRPr="00C6227B" w:rsidRDefault="006257A9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823A3" w14:textId="77777777" w:rsidR="006257A9" w:rsidRPr="00C6227B" w:rsidRDefault="006257A9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2025</w:t>
            </w:r>
          </w:p>
        </w:tc>
      </w:tr>
      <w:tr w:rsidR="00C66CAA" w:rsidRPr="00C6227B" w14:paraId="047648FE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296648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E9C129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Охорона здоров'я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48232D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КП «ХІЛ»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1E5A2A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Корпус №3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19E734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Хмельницький,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Г.Сковороди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17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36B95FFB" w14:textId="5B8CEB69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2 337,1</w:t>
            </w:r>
            <w:r w:rsidR="00257777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FD53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Одна адреса з будівлею баклабораторії. Скоріше за все не має відношення до обмежень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A0FA0" w14:textId="74704EFF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01369E16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8DAEB6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186070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DC78A1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ЗДО-43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B08FD8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2F2085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Молодіжна 5/2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0A36E094" w14:textId="483000AC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2 871,9</w:t>
            </w:r>
            <w:r w:rsidR="00257777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2419D" w14:textId="139388CC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C188C" w14:textId="1DF3ACD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0691F78A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75B62B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7E6230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2DB8DA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ЗДО-50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BD59BA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CC03B2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Пілотська 125/1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55AAA5A1" w14:textId="7496A50A" w:rsidR="00C66CAA" w:rsidRPr="00C6227B" w:rsidRDefault="00C66CAA" w:rsidP="00257777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1 942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0F67F" w14:textId="283A6676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D13EB" w14:textId="637972BD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321E1581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8D2227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080944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FC472D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ЗДО-40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E761A7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3E20CF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Тернопільська 36/1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121923E0" w14:textId="74B6C43A" w:rsidR="00C66CAA" w:rsidRPr="00C6227B" w:rsidRDefault="00257777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1 963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1F34F" w14:textId="4533AD81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FFA9C" w14:textId="6A93F6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642111B0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72BBFB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467B99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A486A7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ЗДО-57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72A2EE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8571B0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Івана Пулюя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10B5C394" w14:textId="2292D1DE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2 572,5</w:t>
            </w:r>
            <w:r w:rsidR="00257777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CAFED" w14:textId="496333CF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5E28C" w14:textId="7DC75A59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5D90D78F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3B07E7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4F0091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799DF9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ЗДО-49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522B59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F9C20C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Паркова 4/1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73A1D5AB" w14:textId="758A0198" w:rsidR="00C66CAA" w:rsidRPr="00C6227B" w:rsidRDefault="00C66CAA" w:rsidP="00257777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2 006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EF27D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Межі історичного ареалу, зона охорони археологічного культурного шару 2 категорії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97881" w14:textId="63E1F37A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7CB4F188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8AA7BF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F62859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1AC3AB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ЗДО-24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7563DA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288E79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Симона Петлюри 54/1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49299294" w14:textId="4DB1DA5F" w:rsidR="00C66CAA" w:rsidRPr="00C6227B" w:rsidRDefault="00C66CAA" w:rsidP="008B0C55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1 142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901DE" w14:textId="6E4685EE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99424" w14:textId="228CE9E8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468354F9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4A2E10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7A05FE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E8BF2E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СЗОШ-29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9F1E3B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Басейн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FBA3AA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Вокзальна 16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3669CC1A" w14:textId="3B13539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472,4</w:t>
            </w:r>
            <w:r w:rsidR="008B0C55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7BF57" w14:textId="12F6393C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4216D" w14:textId="0AFE5F02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3B42FE78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75FB06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22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CFEE7A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Охорона здоров'я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A0A177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Міська дитяча лікарня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033C8D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Харчоблок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DAC9CF3" w14:textId="5B8F89A5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020DDCA4" w14:textId="6F7AA2F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384,4</w:t>
            </w:r>
            <w:r w:rsidR="008B0C55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2231" w14:textId="2CA06871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AAEDB" w14:textId="20D3874D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36FBD8BE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42925A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995316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B954B2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Ліцей-08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971185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молодшої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2BFC78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Пілотська 125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02556A0C" w14:textId="4ECAD923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2 052,2</w:t>
            </w:r>
            <w:r w:rsidR="008B0C55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1FB18" w14:textId="6DFA5D0D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8C0F" w14:textId="38D0B1E3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4B9C4749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6B6BAD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B2A2DA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C2578C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ЗДО-30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497CE8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EDACF5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Володимирська 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7B4FE15D" w14:textId="56F8F3D9" w:rsidR="00C66CAA" w:rsidRPr="00C6227B" w:rsidRDefault="00C66CAA" w:rsidP="008B0C55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1 575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59A8E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Зона регулювання забудови 1-ї категорії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1779" w14:textId="3945162D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0A9453A9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5679C8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2EDAFA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379739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НВО-23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55519D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CCE063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Пилипа Орлика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36D1E232" w14:textId="18B5A62F" w:rsidR="00C66CAA" w:rsidRPr="00C6227B" w:rsidRDefault="00C66CAA" w:rsidP="008B0C55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3 064,</w:t>
            </w:r>
            <w:r w:rsidR="008B0C55" w:rsidRPr="00C6227B">
              <w:rPr>
                <w:rFonts w:ascii="Times New Roman" w:hAnsi="Times New Roman" w:cs="Times New Roman"/>
                <w:color w:val="000000"/>
                <w:lang w:val="uk-UA"/>
              </w:rPr>
              <w:t>16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F6D36" w14:textId="2A70857B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D6A51" w14:textId="39BD7DF3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087EBC80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75A30A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26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A08F0E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40E81F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ЗДО-35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B9DD05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04E054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Романа Шухевича 9/1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5C2E2C32" w14:textId="0BB52069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1 988,5</w:t>
            </w:r>
            <w:r w:rsidR="008B0C55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2501B" w14:textId="3595AAF2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802C3" w14:textId="49CBCD52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0FC004FD" w14:textId="77777777" w:rsidTr="00636BE4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1121CD2" w14:textId="2A90A09A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EE85F1C" w14:textId="096DF74F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3957F34" w14:textId="5AB5507D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93DBE8D" w14:textId="78DDAD7D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0C40273" w14:textId="6B558BB2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4A9EC20E" w14:textId="0B6DD163" w:rsidR="00C66CAA" w:rsidRPr="00C6227B" w:rsidRDefault="00C66CAA" w:rsidP="00A26320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24 371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7697A" w14:textId="4BDD0C19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657B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2026</w:t>
            </w:r>
          </w:p>
        </w:tc>
      </w:tr>
      <w:tr w:rsidR="00C66CAA" w:rsidRPr="00C6227B" w14:paraId="5594A5E6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48C1AE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DF0E43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D6FD2B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СЗОШ-14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5F3B44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початкової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1582D6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Хмельницький,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пров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Проїзний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5ED1F2C6" w14:textId="76561D9B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987,4</w:t>
            </w:r>
            <w:r w:rsidR="008B0C55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B7E9B" w14:textId="7A25EC3A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4D0A2" w14:textId="1BE46269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1A59AEA5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2AD5A9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F79649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F14D9D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DF6A11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98DE25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Перемоги 9/1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73310349" w14:textId="60BAA816" w:rsidR="00C66CAA" w:rsidRPr="00C6227B" w:rsidRDefault="00C66CAA" w:rsidP="008B0C55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2 321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80600" w14:textId="23A01B01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AF8DA" w14:textId="5038CC6E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33050DCB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D8DB58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07AB23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E14F46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ЗДО-28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4F1D5C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CA25D5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Інститутська 14/4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4BE4126C" w14:textId="5FABAF6A" w:rsidR="00C66CAA" w:rsidRPr="00C6227B" w:rsidRDefault="00C66CAA" w:rsidP="008B0C55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  <w:r w:rsidR="00E81AD5" w:rsidRPr="00C6227B">
              <w:rPr>
                <w:rFonts w:ascii="Times New Roman" w:hAnsi="Times New Roman" w:cs="Times New Roman"/>
                <w:color w:val="000000"/>
                <w:lang w:val="uk-UA"/>
              </w:rPr>
              <w:t> </w:t>
            </w: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043</w:t>
            </w:r>
            <w:r w:rsidR="00E81AD5" w:rsidRPr="00C6227B">
              <w:rPr>
                <w:rFonts w:ascii="Times New Roman" w:hAnsi="Times New Roman" w:cs="Times New Roman"/>
                <w:color w:val="000000"/>
                <w:lang w:val="uk-UA"/>
              </w:rPr>
              <w:t>,20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39314" w14:textId="2E077459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1193" w14:textId="6F0752BF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5A0E4E18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3EEF2F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0EC063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9B7119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ЗДО-18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F2AD51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93E1AF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Хмельницький,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Кам'янецька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65/1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E9D4B60" w14:textId="6FE4419D" w:rsidR="00C66CAA" w:rsidRPr="00C6227B" w:rsidRDefault="00C66CAA" w:rsidP="008B0C55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1 108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16CF4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Зона регулювання забудови 1-ї категорії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DA6A2" w14:textId="06FE501E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7337D6CF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1D6E63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C4B346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C26650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ІМЦ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7FDAE6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департаменту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A198E5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Грушевського 53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176C4D3" w14:textId="22B624D7" w:rsidR="00C66CAA" w:rsidRPr="00C6227B" w:rsidRDefault="00C66CAA" w:rsidP="008B0C55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545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999FB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Межі історичного ареалу, зона регулювання забудови 1 категорії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52F64" w14:textId="65544392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14AAB333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038A7F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891077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ED97FA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ЗДО-52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902444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702ADF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Героїв АТО 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7CD7AEF8" w14:textId="40B008DF" w:rsidR="00C66CAA" w:rsidRPr="00C6227B" w:rsidRDefault="00C66CAA" w:rsidP="008B0C55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1 204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57AD" w14:textId="6CB12C7A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08428" w14:textId="6404287F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7C0252D4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3A955A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24738D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Праця та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соцзахист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15D0DE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Центр соціальної підтримки та адаптації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9EA9F9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Житловий корпус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8FA6EA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Житецького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A73D8FB" w14:textId="1F2220F4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501,4</w:t>
            </w:r>
            <w:r w:rsidR="00E01DCB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7E6A2" w14:textId="0E928ACC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79955" w14:textId="26E374D9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76589E70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030801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FAE833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4ECA9C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ЗДО-56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63AF70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F230A4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Хмельницький,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П.Мирного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21/1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5E4D231F" w14:textId="7B56E21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2 389,3</w:t>
            </w:r>
            <w:r w:rsidR="00E01DCB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94F5A" w14:textId="7F068045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60989" w14:textId="3773D64C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7A81EBF3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0C32E7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AD9735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Культура і туризм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32B166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ДМШ №02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707CEB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Корпус №1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19296D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Хмельницький,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С.Бандери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19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3FB11403" w14:textId="6A5494E1" w:rsidR="002E3FFD" w:rsidRPr="00C6227B" w:rsidRDefault="002E3FFD" w:rsidP="002E3FFD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305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99E7F" w14:textId="71F0E591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214BA" w14:textId="41A3E236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2952FB1A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545B4F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E3BA8D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1CA174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ЗДО-26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0EBD55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264163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Інститутська 19/3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14B50AE2" w14:textId="49E0750C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2 990,7</w:t>
            </w:r>
            <w:r w:rsidR="002E3FFD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F3DD9" w14:textId="472A193E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454B8" w14:textId="35174161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6F3CDF6D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F77D4B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329044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7967C8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334F5C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1C4C05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Козацька 54/2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34145BB2" w14:textId="1F17BC28" w:rsidR="00C66CAA" w:rsidRPr="00C6227B" w:rsidRDefault="002E3FFD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2 320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E8014" w14:textId="5834089E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42C86" w14:textId="5F3B8231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18B2E2CF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D54552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752A8A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91C19E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ЗДО-55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61B999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BE0702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Хмельницький,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пров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Козачий 47/2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1C3A6AE5" w14:textId="0741A3CE" w:rsidR="00C66CAA" w:rsidRPr="00C6227B" w:rsidRDefault="002E3FFD" w:rsidP="002E3FFD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680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3A2FE" w14:textId="08FE881E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0AEE8" w14:textId="27B8931C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7B3FDCFD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1B3E19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39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CE20EC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Охорона здоров'я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75DFFF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Міська лікарня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C30D95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Лікувальний корпус №4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90E535F" w14:textId="58754F58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Хмельницький,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пров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Проскурі</w:t>
            </w:r>
            <w:r w:rsidR="00E81AD5"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ський 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05A10D8D" w14:textId="7C35C483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1 899,3</w:t>
            </w:r>
            <w:r w:rsidR="002E3FFD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189E1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Зона регулювання забудови 2-ї категорії, об'єкт культурної спадщини, що пропонується до взяття на державний облік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3444D" w14:textId="6EF0531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3E50D233" w14:textId="77777777" w:rsidTr="00636BE4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C0DDDC1" w14:textId="14B082DC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B01297B" w14:textId="5298DBCE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6A10A89" w14:textId="4D355C48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B1DDBBF" w14:textId="132205F5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3840E26" w14:textId="1B4B4CA4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7C1F8086" w14:textId="0D181FEF" w:rsidR="00C66CAA" w:rsidRPr="00C6227B" w:rsidRDefault="00AB396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19 294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281C6" w14:textId="32C7F1BE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974C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2027</w:t>
            </w:r>
          </w:p>
        </w:tc>
      </w:tr>
      <w:tr w:rsidR="00C66CAA" w:rsidRPr="00C6227B" w14:paraId="28673D0E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D9CD04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3F0421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Культура і туризм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3251D1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ДМШ №03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1D9CAE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Корпус №1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B4AE2B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Кармелюка 8/1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12E7EFEE" w14:textId="42C533D5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658,3</w:t>
            </w:r>
            <w:r w:rsidR="002E3FFD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C3D73" w14:textId="3B91C869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E4344" w14:textId="62C23B6F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5F9A8205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B9E022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7C5514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7CB289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7E0297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DA40F4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Хмельницький,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Староміська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69E9F399" w14:textId="3293D52D" w:rsidR="00C66CAA" w:rsidRPr="00C6227B" w:rsidRDefault="002E3FFD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3 261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31D42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Межі історичного ареалу, зона охорони археологічного культурного шару 2 категорії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63D4C" w14:textId="506F029D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05DA7795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57AEBE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7B9FBC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4FDC85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Ліцей-06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6FC1F9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початкової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154466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вул. Європейська 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091DF53A" w14:textId="6C65FA75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1 426,5</w:t>
            </w:r>
            <w:r w:rsidR="002E3FFD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565B2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Межі історичного ареалу, охоронна зона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B3D46" w14:textId="4DC43373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20AEE7B4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92A37B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43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3A938B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Охорона здоров'я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DF24D6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Міська лікарня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391333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Лікувальний корпус №3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4670FBD" w14:textId="718DC4D3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Хмельницький,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пров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Проскурі</w:t>
            </w:r>
            <w:r w:rsidR="00AB396A"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ський 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0D38D38" w14:textId="4DB25548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7 449,7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D62BA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Зона регулювання забудови 2-ї категорії, об'єкт культурної спадщини, що пропонується до взяття на державний облік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15B0D" w14:textId="7AF6AAA0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45DAB602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0FBA00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037433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31AC65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ЗДО-15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537A8E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357C87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Хмельницький, М.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Трембовецької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23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9B149B4" w14:textId="26275345" w:rsidR="00C66CAA" w:rsidRPr="00C6227B" w:rsidRDefault="002A426E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1 019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5024" w14:textId="63FCB2E2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02F12" w14:textId="7067848E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2FBF8936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28536E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B9917E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B36279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ПШ-04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79AD59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A0162C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Тернопільська 14/2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237C42A" w14:textId="5DF13129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1 199,6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3E92" w14:textId="4E553079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6538A" w14:textId="35317995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5499768B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1FF994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5A94A7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A9B484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Спортивний ліцей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230550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Основна будівля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33A14A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Хмельницький,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Чорновола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180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163820B8" w14:textId="3F20873E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5 053,5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BEDAB" w14:textId="46122AFC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5CCA" w14:textId="4207E7EE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4D63483A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E65961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A3B401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E17003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Ліцей-08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36EE3A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старшої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01FD8E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Хмельницький, Я.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Гальчевського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34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10D00276" w14:textId="71AE19CB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3 296,7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B30BA" w14:textId="44595BE5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90A77" w14:textId="33273024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77305D6D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4D6C07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DA2AEE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Охорона здоров'я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51CE91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Міська дитяча лікарня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12756C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Головний корпус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D39AD7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О. Ольжича 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18C0BAE0" w14:textId="7E2878C5" w:rsidR="00C66CAA" w:rsidRPr="00C6227B" w:rsidRDefault="002A426E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10 913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DD487" w14:textId="016EA7A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F1EE0" w14:textId="0D226B9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4B706D1D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57D079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898584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780BA9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08348A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початкової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78672D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Максима Залізняка  14/1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7BF1D74F" w14:textId="6428E4D1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3 124,8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ED1C" w14:textId="7C8642FD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E04F1" w14:textId="45C4E606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68D4634F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316CA0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C5135E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Молодь та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28CA93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ДЮСШ "Авангард"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94490D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боксу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674D36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Проскурівська 66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6AE00890" w14:textId="1FC503A0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861,9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561D7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Охоронна зона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753BD" w14:textId="2DB94B06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3408A27D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6F2ABE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6B8E34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DF4F7E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Ліцей-10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9D67D0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Басейн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48867C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Водопровідна 9А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40019056" w14:textId="773DFAA2" w:rsidR="00C66CAA" w:rsidRPr="00C6227B" w:rsidRDefault="002A426E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643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B0DAF" w14:textId="387FECA9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8AF45" w14:textId="1EA6F42D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52C180EC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A4E66A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CC42AC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CAA94B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ЗДО-53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717608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6DF228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Хмельницький,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Вайсера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68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193BE504" w14:textId="3BE141AA" w:rsidR="00C66CAA" w:rsidRPr="00C6227B" w:rsidRDefault="002A426E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2 834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D93BC" w14:textId="66A57A34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Межі історичного ареалу, зона регулювання забудови 1 категорії, зона охорони археологічного культурного шару 3 категорії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95F80" w14:textId="05F2219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2E6642FB" w14:textId="77777777" w:rsidTr="00636BE4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47BCC40" w14:textId="34FF5D05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C57B060" w14:textId="43A06760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B16601D" w14:textId="7BAAB08D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4722183" w14:textId="5E4419E4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97C646D" w14:textId="75A225A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54256829" w14:textId="373DB16C" w:rsidR="00C66CAA" w:rsidRPr="00C6227B" w:rsidRDefault="002A426E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41 741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9E06F" w14:textId="688B7219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3DF9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2028</w:t>
            </w:r>
          </w:p>
        </w:tc>
      </w:tr>
      <w:tr w:rsidR="00C66CAA" w:rsidRPr="00C6227B" w14:paraId="361E7459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42472D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555C1C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5F6A5F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ЗДО-33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249A59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E622F7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Зарічанська 6/4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37C34551" w14:textId="4B70C928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2 277,3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6F58A" w14:textId="48A521CB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6830E" w14:textId="020E3421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09955C7C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962400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93EB07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Охорона здоров'я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503DAD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Міська лікарня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FEEF9E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Харчоблок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DF66C5C" w14:textId="048F210A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Хмельницький,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пров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Проскурі</w:t>
            </w:r>
            <w:r w:rsidR="00EE4D6D"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ський 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51A7E3E8" w14:textId="43205BDB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683,1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F16FF" w14:textId="75F27F1F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1F4B2" w14:textId="7303BDC0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7C354A4D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209B26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90ECDF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Культура і туризм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800A32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ДШМ "Райдуга"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B7FAC8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C0B0BC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Романа Шухевича  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6ECF2BC0" w14:textId="4B8EDF7B" w:rsidR="00C66CAA" w:rsidRPr="00C6227B" w:rsidRDefault="002A426E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983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E64E1" w14:textId="71935879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0D698" w14:textId="3CB5FF30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415FEB9B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37057F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7EAAF0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Охорона здоров'я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148E69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Міська дитяча лікарня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4C353A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Поліклініка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46BE51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О. Ольжича 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5A404D2A" w14:textId="5883B05D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3 190,7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D2BBB" w14:textId="2D0B9733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39F38" w14:textId="30B4534C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2AB1C7B5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7DE5EF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8EF0D4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Охорона здоров'я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5DCBF2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Поліклініка №4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09CE4C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поліклініки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E024C7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Молодіжна 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93C295A" w14:textId="2F33279E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3 711,5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B3D69" w14:textId="10EC674D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FA535" w14:textId="58439C89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6EA98052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147425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5C910C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D95378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ЗДО-32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07EF7F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1FC75D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Зарічанська  12/1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3D42BCC9" w14:textId="447748DD" w:rsidR="00C66CAA" w:rsidRPr="00C6227B" w:rsidRDefault="002A426E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2 544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13D84" w14:textId="34D90A03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CA44" w14:textId="0561F18E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2DB00D15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7ACC01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952781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Молодь та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BD5F1A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ДЮСШ №4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9A58C8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закладу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F0E167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Паркова 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0A802514" w14:textId="5E13FF5B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1 268,8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B27EF" w14:textId="197C8D9C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7FA74" w14:textId="5A5155EA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501D9A87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5F2A96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959DF4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7D6D71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СЗОШ-24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8059D3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A6C178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Львівське шосе 47/3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FCE53E8" w14:textId="215BE95B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7 352,3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5ACEC" w14:textId="7D59CD58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791B4" w14:textId="792792EA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5A110317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ABE1BB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A39F9D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D31CBE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Ліцей-12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A69066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A26BBF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Довженка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5B04B3F6" w14:textId="5F6784BB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4 560,7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8D309" w14:textId="7E3C1536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E4F9" w14:textId="6206C2B5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36E5281A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9B0730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138CB8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 ВПУ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AE5A00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Професійний ліцей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63A565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Корпус Громадсько-побутовий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70FEB6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Озерна 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38C5A78E" w14:textId="56BB02CE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1 651,6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B8CC" w14:textId="386890F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32528" w14:textId="1E8E2D32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38A0F747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0404C9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63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DC7A40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 ВПУ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EEBC86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Професійний ліцей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674E66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Корпус Навчально-виробничі майстерні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DB89B7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Озерна 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E321E18" w14:textId="0C395FDC" w:rsidR="00C66CAA" w:rsidRPr="00C6227B" w:rsidRDefault="002A426E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1 842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95928" w14:textId="4F68AC5B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E3697" w14:textId="7DA90D0D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27EF4173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23B300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3ADDF6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0600CA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ЗДО-37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FD1DF7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175F98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Перемоги 15А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55F24CBD" w14:textId="101F3C0A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2 565,2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DE61" w14:textId="59669E70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0269" w14:textId="50D90C1F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21B90E92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0AEA14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65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66F26F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135E42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ПШ-05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B7FC9D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06F5D7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М. Мазура  17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1B60F9E5" w14:textId="194EF931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2 455,1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F75FE" w14:textId="31B2EE82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E8D21" w14:textId="3874C49F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636BE4" w:rsidRPr="00C6227B" w14:paraId="3E0D65FF" w14:textId="77777777" w:rsidTr="00636BE4">
        <w:trPr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537171B" w14:textId="59165FAE" w:rsidR="00636BE4" w:rsidRPr="00C6227B" w:rsidRDefault="00636BE4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3D7E5507" w14:textId="648F36E9" w:rsidR="00636BE4" w:rsidRPr="00C6227B" w:rsidRDefault="00636BE4" w:rsidP="00636BE4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35 085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CECD" w14:textId="4A616FE6" w:rsidR="00636BE4" w:rsidRPr="00C6227B" w:rsidRDefault="00636BE4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A5F78" w14:textId="77777777" w:rsidR="00636BE4" w:rsidRPr="00C6227B" w:rsidRDefault="00636BE4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2029</w:t>
            </w:r>
          </w:p>
        </w:tc>
      </w:tr>
      <w:tr w:rsidR="00C66CAA" w:rsidRPr="00C6227B" w14:paraId="1893DCCC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30EB49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632CD3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5F8627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СЗОШ-18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4E6701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майстерні і харчоблоку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767A5D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Симона Петлюри 12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7E51B70A" w14:textId="1B8D5722" w:rsidR="00C66CAA" w:rsidRPr="00C6227B" w:rsidRDefault="002A426E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441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7F298" w14:textId="170EB4A8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283B8" w14:textId="2A354C4D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42E37FE1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B8A455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293F70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1786CF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ПШ-03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3F7D8C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645285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Проспект Миру 76/6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3629E363" w14:textId="78500C51" w:rsidR="00C66CAA" w:rsidRPr="00C6227B" w:rsidRDefault="002A426E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2 926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51F17" w14:textId="59BCF373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6BD4" w14:textId="40D45593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4B2CDBEF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CADB69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F42FFF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861C41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Ліцей-11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9ADD7F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D42FE7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Проспект Миру 84/2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3E29E07F" w14:textId="2E4E61EE" w:rsidR="00C66CAA" w:rsidRPr="00C6227B" w:rsidRDefault="002A426E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4 374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62EF1" w14:textId="2CE3B73A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3C658" w14:textId="36F90935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12F61BE7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2FE41F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F36121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Культура і туризм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8603F3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ЦНВУМ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F65F26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закладу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5122A7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Романа Шухевича 1-Б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64F33200" w14:textId="100FAAC0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1 225,5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21AFD" w14:textId="0AE307A1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258D0" w14:textId="42A86901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1189190F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699159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9DEA6F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DB8FCE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СЗОШ-18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CCBA86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старшої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C073F0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Симона Петлюри 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5D097BFB" w14:textId="44163F92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4 031,7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62BDE" w14:textId="51D12A12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DBBC4" w14:textId="6047E528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45F3F43C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393198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D47626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Культура і туризм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695F34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Центральна бібліотека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1A22AE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бібліотеки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553D5E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Подільська 78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3C41C26E" w14:textId="2491AA3E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548,3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CE27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Зона регулювання забудови 2-ї категорії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D7FFD" w14:textId="412F0998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1803C601" w14:textId="77777777" w:rsidTr="00DB53B2">
        <w:trPr>
          <w:trHeight w:val="301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AED8E2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672EDF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21F21D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F625FD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Старша школа корпус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C049FE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Перемоги 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1877ACCD" w14:textId="033CDD13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3 000,6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CF151" w14:textId="448FF2CC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276C8" w14:textId="61624922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07D62722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3CFC4B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4B99A3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F5DD04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D0BF24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Старша школа корпус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E5AA0B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Перемоги 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65D4E0FA" w14:textId="50F9DF7E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2 533,5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7B5C1" w14:textId="129C9311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48C46" w14:textId="1BC2B45E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02D8E00F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DA804B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1C8BCC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CFE631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62CA36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Столова_Буфет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98580C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Перемоги 3/1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11AA54BF" w14:textId="750615DD" w:rsidR="00C66CAA" w:rsidRPr="00C6227B" w:rsidRDefault="00C66CAA" w:rsidP="00DB53B2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462,</w:t>
            </w:r>
            <w:r w:rsidR="00DB53B2" w:rsidRPr="00C6227B">
              <w:rPr>
                <w:rFonts w:ascii="Times New Roman" w:hAnsi="Times New Roman" w:cs="Times New Roman"/>
                <w:color w:val="000000"/>
                <w:lang w:val="uk-UA"/>
              </w:rPr>
              <w:t>28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1E001" w14:textId="178E2EAD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B5E2D" w14:textId="44A162FC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2CE7286B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5184EA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08E472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D4C253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Ліцей-14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D3B9EF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34E659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Степана Бандери 14/1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619C0EFF" w14:textId="1C06A14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7 852,9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82EDE" w14:textId="7E5F49F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D982" w14:textId="28A58291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02FCC1B4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B0662B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F0507A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F02717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ПШ-02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BC7FB9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20C629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Старокостянтинівське шосе 3-Б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1030242A" w14:textId="4565F22A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3 786,1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80DCA" w14:textId="708EB5A3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5D081" w14:textId="2DDB1A90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42FA63BD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59FCBE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E5DB7D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C62343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ЗДО-25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E7A8AB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E28227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Хмельницький,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пров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2-й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Кам’янецький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17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04BFDBFF" w14:textId="73081922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1 871,2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77D28" w14:textId="4996D2F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95839" w14:textId="3A28209A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115FB2E6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AD12C1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78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596484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1607DC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Ліцей-02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DC6F46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49B89A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Франка 57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6DFBE0E5" w14:textId="13D049DB" w:rsidR="00C66CAA" w:rsidRPr="00C6227B" w:rsidRDefault="002A426E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7 131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913F" w14:textId="307789BD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18FE" w14:textId="74EBF0AC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8E2D69" w:rsidRPr="00C6227B" w14:paraId="6CC08520" w14:textId="77777777" w:rsidTr="00002125">
        <w:trPr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AC3B844" w14:textId="6D0BF8BC" w:rsidR="008E2D69" w:rsidRPr="00C6227B" w:rsidRDefault="008E2D69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6180D295" w14:textId="4D7105B1" w:rsidR="008E2D69" w:rsidRPr="00C6227B" w:rsidRDefault="008E2D69" w:rsidP="00CF087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40 184</w:t>
            </w:r>
            <w:bookmarkStart w:id="2" w:name="_GoBack"/>
            <w:bookmarkEnd w:id="2"/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7BB7" w14:textId="7F523369" w:rsidR="008E2D69" w:rsidRPr="00C6227B" w:rsidRDefault="008E2D69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5F04E" w14:textId="77777777" w:rsidR="008E2D69" w:rsidRPr="00C6227B" w:rsidRDefault="008E2D69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2030</w:t>
            </w:r>
          </w:p>
        </w:tc>
      </w:tr>
      <w:tr w:rsidR="00C66CAA" w:rsidRPr="00C6227B" w14:paraId="4E51A56C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0BFFD9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07018C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772F6A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НВО-05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06D9AF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початкової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7DEF36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Пилипчука 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1F2BE7E5" w14:textId="07CC6C8F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1 495,8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C083E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Межі історичного ареалу, охоронна зона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51A60" w14:textId="0F8B51BD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591C7D44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D44043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5618B1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A22C40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2C7415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122B00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Подільська 111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AC7B4F7" w14:textId="486D509D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3 441,9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638F4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Межі історичного ареалу, зона регулювання забудови 1 категорії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3CA16" w14:textId="6ECB663F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11CC2F63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4FE7A4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1A6218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Охорона здоров'я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D611E2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Поліклініка №2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1CF479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поліклініки №2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7F9478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пр. Миру 61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113A4603" w14:textId="1DF6A528" w:rsidR="00C66CAA" w:rsidRPr="00C6227B" w:rsidRDefault="002A426E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4 267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CA282" w14:textId="0C1E6DA2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2F84B" w14:textId="0660A550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6A1A0C9D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142B02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66C6AB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Охорона здоров'я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84697D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КП «ХІЛ»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73BF72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Корпус №1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284C00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Хмельницький,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Г.Сковороди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17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39C68203" w14:textId="1A2AA40F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3 863,4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687E9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Одна адреса з будівлею баклабораторії. Скоріше за все не має відношення до обмежень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89F74" w14:textId="44B2B026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05221322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462DD5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83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FD1570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D05536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05D93C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0FAE86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Романа Шухевича 4/3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4B35ABE" w14:textId="70E49396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7 540,6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CE6E5" w14:textId="161C839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297AF" w14:textId="5EF0ECE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00C53818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744AAE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05C8E6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Молодь та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9CFA0E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ДЮСШ №1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D5D245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Спортивний зал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9474C8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Спортивна 17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5F4FE914" w14:textId="0BFECDEB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1 044,2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D7EC8" w14:textId="5BBD4AD5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58250" w14:textId="07ECC352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4A769EDE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9059C1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74271C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Культура і туризм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B14C171" w14:textId="05467B40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Музей історії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м.Хмельницького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64DE6D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музею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59E8BD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Проскурівська 30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E66C178" w14:textId="12C7D85F" w:rsidR="00C66CAA" w:rsidRPr="00C6227B" w:rsidRDefault="002A426E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599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8EBB1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Охоронна зона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6A9A2" w14:textId="210DD085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6CCEB43E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3B97D8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E112D1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3FC643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ЗДО-36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49C572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CC9866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Проспект Миру 86/1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4A371A94" w14:textId="64E765CE" w:rsidR="00C66CAA" w:rsidRPr="00C6227B" w:rsidRDefault="002A426E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3 054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379D4" w14:textId="2A054CD8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5A099" w14:textId="2861BBBC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56D698A0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0E5A43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4DA796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C71061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Ліцей-09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70382B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CBB531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Хмельницький,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Чорновола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155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596F8FAA" w14:textId="1C71F3CA" w:rsidR="00C66CAA" w:rsidRPr="00C6227B" w:rsidRDefault="00C66CAA" w:rsidP="008E2D69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4 441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765B2" w14:textId="486BD6CA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51795" w14:textId="6C1BE5C3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55803164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1AA28B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7E9A2B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 ВПУ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91522D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ВПУ-04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AE5C8E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Суспільно-побутовий блок, навчальний корпус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C590DF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Інститутська 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7F7AE5CC" w14:textId="1C3976DD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6 976,8</w:t>
            </w:r>
            <w:r w:rsidR="002A426E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EAE2F" w14:textId="054A56A4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D0A48" w14:textId="0FEA7B2B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5A684373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1F39CE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9D6052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290A9D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Ліцей-17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2CFB26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початкової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4FC26C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Героїв Майдану 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1869A3AD" w14:textId="5AA25FED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2 678,2</w:t>
            </w:r>
            <w:r w:rsidR="008E2D69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8DA79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Межі історичного ареалу, зона регулювання забудови 1 категорії, рядова історична забудова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21764" w14:textId="3183CCD4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7F9A790E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CF070C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F24B3D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E13A4F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ЗДО-34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2AC15C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ДЗ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ECC7E2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Героїв АТО 15/1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160FCE86" w14:textId="36D6E6F2" w:rsidR="00C66CAA" w:rsidRPr="00C6227B" w:rsidRDefault="00C66CAA" w:rsidP="00865C39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2 472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29AEE" w14:textId="2855C14D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E9BC5" w14:textId="7CE56A1B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5C369747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422F98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CCBD97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Охорона здоров'я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3622B6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Поліклініка №6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828F13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поліклініки 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5BA345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Хмельницький,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Прибузька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18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73774014" w14:textId="165C4259" w:rsidR="00C66CAA" w:rsidRPr="00C6227B" w:rsidRDefault="00C66CAA" w:rsidP="00865C39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2 866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221DF" w14:textId="0824846C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A435A" w14:textId="7BF8EB63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3BBEDE1D" w14:textId="77777777" w:rsidTr="00636BE4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55678DA" w14:textId="176B3219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16718EA" w14:textId="066DA9C0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B339B0D" w14:textId="3815D4DC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5D03DF5" w14:textId="3893D8E9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0E599C7" w14:textId="1AF52615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3491C7E" w14:textId="3DA1C586" w:rsidR="00C66CAA" w:rsidRPr="00C6227B" w:rsidRDefault="00C66CAA" w:rsidP="00865C39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44 7</w:t>
            </w:r>
            <w:r w:rsidR="00865C39" w:rsidRPr="00C6227B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40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6E643" w14:textId="49C2B963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C860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2031</w:t>
            </w:r>
          </w:p>
        </w:tc>
      </w:tr>
      <w:tr w:rsidR="00C66CAA" w:rsidRPr="00C6227B" w14:paraId="5CC413E7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45BC60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FC86C3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6ECF90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Ліцей-04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C1AB3C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Початкова школа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77077B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Перемоги 3/1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0AE9DC0" w14:textId="6D66A88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2 606,8</w:t>
            </w:r>
            <w:r w:rsidR="00865C39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68D8A" w14:textId="4E4EE8ED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0C936" w14:textId="444A9D65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5C570AA4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93C655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D08FEC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D22939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СЗОШ-22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284373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547C18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Зарічанська 20/1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CD92660" w14:textId="2EA36168" w:rsidR="00C66CAA" w:rsidRPr="00C6227B" w:rsidRDefault="00C66CAA" w:rsidP="000D5731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6 200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1F6C9" w14:textId="7D850899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428D" w14:textId="73A7DEC6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210B8669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240133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F2EE6F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Охорона здоров'я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55EBF5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Поліклініка №1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EDE1B0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поліклініки №1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9BFD9D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Подільська 54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6016234A" w14:textId="4CDCAD72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4 915,5</w:t>
            </w:r>
            <w:r w:rsidR="000D5731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4C192" w14:textId="0A1A4240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2E942" w14:textId="2C6C4F84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00E9128D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230202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B4EEA0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Охорона здоров'я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D7541F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Міська лікарня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671AE9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Лікувальний корпус №5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244110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Житецького 22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684F0805" w14:textId="48F6C003" w:rsidR="00C66CAA" w:rsidRPr="00C6227B" w:rsidRDefault="00C66CAA" w:rsidP="000D5731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2 166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3A206" w14:textId="5233529E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BA3D6" w14:textId="15F5652C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7C286528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8795B7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2B7304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8C3509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СЗОШ-27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7F8B08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A98F53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Львівське шосе 47/4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39045ECE" w14:textId="3D310583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6 275,8</w:t>
            </w:r>
            <w:r w:rsidR="000D5731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5C92B" w14:textId="0237006F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369A4" w14:textId="131865B0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4D523553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4BDB2A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C7BAC1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F8534F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СЗОШ-29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44D961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F849AB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Вокзальна 16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1D3069ED" w14:textId="73529420" w:rsidR="00C66CAA" w:rsidRPr="00C6227B" w:rsidRDefault="00C66CAA" w:rsidP="00845E5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8 149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C5DEC" w14:textId="2A01CFBB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C02C0" w14:textId="228B0BA8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1AC96E95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5D4861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52A2C5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Охорона здоров'я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DF4516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Поліклініка №3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0E40563" w14:textId="04E51E13" w:rsidR="00C66CAA" w:rsidRPr="00C6227B" w:rsidRDefault="00C66CAA" w:rsidP="00845E5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поліклінік</w:t>
            </w:r>
            <w:r w:rsidR="00845E5A"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и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№3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6AF4B1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Хмельницький,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Майборського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16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4DE02D3C" w14:textId="64BF621E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2 246,3</w:t>
            </w:r>
            <w:r w:rsidR="00845E5A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43C7A" w14:textId="4B4AF3E3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0DA73" w14:textId="157B2CBA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74709CBD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CA406E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BA964F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C92650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Ліцей-16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73A20D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C0AE8D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Грушевського 72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99463CB" w14:textId="110E5AAD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7 206,4</w:t>
            </w:r>
            <w:r w:rsidR="006B2A04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1FBD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Межі історичного ареалу, охоронна зона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F69F4" w14:textId="316F8635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1DD678CF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F39FC7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E973A2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Охорона здоров'я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A9F74C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Поліклініка №5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24F415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Головний корпус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589B08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Волочиська 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E45ADF7" w14:textId="5A0A841F" w:rsidR="00C66CAA" w:rsidRPr="00C6227B" w:rsidRDefault="006B2A04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3 116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FB9CB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Зона регулювання забудови 1-ї категорії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76B27" w14:textId="1E7C604B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38654A9B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7E5552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40146C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0046F2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Ліцей-18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528C32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7D3411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Івана-Павла ІІ, 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0E746D6B" w14:textId="607B738C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8 454,5</w:t>
            </w:r>
            <w:r w:rsidR="006B2A04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64A7C" w14:textId="2486EA33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43BC1" w14:textId="66D36EE8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1B97E537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0EC00F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8ECCED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 ВПУ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FC86EF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ВПУ-11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755D78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Майстерня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33AB2D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Тернопільська 15/2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4DEC60B6" w14:textId="7B0CBD5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2 573,2</w:t>
            </w:r>
            <w:r w:rsidR="006B2A04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70834" w14:textId="5852A5F4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25D73" w14:textId="75B55C2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2896DAFE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D41281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7AB4A7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 ВПУ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155018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ВПУ-11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528CF1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Навчальний корпус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99D9BE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Тернопільська 15/2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6E726174" w14:textId="32C899A2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2 268,4</w:t>
            </w:r>
            <w:r w:rsidR="006B2A04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180FF" w14:textId="499D2E31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992A" w14:textId="2E01E88A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2201E5AA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E5C0A2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BFD753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 ВПУ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587C2E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ВПУ-11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44C3F9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Суспільно-побутовий корпус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C2FE4C3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Тернопільська 15/2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4467D825" w14:textId="1874A903" w:rsidR="00C66CAA" w:rsidRPr="00C6227B" w:rsidRDefault="006B2A04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1 713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BCBF8" w14:textId="1A42CEB3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CE2B4" w14:textId="10007755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3DC95F27" w14:textId="77777777" w:rsidTr="00636BE4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DD46F2B" w14:textId="7CEEA43C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9B9983E" w14:textId="6A1F8004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0125147" w14:textId="557EFAC9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9C4C099" w14:textId="0367C8FD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C1D8313" w14:textId="3F964ED4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433A610B" w14:textId="4FB136EA" w:rsidR="00C66CAA" w:rsidRPr="00C6227B" w:rsidRDefault="006B2A04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57 891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9C7A0" w14:textId="045AE858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1CC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2032</w:t>
            </w:r>
          </w:p>
        </w:tc>
      </w:tr>
      <w:tr w:rsidR="00C66CAA" w:rsidRPr="00C6227B" w14:paraId="72BC1E1E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15438F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105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71AB88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Молодь та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72691B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ДЮСШ №3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DB14F4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База по вул. Спортивна 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63A63C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Спортивна 16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912AA1A" w14:textId="19972E19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674,9</w:t>
            </w:r>
            <w:r w:rsidR="00021F6F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474FF" w14:textId="2E903CD4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93467" w14:textId="6E7A6814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38C645DF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5DC68C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3AC41C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26464E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ЗДО-20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080DF0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Корпус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AF9880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Шевченка 29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41E3747E" w14:textId="57D0245C" w:rsidR="00C66CAA" w:rsidRPr="00C6227B" w:rsidRDefault="00C66CAA" w:rsidP="00021F6F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3 314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8CF5A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Зона регулювання забудови 2-ї категорії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797C5" w14:textId="68F7CA03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03B81E67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97345A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64479C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 ВПУ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C018EA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Професійний ліцей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2CA8D0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Корпус Навчальний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F9263F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Озерна 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0E12141D" w14:textId="670FCEDC" w:rsidR="00C66CAA" w:rsidRPr="00C6227B" w:rsidRDefault="00C66CAA" w:rsidP="00021F6F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2 742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A490A" w14:textId="050DD3F3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00CA" w14:textId="7E88B23E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3A538239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97300C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BF298D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4DDED7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СЗОШ-07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0EC7A2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B17D8C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Заводська 33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7CE5231C" w14:textId="647FCE46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4 011,9</w:t>
            </w:r>
            <w:r w:rsidR="00021F6F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0E5ED" w14:textId="5D2AF1BA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19F92" w14:textId="53885A7D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45D7B71D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0B7AAE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1247D3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FE3A4C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Ліцей-03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B3465C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431E2E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Тернопільська 14/1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48D9AC2D" w14:textId="1619330B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5 160,1</w:t>
            </w:r>
            <w:r w:rsidR="00021F6F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F1D67" w14:textId="31045929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7D735" w14:textId="0EDD3504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6903A09E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F98A97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EAA944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1070B1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НВК-06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64113A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99C8EA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Молодіжна 5/1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61A0027" w14:textId="5FC7D7C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4 453,2</w:t>
            </w:r>
            <w:r w:rsidR="00021F6F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49D54" w14:textId="574799FE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46C17" w14:textId="70EB804F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5FE2BF71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B35CDA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A203E7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 ВПУ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20A16A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ПТО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СП_Мирного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814DFD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Майстерня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3DAF6D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Мирного 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23D875B" w14:textId="10ADE2A2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861,7</w:t>
            </w:r>
            <w:r w:rsidR="00021F6F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E6655" w14:textId="15A64B24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88E2A" w14:textId="279D620C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332AB2D4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8D7384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395E62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 ВПУ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8AB96D9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ХПЛЕ (ВПТУ-18)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9C6E88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Корпус Виробничо-побутовий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ED2AFC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Тернопільська 40/1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43AF0684" w14:textId="79DC258F" w:rsidR="00C66CAA" w:rsidRPr="00C6227B" w:rsidRDefault="00C66CAA" w:rsidP="00021F6F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4 494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9D4E4" w14:textId="5BC7222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8E7A0" w14:textId="01760A10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4725D644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81B305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61AD58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 ВПУ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E7E2D9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ХПЛЕ (ВПТУ-18)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9A74D9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Корпус Навчально-адміністративний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257CCD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Тернопільська 40/1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0D59C559" w14:textId="0D99CE72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1 502,4</w:t>
            </w:r>
            <w:r w:rsidR="00021F6F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4A320" w14:textId="286CBDC3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2DA85" w14:textId="6EB8B349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25A5A27D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199C02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26D5CA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8884D4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008A79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старшої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712BBD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П. Мирного 27/1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04BD6C2C" w14:textId="6091A9AE" w:rsidR="00C66CAA" w:rsidRPr="00C6227B" w:rsidRDefault="00C66CAA" w:rsidP="00021F6F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6 786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B7C85" w14:textId="3EC2EDDF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4DE6B" w14:textId="572C46EC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0F27CEE3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E57536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7266C0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80B46C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Ліцей-17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3A7DC6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старшої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9BFECAF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Проскурівського підпілля 89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12E7BA10" w14:textId="4F274FE0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4 055,3</w:t>
            </w:r>
            <w:r w:rsidR="00021F6F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9AC09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Межі історичного ареалу, зона регулювання забудови 1 категорії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9C643" w14:textId="58A9AD71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780E204A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538861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47C55C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 ВПУ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0F47D9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ВПУ-25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E82640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Корпус Адміністративний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B43D1B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Проспект Миру 61/3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33D0E7F1" w14:textId="32303225" w:rsidR="00C66CAA" w:rsidRPr="00C6227B" w:rsidRDefault="00C66CAA" w:rsidP="00021F6F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3 612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EE48F" w14:textId="006F9C80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34441" w14:textId="54D382CF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5A755453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0F9BD4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117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7E02E1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E549FD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Ліцей-10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F83D3A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F5B15B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Водопровідна 9А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445BFC58" w14:textId="7E009340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7 737,3</w:t>
            </w:r>
            <w:r w:rsidR="00021F6F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9C08" w14:textId="514E34C3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8D22" w14:textId="404B01EB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7D7E54CD" w14:textId="77777777" w:rsidTr="00636BE4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230E179" w14:textId="18956F7D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846B953" w14:textId="37E2BD1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C405AE1" w14:textId="107CFB6B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BEB2647" w14:textId="25C5E61B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7286901" w14:textId="3419500F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45124E8" w14:textId="6234CD1B" w:rsidR="00C66CAA" w:rsidRPr="00C6227B" w:rsidRDefault="00C66CAA" w:rsidP="00021F6F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49 40</w:t>
            </w:r>
            <w:r w:rsidR="00021F6F" w:rsidRPr="00C6227B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5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18E14" w14:textId="4A211668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47F2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2033</w:t>
            </w:r>
          </w:p>
        </w:tc>
      </w:tr>
      <w:tr w:rsidR="00C66CAA" w:rsidRPr="00C6227B" w14:paraId="093B6C95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2883CAC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F8C8A98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DADC9A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СЗОШ-19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F1DDCD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7AD0CF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Хмельницький,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Кам'янецька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164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14D79E80" w14:textId="515920AF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3 180,2</w:t>
            </w:r>
            <w:r w:rsidR="00021F6F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85983" w14:textId="72656E24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EB53B" w14:textId="383F5D8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10E3B40B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7C142E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C31842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2A7578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СЗОШ-21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8D6D3C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Будівля школи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4884B00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Проспект Миру 76/5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7BB1E536" w14:textId="6347C2B2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4 965,2</w:t>
            </w:r>
            <w:r w:rsidR="00021F6F" w:rsidRPr="00C6227B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33AE1" w14:textId="71F3E705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6CA17" w14:textId="34F2A8FF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53F7378A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A7EBBC1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AF57F9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Молодь та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72D2264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ДЮСШ №3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98D424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База по вул.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Прибузька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3/1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5B35541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Хмельницький,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Прибузька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3/1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7E7170C" w14:textId="530520CC" w:rsidR="00C66CAA" w:rsidRPr="00C6227B" w:rsidRDefault="00C66CAA" w:rsidP="00021F6F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1 439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BFF66" w14:textId="77777777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Зона регулювання забудови 1-ї категорії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1D64E" w14:textId="5C4A13FB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39977EEC" w14:textId="77777777" w:rsidTr="00636BE4">
        <w:trPr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E1A94B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121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CC89D7A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 ВПУ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74E3F76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ВПУ-25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FE592AB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Корпус Навчальний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65388D2D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Проспект Миру 61/3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458CD622" w14:textId="06C80ECD" w:rsidR="00C66CAA" w:rsidRPr="00C6227B" w:rsidRDefault="00C66CAA" w:rsidP="00021F6F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3 992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FA793" w14:textId="20ED59C1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C8858" w14:textId="4C990539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120995F3" w14:textId="77777777" w:rsidTr="00636BE4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3ECED3E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122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3561E4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Освіта ВПУ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09D40022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ВПУ-25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515BB4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Майстерні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4DBE1245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Хмельницький, Проспект Миру 61/3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0FCFB07E" w14:textId="43EC7609" w:rsidR="00C66CAA" w:rsidRPr="00C6227B" w:rsidRDefault="00C66CAA" w:rsidP="00021F6F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color w:val="000000"/>
                <w:lang w:val="uk-UA"/>
              </w:rPr>
              <w:t>4 376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299EE" w14:textId="256A39D2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8163B" w14:textId="7738E628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C66CAA" w:rsidRPr="00C6227B" w14:paraId="657EEB0E" w14:textId="77777777" w:rsidTr="00636BE4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4CA4DD1" w14:textId="5CE28790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301809CB" w14:textId="7977830A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253C736F" w14:textId="78EB0DC4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1B253621" w14:textId="6C7C1136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hideMark/>
          </w:tcPr>
          <w:p w14:paraId="7D9A4A6E" w14:textId="6EAD2BF1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42" w:type="dxa"/>
            </w:tcMar>
            <w:vAlign w:val="center"/>
          </w:tcPr>
          <w:p w14:paraId="232651E1" w14:textId="1B233A50" w:rsidR="00C66CAA" w:rsidRPr="00C6227B" w:rsidRDefault="00021F6F" w:rsidP="00021F6F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6227B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17 952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FD838" w14:textId="047BA8FA" w:rsidR="00C66CAA" w:rsidRPr="00C6227B" w:rsidRDefault="00C66CAA" w:rsidP="00C66CAA">
            <w:pPr>
              <w:tabs>
                <w:tab w:val="left" w:pos="25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87A7" w14:textId="77777777" w:rsidR="00C66CAA" w:rsidRPr="00C6227B" w:rsidRDefault="00C66CAA" w:rsidP="00C66CAA">
            <w:pPr>
              <w:tabs>
                <w:tab w:val="left" w:pos="-113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2034</w:t>
            </w:r>
          </w:p>
        </w:tc>
      </w:tr>
    </w:tbl>
    <w:p w14:paraId="70F30EF9" w14:textId="77777777" w:rsidR="003C6175" w:rsidRPr="00C6227B" w:rsidRDefault="003C6175" w:rsidP="003C6175">
      <w:pPr>
        <w:tabs>
          <w:tab w:val="left" w:pos="996"/>
          <w:tab w:val="left" w:pos="2999"/>
          <w:tab w:val="left" w:pos="5079"/>
          <w:tab w:val="left" w:pos="7719"/>
          <w:tab w:val="left" w:pos="10739"/>
          <w:tab w:val="left" w:pos="12347"/>
          <w:tab w:val="left" w:pos="15987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BF2FD9E" w14:textId="74D7F73E" w:rsidR="00090E4F" w:rsidRPr="00C6227B" w:rsidRDefault="003C6175" w:rsidP="00DF7CE8">
      <w:pPr>
        <w:tabs>
          <w:tab w:val="left" w:pos="5084"/>
          <w:tab w:val="left" w:pos="7724"/>
          <w:tab w:val="left" w:pos="10744"/>
          <w:tab w:val="left" w:pos="12352"/>
          <w:tab w:val="left" w:pos="15992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Завідувач відділу енергоменеджменту </w:t>
      </w:r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C6227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C6227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C6227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Дмитро ЛЕСЬКІВ</w:t>
      </w:r>
    </w:p>
    <w:p w14:paraId="33F89F85" w14:textId="640C7460" w:rsidR="00090E4F" w:rsidRPr="00C6227B" w:rsidRDefault="00090E4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 w:type="page"/>
      </w:r>
    </w:p>
    <w:p w14:paraId="7AD7528A" w14:textId="4ABEE0FC" w:rsidR="00090E4F" w:rsidRPr="00C6227B" w:rsidRDefault="00090E4F" w:rsidP="00090E4F">
      <w:pPr>
        <w:tabs>
          <w:tab w:val="left" w:pos="996"/>
          <w:tab w:val="left" w:pos="2999"/>
          <w:tab w:val="left" w:pos="4779"/>
          <w:tab w:val="left" w:pos="7279"/>
          <w:tab w:val="left" w:pos="9599"/>
          <w:tab w:val="left" w:pos="11207"/>
        </w:tabs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Додаток 3 до Програми</w:t>
      </w:r>
    </w:p>
    <w:p w14:paraId="5AE43A67" w14:textId="77777777" w:rsidR="00090E4F" w:rsidRPr="00C6227B" w:rsidRDefault="00090E4F" w:rsidP="00090E4F">
      <w:pPr>
        <w:tabs>
          <w:tab w:val="left" w:pos="996"/>
          <w:tab w:val="left" w:pos="2999"/>
          <w:tab w:val="left" w:pos="4779"/>
          <w:tab w:val="left" w:pos="7279"/>
          <w:tab w:val="left" w:pos="9599"/>
          <w:tab w:val="left" w:pos="11207"/>
        </w:tabs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1865F16" w14:textId="3C2443F7" w:rsidR="00090E4F" w:rsidRPr="00C6227B" w:rsidRDefault="00090E4F" w:rsidP="00090E4F">
      <w:pPr>
        <w:tabs>
          <w:tab w:val="left" w:pos="996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Перелік будівель, які можуть мати обмеження щодо виконання робіт з комплексної термомодернізації</w:t>
      </w:r>
    </w:p>
    <w:p w14:paraId="0AFA98A6" w14:textId="56501FE3" w:rsidR="00090E4F" w:rsidRPr="00C6227B" w:rsidRDefault="00090E4F" w:rsidP="00090E4F">
      <w:pPr>
        <w:tabs>
          <w:tab w:val="left" w:pos="996"/>
          <w:tab w:val="left" w:pos="2999"/>
          <w:tab w:val="left" w:pos="4779"/>
          <w:tab w:val="left" w:pos="7279"/>
          <w:tab w:val="left" w:pos="9599"/>
          <w:tab w:val="left" w:pos="11207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701"/>
        <w:gridCol w:w="1985"/>
        <w:gridCol w:w="2126"/>
        <w:gridCol w:w="1276"/>
        <w:gridCol w:w="6237"/>
      </w:tblGrid>
      <w:tr w:rsidR="000F4D1F" w:rsidRPr="00C6227B" w14:paraId="056B3AF6" w14:textId="77777777" w:rsidTr="005F550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E4FC3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Номер п/п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6DF28" w14:textId="775B2199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Підпорядку</w:t>
            </w:r>
            <w:r w:rsidR="009B64B6"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BC9E9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Організація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DDB51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38D03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Адреса будівлі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59D15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Опалювальна площа,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м.кв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8052C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Історичні/ особливі будівлі</w:t>
            </w:r>
          </w:p>
        </w:tc>
      </w:tr>
      <w:tr w:rsidR="000F4D1F" w:rsidRPr="00C6227B" w14:paraId="2122925B" w14:textId="77777777" w:rsidTr="005F5507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197E6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D5D07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Молодь та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67C6E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СК "Поділля"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06C38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4552A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Хмельницький, Проскурівська 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42EA2" w14:textId="091DBADF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324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D8CA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Специфічна спортивна споруда (трибуни), частина приміщень будівлі не належить місту</w:t>
            </w:r>
          </w:p>
        </w:tc>
      </w:tr>
      <w:tr w:rsidR="000F4D1F" w:rsidRPr="00C6227B" w14:paraId="45373ED2" w14:textId="77777777" w:rsidTr="005F5507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55FC9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87ABC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Праця та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соцзахист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95A88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Управління праці та соціального захисту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0440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Будівля управління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6D401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Хмельницький, Проскурівського підпілля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01284" w14:textId="67714A8F" w:rsidR="00090E4F" w:rsidRPr="00C6227B" w:rsidRDefault="00090E4F" w:rsidP="00404804">
            <w:pPr>
              <w:tabs>
                <w:tab w:val="left" w:pos="36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  <w:r w:rsidR="00404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="00404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317DC" w14:textId="4879F302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Охорон</w:t>
            </w:r>
            <w:r w:rsidR="00002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 зона, щойно виявлений </w:t>
            </w:r>
            <w:r w:rsidR="009B64B6"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об’єкт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культурної спадщини, Наказ управління культури, туризму і курортів Хмельницької ОДА від 15.09.2010 № 242</w:t>
            </w:r>
          </w:p>
        </w:tc>
      </w:tr>
      <w:tr w:rsidR="000F4D1F" w:rsidRPr="00C6227B" w14:paraId="3A7B75B9" w14:textId="77777777" w:rsidTr="005F5507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1C757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58A0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9F46C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СЗОШ-13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2CEA4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Будівля І корпус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E49B5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Хмельницький, Профспілкова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EA6AE" w14:textId="6DB2C523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72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D39B3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Охоронна зона, об'єкт культурної спадщини, що пропонується до взяття на державний облік, Комплекс будівель Свято-Покровського храму</w:t>
            </w:r>
          </w:p>
        </w:tc>
      </w:tr>
      <w:tr w:rsidR="000F4D1F" w:rsidRPr="00C6227B" w14:paraId="70944134" w14:textId="77777777" w:rsidTr="005F5507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0110D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AE734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Культура і туризм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49AAB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Художня школа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E77B9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Будівля школи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3D9BB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Хмельницький, Проскурівська 60/1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4DFDB" w14:textId="7929A1C9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267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CB763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Охоронна зона, місцева, історичний, рішення Виконавчого комітету Хмельницької обласної ради депутатів трудящих від 25.03.1971 №84</w:t>
            </w:r>
          </w:p>
        </w:tc>
      </w:tr>
      <w:tr w:rsidR="000F4D1F" w:rsidRPr="00C6227B" w14:paraId="756CEC0A" w14:textId="77777777" w:rsidTr="005F5507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66BD8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EBFF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Охорона здоров'я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8E20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Управління охорони здоров'я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62F19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Будівля управління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9CB3D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Хмельницький, Грушевського 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6D858" w14:textId="5BEED393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9921F" w14:textId="054B8170" w:rsidR="000F4D1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Охорона зона, щойно виявлений </w:t>
            </w:r>
            <w:r w:rsidR="009B64B6"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об’єкт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культурної спадщини, Рішення Виконавчого комітету Хмельницької обласної ради народних депутатів від 19.01.1983 № 31 </w:t>
            </w:r>
          </w:p>
          <w:p w14:paraId="1C86AB78" w14:textId="69677731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Наказ управління культури, туризму і курортів Хмельницької ОДА від 15.09.2010 № 242</w:t>
            </w:r>
          </w:p>
        </w:tc>
      </w:tr>
      <w:tr w:rsidR="000F4D1F" w:rsidRPr="00C6227B" w14:paraId="2C2F6A64" w14:textId="77777777" w:rsidTr="005F5507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267A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9176C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Культура і туризм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462DF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ДМШ №01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200A4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Будівля школи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F88B1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Хмельницький, Проскурівська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BC48B" w14:textId="27D1B97A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47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E4F5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Охоронна зона, щойно виявлений об'єкт культурної спадщини, архітектури, наказ Управління культури, туризму і курортів Хмельницької ОДА від 15.09. 2010 №242</w:t>
            </w:r>
          </w:p>
        </w:tc>
      </w:tr>
      <w:tr w:rsidR="000F4D1F" w:rsidRPr="00C6227B" w14:paraId="68749766" w14:textId="77777777" w:rsidTr="005F5507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3A92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0CE60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Культура і туризм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A22D2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Художня школа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6CC58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Будівля школи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A4820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Хмельницький, Проскурівська 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DCCB8" w14:textId="334641BC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73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36132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Охоронна зона, пам'ятка історії місцевого значення, щойно виявлений об'єкт культурної спадщини, рішення Виконавчого комітету Хмельницької обласної ради депутатів трудящих від 25.03.1971 №84, наказ Управління культури, туризму і курортів Хмельницької ОДА від 15.09. 2010 №242</w:t>
            </w:r>
          </w:p>
        </w:tc>
      </w:tr>
      <w:tr w:rsidR="000F4D1F" w:rsidRPr="00C6227B" w14:paraId="750B0B95" w14:textId="77777777" w:rsidTr="005F5507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14E5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B8429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9F31C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СЗОШ-13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04752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Будівля ІІ корпус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CFFF0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Хмельницький, Профспілкова 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36A4A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15306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Охоронна зона, об'єкт культурної спадщини, що пропонується до взяття на державний облік, Комплекс будівель Свято-Покровського храму</w:t>
            </w:r>
          </w:p>
        </w:tc>
      </w:tr>
      <w:tr w:rsidR="000F4D1F" w:rsidRPr="00C6227B" w14:paraId="08D175B0" w14:textId="77777777" w:rsidTr="005F5507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83D74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A5B63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Хмельницька міська 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0D36A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Хмельницька міська 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B3319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Управління адміністративних послуг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3F24B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Хмельницький, Соборна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2ECAA" w14:textId="2BA7CE0F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53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E16E8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Зони охорони археологічного культурного шару 2 категорії, зони регулювання забудови 1 категорії.</w:t>
            </w:r>
          </w:p>
        </w:tc>
      </w:tr>
      <w:tr w:rsidR="000F4D1F" w:rsidRPr="00C6227B" w14:paraId="5A901BF1" w14:textId="77777777" w:rsidTr="005F5507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8547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1E94D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Охорона здоров'я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FE479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Міська лікарня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C3F6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Лікувальний корпус №1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6B37" w14:textId="7E20C39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Хмельницький,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пров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Проскурі</w:t>
            </w:r>
            <w:r w:rsidR="000A6C46"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ський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BF553" w14:textId="5D95F88E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05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F2A8C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Зона регулювання забудови 2-ї категорії, об'єкт культурної спадщини, що пропонується до взяття на державний облік</w:t>
            </w:r>
          </w:p>
        </w:tc>
      </w:tr>
      <w:tr w:rsidR="000F4D1F" w:rsidRPr="00C6227B" w14:paraId="3071E8D9" w14:textId="77777777" w:rsidTr="005F5507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CD9A5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67AC3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Хмельницька міська 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734B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Хмельницька міська рада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3BFAA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Виконавчий комітет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CB82C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Хмельницький, Героїв Маріуполя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3A8A" w14:textId="49F09FED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854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63591" w14:textId="77777777" w:rsidR="00E9579D" w:rsidRDefault="009B64B6" w:rsidP="00E9579D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Пам’ятка</w:t>
            </w:r>
            <w:r w:rsidR="00090E4F"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історії місцевого значення, щойно виявлений 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об’єкт</w:t>
            </w:r>
            <w:r w:rsidR="00090E4F"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культурної спадщини, територія 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пам’ятки</w:t>
            </w:r>
            <w:r w:rsidR="00090E4F"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90E4F"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Виконавчого комітету Хмельницької обласної ради депутатів трудящих від 25.03.1971 № 84</w:t>
            </w:r>
            <w:r w:rsidR="00E95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498C8FB5" w14:textId="74C1E59F" w:rsidR="00090E4F" w:rsidRPr="00C6227B" w:rsidRDefault="00090E4F" w:rsidP="00E9579D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Наказ управління культури, туризму і курортів Хмельницької ОДА від 15.09.2010 № 242</w:t>
            </w:r>
          </w:p>
        </w:tc>
      </w:tr>
      <w:tr w:rsidR="000F4D1F" w:rsidRPr="00C6227B" w14:paraId="79459CDD" w14:textId="77777777" w:rsidTr="005F5507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E9B5C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AD9AF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DF06E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НВО-05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8E7E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Будівля старшої школи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04C25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Хмельницький, Володимирська 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EF26" w14:textId="77734A21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2 8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59,9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4581F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Межі історичного ареалу, охоронна зона, пам'ятка історії місцевого значення, історичний, Рішення Виконавчого комітету Хмельницької обласної ради народних депутатів від 19.01.1983 № 31</w:t>
            </w:r>
          </w:p>
        </w:tc>
      </w:tr>
      <w:tr w:rsidR="000F4D1F" w:rsidRPr="00C6227B" w14:paraId="50F81FC1" w14:textId="77777777" w:rsidTr="005F5507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FB102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69B21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Культура і туризм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A0F23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ХДШМ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9CDC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Будівля школи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59A62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Хмельницький, Героїв Маріуполя 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822F" w14:textId="59984BB9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F2416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Охоронна зона, щойно виявлений об'єкт культурної спадщини, архітектури, наказ Управління культури, туризму і курортів Хмельницької ОДА від 15.09. 2010 №242, рішення Виконавчого комітету Хмельницької обласної ради депутатів трудящих від 25.03.1971 №84</w:t>
            </w:r>
          </w:p>
        </w:tc>
      </w:tr>
      <w:tr w:rsidR="000F4D1F" w:rsidRPr="00C6227B" w14:paraId="5128762B" w14:textId="77777777" w:rsidTr="005F5507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71F0E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442A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Культура і туризм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6BE34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Будинок культури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B742F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Будівля закладу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4F7C3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Хмельницький, Проскурівська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19F4D" w14:textId="28846E89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806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0DF0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Охоронна зона, Пам'ятка історії місцевого значення, щойно виявлений об'єкт культурної спадщини, історичний, архітектури, рішення Виконавчого комітету Хмельницької обласної ради депутатів трудящих від 25.03.1971 №84, наказ Управління культури, туризму і курортів Хмельницької ОДА від 15.09. 2010 №242</w:t>
            </w:r>
          </w:p>
        </w:tc>
      </w:tr>
      <w:tr w:rsidR="000F4D1F" w:rsidRPr="00C6227B" w14:paraId="50E851A4" w14:textId="77777777" w:rsidTr="005F5507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427D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57A57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36001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Ліцей-06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6DEB4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Будівля старшої школи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7F26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Хмельницький, </w:t>
            </w:r>
            <w:proofErr w:type="spellStart"/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пров</w:t>
            </w:r>
            <w:proofErr w:type="spellEnd"/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Володимирський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CB3E3" w14:textId="68858AE6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349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F8A2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Межі історичного ареалу, охоронна зона, рядова історична забудова</w:t>
            </w:r>
          </w:p>
        </w:tc>
      </w:tr>
      <w:tr w:rsidR="000F4D1F" w:rsidRPr="00C6227B" w14:paraId="177D804E" w14:textId="77777777" w:rsidTr="005F5507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0E4E7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7A71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Культура і туризм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F2BB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ХДШМ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7B3D2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Кінотеатр ім. Шевченка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A53FF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Хмельницький, Проскурівська 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318E" w14:textId="4FBC697A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599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AFF36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Охоронна зона, об'єкт природно - заповідного фонду, щойно виявлений об'єкт культурної спадщини, історичний, архітектури, рішення Виконавчого комітету Хмельницької обласної ради депутатів трудящих від 25.03.1971 №84, наказ Управління культури, туризму і курортів Хмельницької ОДА від 15.09. 2010 №242</w:t>
            </w:r>
          </w:p>
        </w:tc>
      </w:tr>
      <w:tr w:rsidR="000F4D1F" w:rsidRPr="00C6227B" w14:paraId="57576264" w14:textId="77777777" w:rsidTr="005F5507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FE0F7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63926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4357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МНВК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346F6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Корпус 1 (будівля комбінату)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6037D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Хмельницький, Проскурівська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0AE20" w14:textId="0DC6EE2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02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4C1B1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Межі історичного ареалу, охоронна зона, рядова історична забудова</w:t>
            </w:r>
          </w:p>
        </w:tc>
      </w:tr>
      <w:tr w:rsidR="000F4D1F" w:rsidRPr="00C6227B" w14:paraId="7FE4CC21" w14:textId="77777777" w:rsidTr="005F5507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66DEB" w14:textId="77777777" w:rsidR="00090E4F" w:rsidRPr="00C6227B" w:rsidRDefault="00090E4F" w:rsidP="000F4D1F">
            <w:pPr>
              <w:tabs>
                <w:tab w:val="left" w:pos="367"/>
              </w:tabs>
              <w:spacing w:after="0" w:line="240" w:lineRule="auto"/>
              <w:ind w:left="-11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3B72C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Охорона здоров'я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6F4EB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 «ХМЦПМСД №2»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E9E5B" w14:textId="25CF6EA3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Будівля бак</w:t>
            </w:r>
            <w:r w:rsidR="000A6C46"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лабораторії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DF1BC" w14:textId="77777777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Хмельницький, Сковороди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F89B2" w14:textId="72B2C561" w:rsidR="00090E4F" w:rsidRPr="00C6227B" w:rsidRDefault="00090E4F" w:rsidP="00C6227B">
            <w:pPr>
              <w:tabs>
                <w:tab w:val="left" w:pos="36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</w:t>
            </w:r>
            <w:r w:rsid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47AF" w14:textId="415705B0" w:rsidR="00090E4F" w:rsidRPr="00C6227B" w:rsidRDefault="00090E4F" w:rsidP="00921B46">
            <w:pPr>
              <w:tabs>
                <w:tab w:val="left" w:pos="367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Входить до об’єктів культурної спадщини м. </w:t>
            </w:r>
            <w:r w:rsidR="0092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</w:t>
            </w:r>
            <w:r w:rsidRPr="00C6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мельницький, що пропонуються до постановки на державний облік</w:t>
            </w:r>
          </w:p>
        </w:tc>
      </w:tr>
    </w:tbl>
    <w:p w14:paraId="74F216BC" w14:textId="77777777" w:rsidR="00090E4F" w:rsidRPr="00C6227B" w:rsidRDefault="00090E4F" w:rsidP="00090E4F">
      <w:pPr>
        <w:tabs>
          <w:tab w:val="left" w:pos="7279"/>
          <w:tab w:val="left" w:pos="9599"/>
          <w:tab w:val="left" w:pos="11207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CD97685" w14:textId="2FAE72E4" w:rsidR="00090E4F" w:rsidRPr="00C6227B" w:rsidRDefault="00090E4F" w:rsidP="000F4D1F">
      <w:pPr>
        <w:tabs>
          <w:tab w:val="left" w:pos="7279"/>
          <w:tab w:val="left" w:pos="9599"/>
          <w:tab w:val="left" w:pos="11207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Завідувач відділу енергоменеджменту </w:t>
      </w:r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C6227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C622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Дмитро ЛЕСЬКІВ</w:t>
      </w:r>
    </w:p>
    <w:sectPr w:rsidR="00090E4F" w:rsidRPr="00C6227B" w:rsidSect="000F4D1F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A43"/>
    <w:multiLevelType w:val="multilevel"/>
    <w:tmpl w:val="0BBC5A4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35356D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D1AD2"/>
    <w:multiLevelType w:val="hybridMultilevel"/>
    <w:tmpl w:val="21921FB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1811E4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363C4"/>
    <w:multiLevelType w:val="hybridMultilevel"/>
    <w:tmpl w:val="8BB8A58A"/>
    <w:lvl w:ilvl="0" w:tplc="F31E84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B6C65BB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E2515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D62646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92BBE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22CF2"/>
    <w:multiLevelType w:val="hybridMultilevel"/>
    <w:tmpl w:val="D906603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F197E2D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61EB9"/>
    <w:multiLevelType w:val="multilevel"/>
    <w:tmpl w:val="64461EB9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6ABF74A4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55F86"/>
    <w:multiLevelType w:val="hybridMultilevel"/>
    <w:tmpl w:val="DC343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  <w:num w:numId="12">
    <w:abstractNumId w:val="14"/>
  </w:num>
  <w:num w:numId="13">
    <w:abstractNumId w:val="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25"/>
    <w:rsid w:val="00002125"/>
    <w:rsid w:val="000055B2"/>
    <w:rsid w:val="00021F6F"/>
    <w:rsid w:val="000706B9"/>
    <w:rsid w:val="00075FDE"/>
    <w:rsid w:val="00090E4F"/>
    <w:rsid w:val="000A6C46"/>
    <w:rsid w:val="000B70E0"/>
    <w:rsid w:val="000D5731"/>
    <w:rsid w:val="000F2476"/>
    <w:rsid w:val="000F4D1F"/>
    <w:rsid w:val="00123E27"/>
    <w:rsid w:val="001278CD"/>
    <w:rsid w:val="00172F96"/>
    <w:rsid w:val="001C5276"/>
    <w:rsid w:val="001D3332"/>
    <w:rsid w:val="001E1D7A"/>
    <w:rsid w:val="00251097"/>
    <w:rsid w:val="00257777"/>
    <w:rsid w:val="002945FE"/>
    <w:rsid w:val="002A426E"/>
    <w:rsid w:val="002A52F4"/>
    <w:rsid w:val="002E3FFD"/>
    <w:rsid w:val="003A0722"/>
    <w:rsid w:val="003C6175"/>
    <w:rsid w:val="003D30C1"/>
    <w:rsid w:val="003D588E"/>
    <w:rsid w:val="00404804"/>
    <w:rsid w:val="004A36F2"/>
    <w:rsid w:val="004A59B6"/>
    <w:rsid w:val="004B400F"/>
    <w:rsid w:val="004D3946"/>
    <w:rsid w:val="00537E08"/>
    <w:rsid w:val="00590E39"/>
    <w:rsid w:val="00593BA1"/>
    <w:rsid w:val="005C3C25"/>
    <w:rsid w:val="005C7E7F"/>
    <w:rsid w:val="005E098F"/>
    <w:rsid w:val="005F5507"/>
    <w:rsid w:val="00600A32"/>
    <w:rsid w:val="006257A9"/>
    <w:rsid w:val="00636BE4"/>
    <w:rsid w:val="0064059F"/>
    <w:rsid w:val="0067786C"/>
    <w:rsid w:val="006B2A04"/>
    <w:rsid w:val="006C49CD"/>
    <w:rsid w:val="006D79C4"/>
    <w:rsid w:val="006F7DAE"/>
    <w:rsid w:val="00732875"/>
    <w:rsid w:val="00733ED7"/>
    <w:rsid w:val="0073539F"/>
    <w:rsid w:val="0077665D"/>
    <w:rsid w:val="0079560D"/>
    <w:rsid w:val="007C45D9"/>
    <w:rsid w:val="007C4C2D"/>
    <w:rsid w:val="00813425"/>
    <w:rsid w:val="0084371C"/>
    <w:rsid w:val="00843BE2"/>
    <w:rsid w:val="00845E5A"/>
    <w:rsid w:val="00860710"/>
    <w:rsid w:val="00865C39"/>
    <w:rsid w:val="008704AC"/>
    <w:rsid w:val="00892F9C"/>
    <w:rsid w:val="00896A39"/>
    <w:rsid w:val="008B0C55"/>
    <w:rsid w:val="008B5F4B"/>
    <w:rsid w:val="008C6F2A"/>
    <w:rsid w:val="008D0E31"/>
    <w:rsid w:val="008D23E2"/>
    <w:rsid w:val="008E2D69"/>
    <w:rsid w:val="00921B46"/>
    <w:rsid w:val="00925DFF"/>
    <w:rsid w:val="00962D4B"/>
    <w:rsid w:val="009B64B6"/>
    <w:rsid w:val="009B7E6C"/>
    <w:rsid w:val="00A26320"/>
    <w:rsid w:val="00A43C26"/>
    <w:rsid w:val="00A52D51"/>
    <w:rsid w:val="00A678AA"/>
    <w:rsid w:val="00A76DE0"/>
    <w:rsid w:val="00A9706E"/>
    <w:rsid w:val="00AB0E02"/>
    <w:rsid w:val="00AB396A"/>
    <w:rsid w:val="00B07134"/>
    <w:rsid w:val="00B22E06"/>
    <w:rsid w:val="00B24E2A"/>
    <w:rsid w:val="00B53789"/>
    <w:rsid w:val="00BA4F3E"/>
    <w:rsid w:val="00BD70D3"/>
    <w:rsid w:val="00BE4807"/>
    <w:rsid w:val="00C1462C"/>
    <w:rsid w:val="00C61F2B"/>
    <w:rsid w:val="00C6227B"/>
    <w:rsid w:val="00C66CAA"/>
    <w:rsid w:val="00C902C1"/>
    <w:rsid w:val="00CA7C8F"/>
    <w:rsid w:val="00CB3442"/>
    <w:rsid w:val="00CC772A"/>
    <w:rsid w:val="00CF087A"/>
    <w:rsid w:val="00D02CB7"/>
    <w:rsid w:val="00D06E98"/>
    <w:rsid w:val="00D2226D"/>
    <w:rsid w:val="00D258D4"/>
    <w:rsid w:val="00D347BB"/>
    <w:rsid w:val="00D82395"/>
    <w:rsid w:val="00DA5077"/>
    <w:rsid w:val="00DB53B2"/>
    <w:rsid w:val="00DF7CE8"/>
    <w:rsid w:val="00E01DCB"/>
    <w:rsid w:val="00E02734"/>
    <w:rsid w:val="00E36615"/>
    <w:rsid w:val="00E36A39"/>
    <w:rsid w:val="00E51970"/>
    <w:rsid w:val="00E57D7D"/>
    <w:rsid w:val="00E626AD"/>
    <w:rsid w:val="00E81AD5"/>
    <w:rsid w:val="00E84F75"/>
    <w:rsid w:val="00E8786F"/>
    <w:rsid w:val="00E93B4C"/>
    <w:rsid w:val="00E9579D"/>
    <w:rsid w:val="00EB5C51"/>
    <w:rsid w:val="00ED2BC4"/>
    <w:rsid w:val="00EE4D6D"/>
    <w:rsid w:val="00F3126B"/>
    <w:rsid w:val="00F44E21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B013"/>
  <w15:chartTrackingRefBased/>
  <w15:docId w15:val="{47874E3C-97A1-4119-A7D7-9D824628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098F"/>
    <w:pPr>
      <w:ind w:left="720"/>
      <w:contextualSpacing/>
    </w:pPr>
  </w:style>
  <w:style w:type="paragraph" w:customStyle="1" w:styleId="1">
    <w:name w:val="Абзац списка1"/>
    <w:basedOn w:val="a"/>
    <w:rsid w:val="005E098F"/>
    <w:pPr>
      <w:spacing w:line="276" w:lineRule="auto"/>
      <w:ind w:left="720"/>
    </w:pPr>
    <w:rPr>
      <w:rFonts w:ascii="Arial" w:eastAsia="SimSun" w:hAnsi="Arial" w:cs="Arial"/>
      <w:color w:val="000000"/>
      <w:lang w:eastAsia="ru-RU"/>
    </w:rPr>
  </w:style>
  <w:style w:type="paragraph" w:styleId="a5">
    <w:name w:val="No Spacing"/>
    <w:qFormat/>
    <w:rsid w:val="00A52D51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paragraph" w:styleId="a6">
    <w:name w:val="Body Text"/>
    <w:basedOn w:val="a"/>
    <w:link w:val="a7"/>
    <w:rsid w:val="00B071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uk-UA"/>
    </w:rPr>
  </w:style>
  <w:style w:type="character" w:customStyle="1" w:styleId="a7">
    <w:name w:val="Основний текст Знак"/>
    <w:basedOn w:val="a0"/>
    <w:link w:val="a6"/>
    <w:rsid w:val="00B07134"/>
    <w:rPr>
      <w:rFonts w:ascii="Times New Roman" w:eastAsia="Times New Roman" w:hAnsi="Times New Roman" w:cs="Times New Roman"/>
      <w:sz w:val="24"/>
      <w:szCs w:val="20"/>
      <w:lang w:val="x-none" w:eastAsia="uk-UA"/>
    </w:rPr>
  </w:style>
  <w:style w:type="table" w:customStyle="1" w:styleId="TableGrid1">
    <w:name w:val="Table Grid1"/>
    <w:basedOn w:val="a1"/>
    <w:next w:val="a3"/>
    <w:uiPriority w:val="59"/>
    <w:rsid w:val="00123E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C902C1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C902C1"/>
  </w:style>
  <w:style w:type="table" w:customStyle="1" w:styleId="TableGrid2">
    <w:name w:val="Table Grid2"/>
    <w:basedOn w:val="a1"/>
    <w:next w:val="a3"/>
    <w:uiPriority w:val="59"/>
    <w:rsid w:val="00C9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2226D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D2226D"/>
    <w:rPr>
      <w:color w:val="954F72"/>
      <w:u w:val="single"/>
    </w:rPr>
  </w:style>
  <w:style w:type="paragraph" w:customStyle="1" w:styleId="xl64">
    <w:name w:val="xl64"/>
    <w:basedOn w:val="a"/>
    <w:rsid w:val="00D22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222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D222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222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D222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D222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D222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222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222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222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222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222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ostiyni-komisiy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16</Pages>
  <Words>4565</Words>
  <Characters>26024</Characters>
  <Application>Microsoft Office Word</Application>
  <DocSecurity>0</DocSecurity>
  <Lines>216</Lines>
  <Paragraphs>61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 Бочуля</dc:creator>
  <cp:keywords/>
  <dc:description/>
  <cp:lastModifiedBy>Бульба Вікторія Миколаївна</cp:lastModifiedBy>
  <cp:revision>35</cp:revision>
  <cp:lastPrinted>2022-11-02T09:02:00Z</cp:lastPrinted>
  <dcterms:created xsi:type="dcterms:W3CDTF">2023-12-28T07:13:00Z</dcterms:created>
  <dcterms:modified xsi:type="dcterms:W3CDTF">2024-01-02T10:01:00Z</dcterms:modified>
</cp:coreProperties>
</file>