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62" w:rsidRDefault="003C2A62" w:rsidP="003C2A62"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A62" w:rsidRDefault="003C2A62" w:rsidP="003C2A6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  внесення   змін до рішення </w:t>
      </w:r>
    </w:p>
    <w:p w:rsidR="00C8127D" w:rsidRDefault="003C2A62" w:rsidP="003C2A6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</w:t>
      </w:r>
      <w:r w:rsidR="002E5F4D">
        <w:rPr>
          <w:rFonts w:ascii="Times New Roman" w:hAnsi="Times New Roman"/>
          <w:sz w:val="24"/>
          <w:szCs w:val="24"/>
        </w:rPr>
        <w:t>онавчого комітету від 26.03.2020</w:t>
      </w:r>
      <w:r>
        <w:rPr>
          <w:rFonts w:ascii="Times New Roman" w:hAnsi="Times New Roman"/>
          <w:sz w:val="24"/>
          <w:szCs w:val="24"/>
        </w:rPr>
        <w:t xml:space="preserve"> №267</w:t>
      </w:r>
    </w:p>
    <w:p w:rsidR="003C2A62" w:rsidRDefault="00C8127D" w:rsidP="003C2A6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із змінами</w:t>
      </w:r>
      <w:r w:rsidR="003C2A62">
        <w:rPr>
          <w:rFonts w:ascii="Times New Roman" w:hAnsi="Times New Roman"/>
          <w:sz w:val="24"/>
          <w:szCs w:val="24"/>
        </w:rPr>
        <w:t xml:space="preserve"> </w:t>
      </w:r>
    </w:p>
    <w:p w:rsidR="003C2A62" w:rsidRDefault="003C2A62" w:rsidP="003C2A62">
      <w:pPr>
        <w:pStyle w:val="a3"/>
        <w:rPr>
          <w:rFonts w:ascii="Times New Roman" w:hAnsi="Times New Roman"/>
          <w:sz w:val="24"/>
          <w:szCs w:val="24"/>
        </w:rPr>
      </w:pPr>
    </w:p>
    <w:p w:rsidR="003C2A62" w:rsidRDefault="003C2A62" w:rsidP="003C2A6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C2A62" w:rsidRDefault="003C2A62" w:rsidP="003C2A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Розглянувши клопотання управління торгівлі,</w:t>
      </w:r>
      <w:r w:rsidRPr="003C2A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909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враховуючи</w:t>
      </w:r>
      <w:proofErr w:type="spellEnd"/>
      <w:r w:rsidR="005909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«Парки і сквери міста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Хмельницького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керуючись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Законами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місцеве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самоврядування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Україні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«Про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містобудівної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діяльності», «Про благоустрій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населених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пунктів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«Про природно-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заповідний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фонд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враховуючи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Правила благоустрою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Хмельницької міської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затверджені</w:t>
      </w:r>
      <w:proofErr w:type="spellEnd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рішенням</w:t>
      </w:r>
      <w:proofErr w:type="spellEnd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позачергової</w:t>
      </w:r>
      <w:proofErr w:type="spellEnd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сімнадцятої</w:t>
      </w:r>
      <w:proofErr w:type="spellEnd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міської ради </w:t>
      </w:r>
      <w:proofErr w:type="spellStart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17.06.2022 №25, із </w:t>
      </w:r>
      <w:proofErr w:type="spellStart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внесеними</w:t>
      </w:r>
      <w:proofErr w:type="spellEnd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змінами</w:t>
      </w:r>
      <w:proofErr w:type="spellEnd"/>
      <w:r w:rsidR="000243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конавчий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комітет міської   ради</w:t>
      </w:r>
    </w:p>
    <w:p w:rsidR="003C2A62" w:rsidRDefault="003C2A62" w:rsidP="003C2A6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2A62" w:rsidRDefault="003C2A62" w:rsidP="003C2A6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2A62" w:rsidRDefault="003C2A62" w:rsidP="003C2A6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:rsidR="003C2A62" w:rsidRDefault="003C2A62" w:rsidP="003C2A6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8127D" w:rsidRDefault="003C2A62" w:rsidP="006636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C2A62">
        <w:rPr>
          <w:rFonts w:ascii="Times New Roman" w:hAnsi="Times New Roman"/>
          <w:sz w:val="24"/>
          <w:szCs w:val="24"/>
        </w:rPr>
        <w:t>. </w:t>
      </w:r>
      <w:proofErr w:type="spellStart"/>
      <w:r w:rsidRPr="003C2A62">
        <w:rPr>
          <w:rFonts w:ascii="Times New Roman" w:hAnsi="Times New Roman"/>
          <w:sz w:val="24"/>
          <w:szCs w:val="24"/>
        </w:rPr>
        <w:t>Внести</w:t>
      </w:r>
      <w:proofErr w:type="spellEnd"/>
      <w:r w:rsidRPr="003C2A62">
        <w:rPr>
          <w:rFonts w:ascii="Times New Roman" w:hAnsi="Times New Roman"/>
          <w:sz w:val="24"/>
          <w:szCs w:val="24"/>
        </w:rPr>
        <w:t xml:space="preserve"> зміни до рішення виконав</w:t>
      </w:r>
      <w:r w:rsidR="00EA0A0D">
        <w:rPr>
          <w:rFonts w:ascii="Times New Roman" w:hAnsi="Times New Roman"/>
          <w:sz w:val="24"/>
          <w:szCs w:val="24"/>
        </w:rPr>
        <w:t>чого комітету від 26.03.2020</w:t>
      </w:r>
      <w:r w:rsidR="006A489A">
        <w:rPr>
          <w:rFonts w:ascii="Times New Roman" w:hAnsi="Times New Roman"/>
          <w:sz w:val="24"/>
          <w:szCs w:val="24"/>
        </w:rPr>
        <w:t xml:space="preserve"> №</w:t>
      </w:r>
      <w:r w:rsidRPr="003C2A62">
        <w:rPr>
          <w:rFonts w:ascii="Times New Roman" w:hAnsi="Times New Roman"/>
          <w:sz w:val="24"/>
          <w:szCs w:val="24"/>
        </w:rPr>
        <w:t xml:space="preserve">267 «Про   затвердження  комплексних схем розміщення тимчасових споруд,  </w:t>
      </w:r>
      <w:proofErr w:type="spellStart"/>
      <w:r w:rsidRPr="003C2A62">
        <w:rPr>
          <w:rFonts w:ascii="Times New Roman" w:hAnsi="Times New Roman"/>
          <w:sz w:val="24"/>
          <w:szCs w:val="24"/>
        </w:rPr>
        <w:t>архітипів</w:t>
      </w:r>
      <w:proofErr w:type="spellEnd"/>
      <w:r w:rsidRPr="003C2A62">
        <w:rPr>
          <w:rFonts w:ascii="Times New Roman" w:hAnsi="Times New Roman"/>
          <w:sz w:val="24"/>
          <w:szCs w:val="24"/>
        </w:rPr>
        <w:t xml:space="preserve"> тимчасових споруд та  Порядку розміщення тимчасових    споруд   для   провадження</w:t>
      </w:r>
      <w:r w:rsidR="006A489A">
        <w:rPr>
          <w:rFonts w:ascii="Times New Roman" w:hAnsi="Times New Roman"/>
          <w:sz w:val="24"/>
          <w:szCs w:val="24"/>
        </w:rPr>
        <w:t xml:space="preserve"> </w:t>
      </w:r>
      <w:r w:rsidRPr="003C2A62">
        <w:rPr>
          <w:rFonts w:ascii="Times New Roman" w:hAnsi="Times New Roman"/>
          <w:sz w:val="24"/>
          <w:szCs w:val="24"/>
        </w:rPr>
        <w:t xml:space="preserve"> підприємницької   діяльності   на   території  парків   і   скверів   міста   Хмельницького</w:t>
      </w:r>
      <w:r>
        <w:rPr>
          <w:rFonts w:ascii="Times New Roman" w:hAnsi="Times New Roman"/>
          <w:sz w:val="24"/>
          <w:szCs w:val="24"/>
        </w:rPr>
        <w:t xml:space="preserve">» </w:t>
      </w:r>
      <w:r w:rsidR="006A48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із змінами,</w:t>
      </w:r>
      <w:r w:rsidR="000B33AF">
        <w:rPr>
          <w:rFonts w:ascii="Times New Roman" w:hAnsi="Times New Roman"/>
          <w:sz w:val="24"/>
          <w:szCs w:val="24"/>
        </w:rPr>
        <w:t xml:space="preserve"> </w:t>
      </w:r>
      <w:r w:rsidR="0066366D">
        <w:rPr>
          <w:rFonts w:ascii="Times New Roman" w:hAnsi="Times New Roman"/>
          <w:sz w:val="24"/>
          <w:szCs w:val="24"/>
        </w:rPr>
        <w:t>виклавши додаток 2 в новій  редакції</w:t>
      </w:r>
      <w:r w:rsidR="00FB0983">
        <w:rPr>
          <w:rFonts w:ascii="Times New Roman" w:hAnsi="Times New Roman"/>
          <w:sz w:val="24"/>
          <w:szCs w:val="24"/>
        </w:rPr>
        <w:t>,</w:t>
      </w:r>
      <w:r w:rsidR="0066366D">
        <w:rPr>
          <w:rFonts w:ascii="Times New Roman" w:hAnsi="Times New Roman"/>
          <w:sz w:val="24"/>
          <w:szCs w:val="24"/>
        </w:rPr>
        <w:t xml:space="preserve"> </w:t>
      </w:r>
      <w:r w:rsidR="00EA0A0D">
        <w:rPr>
          <w:rFonts w:ascii="Times New Roman" w:hAnsi="Times New Roman"/>
          <w:sz w:val="24"/>
          <w:szCs w:val="24"/>
        </w:rPr>
        <w:t xml:space="preserve"> згідно з додат</w:t>
      </w:r>
      <w:r w:rsidR="0066366D">
        <w:rPr>
          <w:rFonts w:ascii="Times New Roman" w:hAnsi="Times New Roman"/>
          <w:sz w:val="24"/>
          <w:szCs w:val="24"/>
        </w:rPr>
        <w:t>к</w:t>
      </w:r>
      <w:r w:rsidR="00EA0A0D">
        <w:rPr>
          <w:rFonts w:ascii="Times New Roman" w:hAnsi="Times New Roman"/>
          <w:sz w:val="24"/>
          <w:szCs w:val="24"/>
        </w:rPr>
        <w:t>ом</w:t>
      </w:r>
      <w:r w:rsidR="0066366D">
        <w:rPr>
          <w:rFonts w:ascii="Times New Roman" w:hAnsi="Times New Roman"/>
          <w:sz w:val="24"/>
          <w:szCs w:val="24"/>
        </w:rPr>
        <w:t>.</w:t>
      </w:r>
    </w:p>
    <w:p w:rsidR="003C2A62" w:rsidRDefault="00024317" w:rsidP="003C2A6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C2A62">
        <w:rPr>
          <w:rFonts w:ascii="Times New Roman" w:hAnsi="Times New Roman"/>
          <w:sz w:val="24"/>
          <w:szCs w:val="24"/>
        </w:rPr>
        <w:t>. Контроль за  виконанням рішення поклас</w:t>
      </w:r>
      <w:r w:rsidR="00DC641E">
        <w:rPr>
          <w:rFonts w:ascii="Times New Roman" w:hAnsi="Times New Roman"/>
          <w:sz w:val="24"/>
          <w:szCs w:val="24"/>
        </w:rPr>
        <w:t xml:space="preserve">ти на заступника міського голови- </w:t>
      </w:r>
      <w:r w:rsidR="00787A5D">
        <w:rPr>
          <w:rFonts w:ascii="Times New Roman" w:hAnsi="Times New Roman"/>
          <w:sz w:val="24"/>
          <w:szCs w:val="24"/>
        </w:rPr>
        <w:t xml:space="preserve">директора </w:t>
      </w:r>
      <w:r w:rsidR="00DC641E">
        <w:rPr>
          <w:rFonts w:ascii="Times New Roman" w:hAnsi="Times New Roman"/>
          <w:sz w:val="24"/>
          <w:szCs w:val="24"/>
        </w:rPr>
        <w:t xml:space="preserve">департаменту </w:t>
      </w:r>
      <w:r w:rsidR="003C2A62">
        <w:rPr>
          <w:rFonts w:ascii="Times New Roman" w:hAnsi="Times New Roman"/>
          <w:sz w:val="24"/>
          <w:szCs w:val="24"/>
        </w:rPr>
        <w:t xml:space="preserve"> </w:t>
      </w:r>
      <w:r w:rsidR="00DC641E">
        <w:rPr>
          <w:rFonts w:ascii="Times New Roman" w:hAnsi="Times New Roman"/>
          <w:sz w:val="24"/>
          <w:szCs w:val="24"/>
        </w:rPr>
        <w:t xml:space="preserve">інфраструктури </w:t>
      </w:r>
      <w:r w:rsidR="00787A5D">
        <w:rPr>
          <w:rFonts w:ascii="Times New Roman" w:hAnsi="Times New Roman"/>
          <w:sz w:val="24"/>
          <w:szCs w:val="24"/>
        </w:rPr>
        <w:t>міста</w:t>
      </w:r>
      <w:r w:rsidR="00DC641E">
        <w:rPr>
          <w:rFonts w:ascii="Times New Roman" w:hAnsi="Times New Roman"/>
          <w:sz w:val="24"/>
          <w:szCs w:val="24"/>
        </w:rPr>
        <w:t xml:space="preserve"> В. Новачка, </w:t>
      </w:r>
      <w:r w:rsidR="003C2A62">
        <w:rPr>
          <w:rFonts w:ascii="Times New Roman" w:hAnsi="Times New Roman"/>
          <w:sz w:val="24"/>
          <w:szCs w:val="24"/>
        </w:rPr>
        <w:t xml:space="preserve"> </w:t>
      </w:r>
      <w:r w:rsidR="00DC641E">
        <w:rPr>
          <w:rFonts w:ascii="Times New Roman" w:hAnsi="Times New Roman"/>
          <w:sz w:val="24"/>
          <w:szCs w:val="24"/>
        </w:rPr>
        <w:t xml:space="preserve">заступника міського голови </w:t>
      </w:r>
      <w:r w:rsidR="003C2A62">
        <w:rPr>
          <w:rFonts w:ascii="Times New Roman" w:hAnsi="Times New Roman"/>
          <w:sz w:val="24"/>
          <w:szCs w:val="24"/>
        </w:rPr>
        <w:t xml:space="preserve">                            М. </w:t>
      </w:r>
      <w:proofErr w:type="spellStart"/>
      <w:r w:rsidR="003C2A62">
        <w:rPr>
          <w:rFonts w:ascii="Times New Roman" w:hAnsi="Times New Roman"/>
          <w:sz w:val="24"/>
          <w:szCs w:val="24"/>
        </w:rPr>
        <w:t>Ваврищука</w:t>
      </w:r>
      <w:proofErr w:type="spellEnd"/>
      <w:r w:rsidR="00FF0D92">
        <w:rPr>
          <w:rFonts w:ascii="Times New Roman" w:hAnsi="Times New Roman"/>
          <w:sz w:val="24"/>
          <w:szCs w:val="24"/>
        </w:rPr>
        <w:t>.</w:t>
      </w:r>
    </w:p>
    <w:p w:rsidR="003C2A62" w:rsidRDefault="003C2A62" w:rsidP="003C2A62">
      <w:pPr>
        <w:pStyle w:val="a3"/>
        <w:rPr>
          <w:rFonts w:ascii="Times New Roman" w:hAnsi="Times New Roman"/>
          <w:sz w:val="24"/>
          <w:szCs w:val="24"/>
        </w:rPr>
      </w:pPr>
    </w:p>
    <w:p w:rsidR="003C2A62" w:rsidRDefault="003C2A62" w:rsidP="003C2A62">
      <w:pPr>
        <w:pStyle w:val="a3"/>
        <w:rPr>
          <w:rFonts w:ascii="Times New Roman" w:hAnsi="Times New Roman"/>
          <w:sz w:val="24"/>
          <w:szCs w:val="24"/>
        </w:rPr>
      </w:pPr>
    </w:p>
    <w:p w:rsidR="003C2A62" w:rsidRDefault="003C2A62" w:rsidP="003C2A62">
      <w:pPr>
        <w:pStyle w:val="a3"/>
        <w:rPr>
          <w:rFonts w:ascii="Times New Roman" w:hAnsi="Times New Roman"/>
          <w:sz w:val="24"/>
          <w:szCs w:val="24"/>
        </w:rPr>
      </w:pPr>
    </w:p>
    <w:p w:rsidR="003C2A62" w:rsidRDefault="003C2A62" w:rsidP="003C2A6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                                                                                    Олександр СИМЧИШИН</w:t>
      </w:r>
    </w:p>
    <w:p w:rsidR="003C2A62" w:rsidRDefault="003C2A62" w:rsidP="003C2A62">
      <w:pPr>
        <w:pStyle w:val="a3"/>
        <w:rPr>
          <w:rFonts w:ascii="Times New Roman" w:hAnsi="Times New Roman"/>
          <w:sz w:val="24"/>
          <w:szCs w:val="24"/>
        </w:rPr>
      </w:pPr>
    </w:p>
    <w:p w:rsidR="003C2A62" w:rsidRDefault="003C2A62" w:rsidP="003C2A62">
      <w:pPr>
        <w:pStyle w:val="a3"/>
        <w:tabs>
          <w:tab w:val="left" w:pos="6660"/>
        </w:tabs>
        <w:rPr>
          <w:rFonts w:ascii="Times New Roman" w:hAnsi="Times New Roman"/>
          <w:sz w:val="24"/>
          <w:szCs w:val="24"/>
          <w:lang w:val="ru-RU" w:eastAsia="ru-RU"/>
        </w:rPr>
      </w:pPr>
    </w:p>
    <w:p w:rsidR="00E07353" w:rsidRDefault="00E07353" w:rsidP="003C2A62">
      <w:pPr>
        <w:pStyle w:val="a3"/>
        <w:tabs>
          <w:tab w:val="left" w:pos="6660"/>
        </w:tabs>
        <w:rPr>
          <w:rFonts w:ascii="Times New Roman" w:hAnsi="Times New Roman"/>
          <w:sz w:val="24"/>
          <w:szCs w:val="24"/>
          <w:lang w:val="ru-RU" w:eastAsia="ru-RU"/>
        </w:rPr>
      </w:pPr>
    </w:p>
    <w:p w:rsidR="00E07353" w:rsidRDefault="00E07353" w:rsidP="003C2A62">
      <w:pPr>
        <w:pStyle w:val="a3"/>
        <w:tabs>
          <w:tab w:val="left" w:pos="6660"/>
        </w:tabs>
        <w:rPr>
          <w:rFonts w:ascii="Times New Roman" w:hAnsi="Times New Roman"/>
          <w:sz w:val="24"/>
          <w:szCs w:val="24"/>
          <w:lang w:val="ru-RU" w:eastAsia="ru-RU"/>
        </w:rPr>
      </w:pPr>
    </w:p>
    <w:p w:rsidR="00E07353" w:rsidRDefault="00E07353" w:rsidP="003C2A62">
      <w:pPr>
        <w:pStyle w:val="a3"/>
        <w:tabs>
          <w:tab w:val="left" w:pos="6660"/>
        </w:tabs>
        <w:rPr>
          <w:rFonts w:ascii="Times New Roman" w:hAnsi="Times New Roman"/>
          <w:sz w:val="24"/>
          <w:szCs w:val="24"/>
          <w:lang w:val="ru-RU" w:eastAsia="ru-RU"/>
        </w:rPr>
      </w:pPr>
    </w:p>
    <w:p w:rsidR="00E07353" w:rsidRDefault="00E07353" w:rsidP="003C2A62">
      <w:pPr>
        <w:pStyle w:val="a3"/>
        <w:tabs>
          <w:tab w:val="left" w:pos="6660"/>
        </w:tabs>
        <w:rPr>
          <w:rFonts w:ascii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E07353" w:rsidSect="003E60F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AC"/>
    <w:rsid w:val="000036AC"/>
    <w:rsid w:val="00024317"/>
    <w:rsid w:val="000A59DA"/>
    <w:rsid w:val="000B33AF"/>
    <w:rsid w:val="002A7239"/>
    <w:rsid w:val="002E5F4D"/>
    <w:rsid w:val="003638CA"/>
    <w:rsid w:val="00367B50"/>
    <w:rsid w:val="00395ADB"/>
    <w:rsid w:val="003C2A62"/>
    <w:rsid w:val="003E60F6"/>
    <w:rsid w:val="004E7B42"/>
    <w:rsid w:val="00590963"/>
    <w:rsid w:val="0063246A"/>
    <w:rsid w:val="0066366D"/>
    <w:rsid w:val="006A489A"/>
    <w:rsid w:val="00787A5D"/>
    <w:rsid w:val="0097240C"/>
    <w:rsid w:val="00AD0CC5"/>
    <w:rsid w:val="00BF5DCD"/>
    <w:rsid w:val="00C8127D"/>
    <w:rsid w:val="00C82A02"/>
    <w:rsid w:val="00D86C1A"/>
    <w:rsid w:val="00DC641E"/>
    <w:rsid w:val="00E07353"/>
    <w:rsid w:val="00EA0A0D"/>
    <w:rsid w:val="00F3219C"/>
    <w:rsid w:val="00FB0983"/>
    <w:rsid w:val="00FB638C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4285F-7708-42D6-9AD4-CBC3B88E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A6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A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A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A5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Отрощенко Сергій Володимирович</cp:lastModifiedBy>
  <cp:revision>20</cp:revision>
  <cp:lastPrinted>2024-02-01T12:12:00Z</cp:lastPrinted>
  <dcterms:created xsi:type="dcterms:W3CDTF">2023-12-08T11:52:00Z</dcterms:created>
  <dcterms:modified xsi:type="dcterms:W3CDTF">2024-02-21T14:46:00Z</dcterms:modified>
</cp:coreProperties>
</file>