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3015D9" w:rsidRDefault="0037352B">
      <w:pPr>
        <w:jc w:val="center"/>
      </w:pPr>
    </w:p>
    <w:p w14:paraId="7EE78F85" w14:textId="77777777" w:rsidR="008B082C" w:rsidRPr="008B082C" w:rsidRDefault="008B082C" w:rsidP="008B082C">
      <w:pPr>
        <w:ind w:right="5123"/>
        <w:jc w:val="both"/>
      </w:pPr>
      <w:r w:rsidRPr="008B082C">
        <w:t xml:space="preserve">Про погодження прийняття управлінням комунальної інфраструктури матеріальних цінностей </w:t>
      </w:r>
    </w:p>
    <w:p w14:paraId="68CB2050" w14:textId="77777777" w:rsidR="0037352B" w:rsidRPr="003015D9" w:rsidRDefault="0037352B"/>
    <w:p w14:paraId="53A3800B" w14:textId="0DFF6E55" w:rsidR="0037352B" w:rsidRPr="003015D9" w:rsidRDefault="00941E0A" w:rsidP="00FA7B5C">
      <w:pPr>
        <w:tabs>
          <w:tab w:val="left" w:pos="851"/>
        </w:tabs>
        <w:ind w:firstLine="567"/>
        <w:jc w:val="both"/>
      </w:pPr>
      <w:r w:rsidRPr="00941E0A">
        <w:t xml:space="preserve">Розглянувши клопотання управління комунальної інфраструктури, з метою ліквідації небезпечних наслідків </w:t>
      </w:r>
      <w:r w:rsidR="007F09BC" w:rsidRPr="007F09BC">
        <w:t>бойових дій, терористичних актів, диверсій</w:t>
      </w:r>
      <w:r w:rsidR="008E163A" w:rsidRPr="008E163A">
        <w:t>, спричинен</w:t>
      </w:r>
      <w:r w:rsidR="008E163A">
        <w:t>ен</w:t>
      </w:r>
      <w:r w:rsidR="007F09BC">
        <w:t>их</w:t>
      </w:r>
      <w:r w:rsidR="008E163A" w:rsidRPr="008E163A">
        <w:t xml:space="preserve"> збройною агресією Російської Федерації проти України</w:t>
      </w:r>
      <w:r w:rsidRPr="00941E0A">
        <w:t>, організації та координації виконання невідкладних робіт з відновлення пошкоджених</w:t>
      </w:r>
      <w:r w:rsidR="008E163A">
        <w:t xml:space="preserve"> об’єктів</w:t>
      </w:r>
      <w:r w:rsidRPr="00941E0A">
        <w:t xml:space="preserve"> на території Хмельницької міської територіальної громади,</w:t>
      </w:r>
      <w:r w:rsidR="003C23F3" w:rsidRPr="003015D9">
        <w:t xml:space="preserve"> керуючись</w:t>
      </w:r>
      <w:r w:rsidR="00726C76" w:rsidRPr="003015D9">
        <w:t xml:space="preserve"> </w:t>
      </w:r>
      <w:r w:rsidR="003C23F3" w:rsidRPr="003015D9">
        <w:t>Законом України «Про місцеве самоврядування в Україні»,</w:t>
      </w:r>
      <w:r w:rsidR="0037352B" w:rsidRPr="003015D9">
        <w:t xml:space="preserve"> </w:t>
      </w:r>
      <w:r w:rsidR="00522799">
        <w:t>Указом Президента України №</w:t>
      </w:r>
      <w:r w:rsidR="00895196">
        <w:t xml:space="preserve"> 64/2022</w:t>
      </w:r>
      <w:r w:rsidR="00522799">
        <w:t xml:space="preserve"> від 24.02.2022 «</w:t>
      </w:r>
      <w:r w:rsidR="00522799" w:rsidRPr="00522799">
        <w:t>Про введення воєнного стану в Україні</w:t>
      </w:r>
      <w:r w:rsidR="00522799">
        <w:t xml:space="preserve">», </w:t>
      </w:r>
      <w:r w:rsidR="0037352B" w:rsidRPr="003015D9">
        <w:t>виконавчий комітет міської ради</w:t>
      </w:r>
      <w:r w:rsidR="00FA4707">
        <w:t xml:space="preserve"> </w:t>
      </w:r>
    </w:p>
    <w:p w14:paraId="4273FDD0" w14:textId="77777777" w:rsidR="00766C91" w:rsidRPr="003015D9" w:rsidRDefault="00766C91" w:rsidP="00FA7B5C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FA7B5C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FA7B5C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3DF17F25" w14:textId="2C6A78D6" w:rsidR="004F297B" w:rsidRDefault="008B082C" w:rsidP="00FA7B5C">
      <w:pPr>
        <w:pStyle w:val="afb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Погодити прийняття</w:t>
      </w:r>
      <w:r w:rsidR="004F297B">
        <w:t xml:space="preserve"> управління</w:t>
      </w:r>
      <w:r>
        <w:t>м</w:t>
      </w:r>
      <w:r w:rsidR="004F297B">
        <w:t xml:space="preserve"> комунальної інфраструктури (В. Кабальський) від імені виконавчого комітету Хмельницької міської ради</w:t>
      </w:r>
      <w:r w:rsidR="004F297B" w:rsidRPr="004F297B">
        <w:t xml:space="preserve"> </w:t>
      </w:r>
      <w:r w:rsidR="004F297B">
        <w:t>матеріальних цінностей</w:t>
      </w:r>
      <w:r w:rsidR="004027EB">
        <w:t>, переданих виконавчим комітетом Шепетівської міської ради,</w:t>
      </w:r>
      <w:r w:rsidR="004F297B">
        <w:t xml:space="preserve"> згідно з додатком. </w:t>
      </w:r>
    </w:p>
    <w:p w14:paraId="7CE562A6" w14:textId="5E2C47F0" w:rsidR="00FA7B5C" w:rsidRPr="00522799" w:rsidRDefault="004027EB" w:rsidP="00FA7B5C">
      <w:pPr>
        <w:pStyle w:val="afb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 xml:space="preserve">Погодити передачу управліням комунальної інфраструктури </w:t>
      </w:r>
      <w:r w:rsidR="004F297B">
        <w:t>прийнят</w:t>
      </w:r>
      <w:r>
        <w:t>их</w:t>
      </w:r>
      <w:r w:rsidR="004F297B">
        <w:t xml:space="preserve"> матеріальн</w:t>
      </w:r>
      <w:r>
        <w:t xml:space="preserve">их </w:t>
      </w:r>
      <w:r w:rsidR="004F297B">
        <w:t>цінност</w:t>
      </w:r>
      <w:r>
        <w:t>ей</w:t>
      </w:r>
      <w:r w:rsidR="004F297B">
        <w:t xml:space="preserve"> третім особам, зокрема </w:t>
      </w:r>
      <w:r w:rsidR="00613839">
        <w:t xml:space="preserve">населенню, </w:t>
      </w:r>
      <w:r w:rsidR="004F297B">
        <w:t xml:space="preserve">головам </w:t>
      </w:r>
      <w:r w:rsidR="004F297B" w:rsidRPr="004402F2">
        <w:t>комітет</w:t>
      </w:r>
      <w:r w:rsidR="004F297B">
        <w:t>ів</w:t>
      </w:r>
      <w:r w:rsidR="004F297B" w:rsidRPr="004402F2">
        <w:t xml:space="preserve"> самоорганізації населення</w:t>
      </w:r>
      <w:r w:rsidR="004F297B">
        <w:t>, старостам, головам садівничих товариств</w:t>
      </w:r>
      <w:r>
        <w:t>,</w:t>
      </w:r>
      <w:r w:rsidR="004F297B">
        <w:t xml:space="preserve"> </w:t>
      </w:r>
      <w:r w:rsidRPr="004027EB">
        <w:t>з подальшою передачею населенню для</w:t>
      </w:r>
      <w:r w:rsidRPr="004027EB">
        <w:rPr>
          <w:lang w:val="en-US"/>
        </w:rPr>
        <w:t xml:space="preserve"> </w:t>
      </w:r>
      <w:r w:rsidRPr="004027EB">
        <w:t xml:space="preserve">використання з метою </w:t>
      </w:r>
      <w:r w:rsidRPr="004027EB">
        <w:rPr>
          <w:lang w:val="en-US"/>
        </w:rPr>
        <w:t>ліквідації небезпечних наслідків бойових дій, терористичних актів, диверсій, спричинених збройною агресією Російської Федерації проти України на території Хмельницької міської територіальної громади</w:t>
      </w:r>
      <w:r w:rsidR="004F297B" w:rsidRPr="004275B5">
        <w:rPr>
          <w:lang w:val="en-US"/>
        </w:rPr>
        <w:t>.</w:t>
      </w:r>
    </w:p>
    <w:p w14:paraId="50D4C3C2" w14:textId="2E70C0A8" w:rsidR="00F46692" w:rsidRDefault="004F297B" w:rsidP="00FA7B5C">
      <w:pPr>
        <w:pStyle w:val="aa"/>
        <w:ind w:firstLine="567"/>
      </w:pPr>
      <w:r>
        <w:t>3</w:t>
      </w:r>
      <w:r w:rsidR="00F46692" w:rsidRPr="003015D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2415EF6E" w14:textId="77777777" w:rsidR="00941E0A" w:rsidRPr="003015D9" w:rsidRDefault="00941E0A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534AAEC7" w14:textId="1AF3A7C3" w:rsidR="00F832B0" w:rsidRDefault="00F832B0"/>
    <w:p w14:paraId="1077A5EE" w14:textId="77777777" w:rsidR="00F832B0" w:rsidRDefault="00F832B0">
      <w:pPr>
        <w:suppressAutoHyphens w:val="0"/>
      </w:pPr>
      <w:r>
        <w:br w:type="page"/>
      </w:r>
    </w:p>
    <w:p w14:paraId="16000CB1" w14:textId="77777777" w:rsidR="00F74050" w:rsidRDefault="00F74050"/>
    <w:tbl>
      <w:tblPr>
        <w:tblW w:w="9518" w:type="dxa"/>
        <w:tblLook w:val="01E0" w:firstRow="1" w:lastRow="1" w:firstColumn="1" w:lastColumn="1" w:noHBand="0" w:noVBand="0"/>
      </w:tblPr>
      <w:tblGrid>
        <w:gridCol w:w="5863"/>
        <w:gridCol w:w="3655"/>
      </w:tblGrid>
      <w:tr w:rsidR="009A162E" w:rsidRPr="003015D9" w14:paraId="2EBEAA7B" w14:textId="77777777" w:rsidTr="00F74050">
        <w:tc>
          <w:tcPr>
            <w:tcW w:w="5863" w:type="dxa"/>
            <w:shd w:val="clear" w:color="auto" w:fill="auto"/>
          </w:tcPr>
          <w:p w14:paraId="429979FF" w14:textId="305BF820" w:rsidR="009A162E" w:rsidRPr="003015D9" w:rsidRDefault="009A162E" w:rsidP="00713EA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55" w:type="dxa"/>
            <w:shd w:val="clear" w:color="auto" w:fill="auto"/>
          </w:tcPr>
          <w:p w14:paraId="14EA0BC6" w14:textId="77777777" w:rsidR="009A162E" w:rsidRPr="003015D9" w:rsidRDefault="009A162E" w:rsidP="00713EAD">
            <w:pPr>
              <w:autoSpaceDE w:val="0"/>
              <w:autoSpaceDN w:val="0"/>
              <w:adjustRightInd w:val="0"/>
              <w:jc w:val="both"/>
            </w:pPr>
            <w:r w:rsidRPr="003015D9">
              <w:t>Додаток</w:t>
            </w:r>
          </w:p>
          <w:p w14:paraId="71D26020" w14:textId="29995749" w:rsidR="009A162E" w:rsidRPr="003015D9" w:rsidRDefault="009A162E" w:rsidP="004F2B93">
            <w:pPr>
              <w:autoSpaceDE w:val="0"/>
              <w:autoSpaceDN w:val="0"/>
              <w:adjustRightInd w:val="0"/>
              <w:jc w:val="both"/>
            </w:pPr>
            <w:r w:rsidRPr="003015D9">
              <w:t>до рішення виконавчого комітету від</w:t>
            </w:r>
            <w:r w:rsidR="004F2B93">
              <w:t xml:space="preserve"> 14.03.2024 </w:t>
            </w:r>
            <w:r w:rsidRPr="003015D9">
              <w:t xml:space="preserve">№ </w:t>
            </w:r>
            <w:r w:rsidR="004F2B93">
              <w:t>490</w:t>
            </w:r>
            <w:bookmarkStart w:id="0" w:name="_GoBack"/>
            <w:bookmarkEnd w:id="0"/>
          </w:p>
        </w:tc>
      </w:tr>
    </w:tbl>
    <w:p w14:paraId="5807A5CD" w14:textId="77777777" w:rsidR="009A162E" w:rsidRPr="003015D9" w:rsidRDefault="009A162E" w:rsidP="009A162E">
      <w:pPr>
        <w:snapToGrid w:val="0"/>
        <w:ind w:right="-142"/>
        <w:jc w:val="center"/>
      </w:pPr>
    </w:p>
    <w:p w14:paraId="38709DB0" w14:textId="77777777" w:rsidR="009A162E" w:rsidRPr="003015D9" w:rsidRDefault="009A162E" w:rsidP="009A162E">
      <w:pPr>
        <w:snapToGrid w:val="0"/>
        <w:ind w:right="-142"/>
        <w:jc w:val="center"/>
      </w:pPr>
    </w:p>
    <w:p w14:paraId="3FF08495" w14:textId="77777777" w:rsidR="00DF7BC6" w:rsidRPr="003015D9" w:rsidRDefault="00DF7BC6" w:rsidP="009A162E">
      <w:pPr>
        <w:snapToGrid w:val="0"/>
        <w:ind w:right="-142"/>
        <w:jc w:val="center"/>
      </w:pPr>
    </w:p>
    <w:p w14:paraId="535E3836" w14:textId="77777777" w:rsidR="009A162E" w:rsidRPr="003015D9" w:rsidRDefault="009A162E" w:rsidP="009A162E">
      <w:pPr>
        <w:snapToGrid w:val="0"/>
        <w:ind w:right="-142"/>
        <w:jc w:val="center"/>
      </w:pPr>
    </w:p>
    <w:p w14:paraId="59A6D8D5" w14:textId="4054870E" w:rsidR="008B4DC9" w:rsidRDefault="004F297B" w:rsidP="008B4DC9">
      <w:pPr>
        <w:jc w:val="center"/>
      </w:pPr>
      <w:r>
        <w:t>М</w:t>
      </w:r>
      <w:r w:rsidRPr="004F297B">
        <w:t>атеріальн</w:t>
      </w:r>
      <w:r>
        <w:t>і</w:t>
      </w:r>
      <w:r w:rsidRPr="004F297B">
        <w:t xml:space="preserve"> цінност</w:t>
      </w:r>
      <w:r w:rsidR="008B082C">
        <w:t xml:space="preserve">і, </w:t>
      </w:r>
      <w:r w:rsidR="008B082C" w:rsidRPr="008B082C">
        <w:t>передан</w:t>
      </w:r>
      <w:r w:rsidR="008B082C">
        <w:t xml:space="preserve">і </w:t>
      </w:r>
      <w:r w:rsidR="008B082C" w:rsidRPr="008B082C">
        <w:t>виконавчим комітетом Шепетівської міської ради</w:t>
      </w:r>
    </w:p>
    <w:p w14:paraId="3F765B51" w14:textId="77777777" w:rsidR="004F297B" w:rsidRDefault="004F297B" w:rsidP="004F29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01"/>
        <w:gridCol w:w="1428"/>
        <w:gridCol w:w="1275"/>
        <w:gridCol w:w="1246"/>
      </w:tblGrid>
      <w:tr w:rsidR="004F297B" w:rsidRPr="00410158" w14:paraId="38F51DA2" w14:textId="77777777" w:rsidTr="00220D82">
        <w:trPr>
          <w:cantSplit/>
          <w:trHeight w:val="632"/>
        </w:trPr>
        <w:tc>
          <w:tcPr>
            <w:tcW w:w="228" w:type="pct"/>
            <w:shd w:val="clear" w:color="auto" w:fill="auto"/>
            <w:vAlign w:val="center"/>
          </w:tcPr>
          <w:p w14:paraId="35D94DF7" w14:textId="77777777" w:rsidR="004F297B" w:rsidRPr="002B2E6F" w:rsidRDefault="004F297B" w:rsidP="00895196">
            <w:pPr>
              <w:snapToGrid w:val="0"/>
              <w:ind w:right="-142"/>
              <w:rPr>
                <w:b/>
                <w:color w:val="000000"/>
                <w:lang w:eastAsia="uk-UA"/>
              </w:rPr>
            </w:pPr>
            <w:r w:rsidRPr="002B2E6F">
              <w:rPr>
                <w:b/>
                <w:color w:val="000000"/>
                <w:lang w:eastAsia="uk-UA"/>
              </w:rPr>
              <w:t>№</w:t>
            </w:r>
          </w:p>
        </w:tc>
        <w:tc>
          <w:tcPr>
            <w:tcW w:w="2689" w:type="pct"/>
            <w:shd w:val="clear" w:color="auto" w:fill="auto"/>
            <w:vAlign w:val="center"/>
          </w:tcPr>
          <w:p w14:paraId="6C90D0DF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2B2E6F">
              <w:rPr>
                <w:b/>
                <w:color w:val="000000"/>
                <w:lang w:eastAsia="uk-UA"/>
              </w:rPr>
              <w:t>Назва матеріальних цінностей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AA9FA8B" w14:textId="77777777" w:rsidR="004F297B" w:rsidRPr="002B2E6F" w:rsidRDefault="004F297B" w:rsidP="00220D82">
            <w:pPr>
              <w:suppressAutoHyphens w:val="0"/>
              <w:spacing w:after="120"/>
              <w:jc w:val="center"/>
              <w:rPr>
                <w:b/>
                <w:lang w:eastAsia="uk-UA"/>
              </w:rPr>
            </w:pPr>
            <w:r w:rsidRPr="002B2E6F">
              <w:rPr>
                <w:b/>
                <w:color w:val="000000"/>
                <w:lang w:eastAsia="uk-UA"/>
              </w:rPr>
              <w:t>Одиниця виміру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5FD5FF8" w14:textId="77777777" w:rsidR="004F297B" w:rsidRPr="002B2E6F" w:rsidRDefault="004F297B" w:rsidP="00220D82">
            <w:pPr>
              <w:suppressAutoHyphens w:val="0"/>
              <w:spacing w:after="120"/>
              <w:jc w:val="center"/>
              <w:rPr>
                <w:b/>
                <w:lang w:eastAsia="uk-UA"/>
              </w:rPr>
            </w:pPr>
            <w:r w:rsidRPr="002B2E6F">
              <w:rPr>
                <w:b/>
                <w:color w:val="000000"/>
                <w:lang w:eastAsia="uk-UA"/>
              </w:rPr>
              <w:t>Кількість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4576CC8" w14:textId="77777777" w:rsidR="004F297B" w:rsidRPr="002B2E6F" w:rsidRDefault="004F297B" w:rsidP="00220D82">
            <w:pPr>
              <w:suppressAutoHyphens w:val="0"/>
              <w:spacing w:after="120"/>
              <w:jc w:val="center"/>
              <w:rPr>
                <w:b/>
                <w:color w:val="000000"/>
                <w:lang w:eastAsia="uk-UA"/>
              </w:rPr>
            </w:pPr>
            <w:r w:rsidRPr="002B2E6F">
              <w:rPr>
                <w:b/>
                <w:color w:val="000000"/>
                <w:lang w:eastAsia="uk-UA"/>
              </w:rPr>
              <w:t>Загальна вартість, грн</w:t>
            </w:r>
          </w:p>
        </w:tc>
      </w:tr>
      <w:tr w:rsidR="004F297B" w:rsidRPr="00410158" w14:paraId="31E341D9" w14:textId="77777777" w:rsidTr="00220D82">
        <w:trPr>
          <w:cantSplit/>
          <w:trHeight w:val="605"/>
        </w:trPr>
        <w:tc>
          <w:tcPr>
            <w:tcW w:w="228" w:type="pct"/>
            <w:shd w:val="clear" w:color="auto" w:fill="auto"/>
            <w:vAlign w:val="center"/>
          </w:tcPr>
          <w:p w14:paraId="2E7E95B0" w14:textId="77777777" w:rsidR="004F297B" w:rsidRPr="002B2E6F" w:rsidRDefault="004F297B" w:rsidP="00895196">
            <w:pPr>
              <w:snapToGrid w:val="0"/>
              <w:ind w:right="-142"/>
            </w:pPr>
            <w:r w:rsidRPr="002B2E6F">
              <w:t>1</w:t>
            </w:r>
          </w:p>
        </w:tc>
        <w:tc>
          <w:tcPr>
            <w:tcW w:w="2689" w:type="pct"/>
            <w:shd w:val="clear" w:color="auto" w:fill="auto"/>
            <w:vAlign w:val="center"/>
          </w:tcPr>
          <w:p w14:paraId="49413F81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Шифер 8хв.а/ц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72E050A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лист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B842DEB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253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8E26FAE" w14:textId="77777777" w:rsidR="004F297B" w:rsidRPr="002B2E6F" w:rsidRDefault="004F297B" w:rsidP="00220D82">
            <w:pPr>
              <w:snapToGrid w:val="0"/>
              <w:ind w:right="-142"/>
              <w:jc w:val="center"/>
            </w:pPr>
            <w:r w:rsidRPr="002B2E6F">
              <w:t>99 935,00</w:t>
            </w:r>
          </w:p>
        </w:tc>
      </w:tr>
      <w:tr w:rsidR="004F297B" w:rsidRPr="00410158" w14:paraId="5F0E2D6C" w14:textId="77777777" w:rsidTr="00220D82">
        <w:trPr>
          <w:cantSplit/>
          <w:trHeight w:val="557"/>
        </w:trPr>
        <w:tc>
          <w:tcPr>
            <w:tcW w:w="228" w:type="pct"/>
            <w:shd w:val="clear" w:color="auto" w:fill="auto"/>
            <w:vAlign w:val="center"/>
          </w:tcPr>
          <w:p w14:paraId="7662014A" w14:textId="77777777" w:rsidR="004F297B" w:rsidRPr="002B2E6F" w:rsidRDefault="004F297B" w:rsidP="00895196">
            <w:pPr>
              <w:snapToGrid w:val="0"/>
              <w:ind w:right="-142"/>
            </w:pPr>
            <w:r w:rsidRPr="002B2E6F">
              <w:t>2</w:t>
            </w:r>
          </w:p>
        </w:tc>
        <w:tc>
          <w:tcPr>
            <w:tcW w:w="2689" w:type="pct"/>
            <w:shd w:val="clear" w:color="auto" w:fill="auto"/>
            <w:vAlign w:val="center"/>
          </w:tcPr>
          <w:p w14:paraId="28D85D75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Металопрофіль 0,5 мм ПС-12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F8628CC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м</w:t>
            </w:r>
            <w:r w:rsidRPr="002B2E6F">
              <w:rPr>
                <w:vertAlign w:val="superscript"/>
                <w:lang w:val="en-US"/>
              </w:rPr>
              <w:t>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D7E50A" w14:textId="77777777" w:rsidR="004F297B" w:rsidRPr="00410158" w:rsidRDefault="004F297B" w:rsidP="00220D82">
            <w:pPr>
              <w:snapToGrid w:val="0"/>
              <w:ind w:right="-142"/>
              <w:jc w:val="center"/>
            </w:pPr>
            <w:r w:rsidRPr="00410158">
              <w:t>328,82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D7A7CAE" w14:textId="77777777" w:rsidR="004F297B" w:rsidRPr="002B2E6F" w:rsidRDefault="004F297B" w:rsidP="00220D82">
            <w:pPr>
              <w:snapToGrid w:val="0"/>
              <w:ind w:right="-142"/>
              <w:jc w:val="center"/>
            </w:pPr>
            <w:r w:rsidRPr="002B2E6F">
              <w:t>99 961,28</w:t>
            </w:r>
          </w:p>
        </w:tc>
      </w:tr>
    </w:tbl>
    <w:p w14:paraId="58748F56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0AABB63B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5C83272A" w14:textId="77777777" w:rsidR="00F46692" w:rsidRPr="0084596D" w:rsidRDefault="00F46692" w:rsidP="009A162E">
      <w:pPr>
        <w:snapToGrid w:val="0"/>
        <w:ind w:right="-142"/>
        <w:jc w:val="center"/>
        <w:rPr>
          <w:color w:val="FF0000"/>
        </w:rPr>
      </w:pPr>
    </w:p>
    <w:p w14:paraId="59E9BC5F" w14:textId="77777777" w:rsidR="00DF7BC6" w:rsidRPr="003015D9" w:rsidRDefault="00DF7BC6" w:rsidP="009A162E">
      <w:pPr>
        <w:snapToGrid w:val="0"/>
        <w:ind w:right="-142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855"/>
      </w:tblGrid>
      <w:tr w:rsidR="003015D9" w:rsidRPr="003015D9" w14:paraId="7B4ACC6A" w14:textId="77777777" w:rsidTr="00895196">
        <w:tc>
          <w:tcPr>
            <w:tcW w:w="6663" w:type="dxa"/>
            <w:shd w:val="clear" w:color="auto" w:fill="auto"/>
          </w:tcPr>
          <w:p w14:paraId="088B284F" w14:textId="7360DC33" w:rsidR="009A162E" w:rsidRPr="003015D9" w:rsidRDefault="009A162E" w:rsidP="00895196">
            <w:pPr>
              <w:overflowPunct w:val="0"/>
              <w:autoSpaceDE w:val="0"/>
              <w:autoSpaceDN w:val="0"/>
              <w:adjustRightInd w:val="0"/>
              <w:ind w:right="2019"/>
              <w:jc w:val="both"/>
              <w:textAlignment w:val="baseline"/>
            </w:pPr>
            <w:r w:rsidRPr="003015D9">
              <w:t>Керуюч</w:t>
            </w:r>
            <w:r w:rsidR="0013685E">
              <w:t>ий справами виконавчого комітету</w:t>
            </w:r>
          </w:p>
        </w:tc>
        <w:tc>
          <w:tcPr>
            <w:tcW w:w="2855" w:type="dxa"/>
            <w:shd w:val="clear" w:color="auto" w:fill="auto"/>
          </w:tcPr>
          <w:p w14:paraId="5D9603A3" w14:textId="7100829F" w:rsidR="009A162E" w:rsidRPr="003015D9" w:rsidRDefault="00895196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Юлія</w:t>
            </w:r>
            <w:r w:rsidR="009A162E" w:rsidRPr="003015D9">
              <w:t> САБІЙ</w:t>
            </w:r>
          </w:p>
          <w:p w14:paraId="5F16731B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015D9" w:rsidRPr="003015D9" w14:paraId="20C0E0A2" w14:textId="77777777" w:rsidTr="00895196">
        <w:tc>
          <w:tcPr>
            <w:tcW w:w="6663" w:type="dxa"/>
            <w:shd w:val="clear" w:color="auto" w:fill="auto"/>
          </w:tcPr>
          <w:p w14:paraId="7F90F724" w14:textId="77777777" w:rsidR="009A162E" w:rsidRPr="003015D9" w:rsidRDefault="009A162E" w:rsidP="00895196">
            <w:pPr>
              <w:overflowPunct w:val="0"/>
              <w:autoSpaceDE w:val="0"/>
              <w:autoSpaceDN w:val="0"/>
              <w:adjustRightInd w:val="0"/>
              <w:ind w:right="2019"/>
              <w:jc w:val="both"/>
              <w:textAlignment w:val="baseline"/>
            </w:pPr>
          </w:p>
        </w:tc>
        <w:tc>
          <w:tcPr>
            <w:tcW w:w="2855" w:type="dxa"/>
            <w:shd w:val="clear" w:color="auto" w:fill="auto"/>
          </w:tcPr>
          <w:p w14:paraId="77660AFF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015D9" w:rsidRPr="003015D9" w14:paraId="35D56EC7" w14:textId="77777777" w:rsidTr="00895196">
        <w:tc>
          <w:tcPr>
            <w:tcW w:w="6663" w:type="dxa"/>
            <w:shd w:val="clear" w:color="auto" w:fill="auto"/>
          </w:tcPr>
          <w:p w14:paraId="22767468" w14:textId="58A75329" w:rsidR="009A162E" w:rsidRPr="003015D9" w:rsidRDefault="00895196" w:rsidP="00895196">
            <w:pPr>
              <w:overflowPunct w:val="0"/>
              <w:autoSpaceDE w:val="0"/>
              <w:autoSpaceDN w:val="0"/>
              <w:adjustRightInd w:val="0"/>
              <w:ind w:right="2019"/>
              <w:jc w:val="both"/>
              <w:textAlignment w:val="baseline"/>
            </w:pPr>
            <w:r w:rsidRPr="00895196">
              <w:t>Заступник директора департаменту інфраструктури міста – начальник управління комунальної інфраструктури</w:t>
            </w:r>
          </w:p>
        </w:tc>
        <w:tc>
          <w:tcPr>
            <w:tcW w:w="2855" w:type="dxa"/>
            <w:shd w:val="clear" w:color="auto" w:fill="auto"/>
          </w:tcPr>
          <w:p w14:paraId="5D8839FE" w14:textId="77777777" w:rsidR="00895196" w:rsidRDefault="00895196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45D688" w14:textId="77777777" w:rsidR="00895196" w:rsidRDefault="00895196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55C6D2F" w14:textId="13F4319B" w:rsidR="009A162E" w:rsidRPr="003015D9" w:rsidRDefault="00895196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Василь</w:t>
            </w:r>
            <w:r w:rsidR="009A162E" w:rsidRPr="003015D9">
              <w:t xml:space="preserve"> КАБАЛЬСЬКИЙ</w:t>
            </w:r>
          </w:p>
        </w:tc>
      </w:tr>
    </w:tbl>
    <w:p w14:paraId="231B3B6E" w14:textId="77777777" w:rsidR="0037352B" w:rsidRPr="003015D9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sectPr w:rsidR="0037352B" w:rsidRPr="003015D9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22D84" w14:textId="77777777" w:rsidR="002B0E62" w:rsidRDefault="002B0E62" w:rsidP="00331C5C">
      <w:r>
        <w:separator/>
      </w:r>
    </w:p>
  </w:endnote>
  <w:endnote w:type="continuationSeparator" w:id="0">
    <w:p w14:paraId="0DE64132" w14:textId="77777777" w:rsidR="002B0E62" w:rsidRDefault="002B0E62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03048" w14:textId="77777777" w:rsidR="002B0E62" w:rsidRDefault="002B0E62" w:rsidP="00331C5C">
      <w:r>
        <w:separator/>
      </w:r>
    </w:p>
  </w:footnote>
  <w:footnote w:type="continuationSeparator" w:id="0">
    <w:p w14:paraId="312D8CE9" w14:textId="77777777" w:rsidR="002B0E62" w:rsidRDefault="002B0E62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D8522B"/>
    <w:multiLevelType w:val="hybridMultilevel"/>
    <w:tmpl w:val="A46C32C2"/>
    <w:lvl w:ilvl="0" w:tplc="3418FC02">
      <w:start w:val="1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3DD5617"/>
    <w:multiLevelType w:val="hybridMultilevel"/>
    <w:tmpl w:val="DB107C6C"/>
    <w:lvl w:ilvl="0" w:tplc="14DCA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9D7FD1"/>
    <w:multiLevelType w:val="hybridMultilevel"/>
    <w:tmpl w:val="B6EE43CA"/>
    <w:lvl w:ilvl="0" w:tplc="A8B6D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C0519"/>
    <w:multiLevelType w:val="hybridMultilevel"/>
    <w:tmpl w:val="758865DC"/>
    <w:lvl w:ilvl="0" w:tplc="1368FD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B4A4C"/>
    <w:rsid w:val="000D4C4E"/>
    <w:rsid w:val="000E33DE"/>
    <w:rsid w:val="000F6206"/>
    <w:rsid w:val="001070F8"/>
    <w:rsid w:val="00131689"/>
    <w:rsid w:val="00134BD2"/>
    <w:rsid w:val="0013685E"/>
    <w:rsid w:val="001450CD"/>
    <w:rsid w:val="00153136"/>
    <w:rsid w:val="00157207"/>
    <w:rsid w:val="00164C20"/>
    <w:rsid w:val="001A21AD"/>
    <w:rsid w:val="001B2C63"/>
    <w:rsid w:val="001C09DA"/>
    <w:rsid w:val="00200B5F"/>
    <w:rsid w:val="002146BF"/>
    <w:rsid w:val="00242588"/>
    <w:rsid w:val="00243B2D"/>
    <w:rsid w:val="002B0E62"/>
    <w:rsid w:val="002B189B"/>
    <w:rsid w:val="002B65A9"/>
    <w:rsid w:val="002C3687"/>
    <w:rsid w:val="002C36A2"/>
    <w:rsid w:val="002E22DB"/>
    <w:rsid w:val="002E23AF"/>
    <w:rsid w:val="003015D9"/>
    <w:rsid w:val="003228FF"/>
    <w:rsid w:val="00331C5C"/>
    <w:rsid w:val="00335C39"/>
    <w:rsid w:val="00340C5E"/>
    <w:rsid w:val="00351546"/>
    <w:rsid w:val="0037352B"/>
    <w:rsid w:val="00390AA4"/>
    <w:rsid w:val="003B6DE2"/>
    <w:rsid w:val="003C23F3"/>
    <w:rsid w:val="003C4079"/>
    <w:rsid w:val="003C7D35"/>
    <w:rsid w:val="003F27AC"/>
    <w:rsid w:val="00400DF3"/>
    <w:rsid w:val="004027EB"/>
    <w:rsid w:val="00415958"/>
    <w:rsid w:val="004311B9"/>
    <w:rsid w:val="0046197B"/>
    <w:rsid w:val="0046513A"/>
    <w:rsid w:val="00490B80"/>
    <w:rsid w:val="00496892"/>
    <w:rsid w:val="004B5BCE"/>
    <w:rsid w:val="004F297B"/>
    <w:rsid w:val="004F2B93"/>
    <w:rsid w:val="00522799"/>
    <w:rsid w:val="00527167"/>
    <w:rsid w:val="00530D97"/>
    <w:rsid w:val="00576B15"/>
    <w:rsid w:val="00585904"/>
    <w:rsid w:val="005D74E5"/>
    <w:rsid w:val="005F2197"/>
    <w:rsid w:val="006056A7"/>
    <w:rsid w:val="00613839"/>
    <w:rsid w:val="00673BBD"/>
    <w:rsid w:val="00675414"/>
    <w:rsid w:val="00687A4F"/>
    <w:rsid w:val="00693D5D"/>
    <w:rsid w:val="0071228A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F09BC"/>
    <w:rsid w:val="008016A7"/>
    <w:rsid w:val="00802FAF"/>
    <w:rsid w:val="00803767"/>
    <w:rsid w:val="008100FF"/>
    <w:rsid w:val="00814ABC"/>
    <w:rsid w:val="00833660"/>
    <w:rsid w:val="008405E6"/>
    <w:rsid w:val="0084596D"/>
    <w:rsid w:val="00856A5B"/>
    <w:rsid w:val="008909B7"/>
    <w:rsid w:val="00895196"/>
    <w:rsid w:val="008B07C1"/>
    <w:rsid w:val="008B082C"/>
    <w:rsid w:val="008B1B38"/>
    <w:rsid w:val="008B4DC9"/>
    <w:rsid w:val="008D10D0"/>
    <w:rsid w:val="008E163A"/>
    <w:rsid w:val="00902D66"/>
    <w:rsid w:val="009319ED"/>
    <w:rsid w:val="00941E0A"/>
    <w:rsid w:val="00997779"/>
    <w:rsid w:val="009A162E"/>
    <w:rsid w:val="009B29AC"/>
    <w:rsid w:val="009D226C"/>
    <w:rsid w:val="009F0F77"/>
    <w:rsid w:val="00A217B1"/>
    <w:rsid w:val="00A55C75"/>
    <w:rsid w:val="00A6183D"/>
    <w:rsid w:val="00A678ED"/>
    <w:rsid w:val="00A76DEC"/>
    <w:rsid w:val="00AD0965"/>
    <w:rsid w:val="00AE79E8"/>
    <w:rsid w:val="00B279F0"/>
    <w:rsid w:val="00B53BB0"/>
    <w:rsid w:val="00B64112"/>
    <w:rsid w:val="00B65436"/>
    <w:rsid w:val="00B9574C"/>
    <w:rsid w:val="00BB199A"/>
    <w:rsid w:val="00BB62DC"/>
    <w:rsid w:val="00BE7E6C"/>
    <w:rsid w:val="00C046A9"/>
    <w:rsid w:val="00C04A15"/>
    <w:rsid w:val="00C113CC"/>
    <w:rsid w:val="00C21F76"/>
    <w:rsid w:val="00C23A6D"/>
    <w:rsid w:val="00C7316B"/>
    <w:rsid w:val="00C74ADD"/>
    <w:rsid w:val="00C77A35"/>
    <w:rsid w:val="00C9548E"/>
    <w:rsid w:val="00CA7DA5"/>
    <w:rsid w:val="00CD06A6"/>
    <w:rsid w:val="00CD40AF"/>
    <w:rsid w:val="00D12EFC"/>
    <w:rsid w:val="00D45FEE"/>
    <w:rsid w:val="00D718B1"/>
    <w:rsid w:val="00D97C86"/>
    <w:rsid w:val="00DA30FD"/>
    <w:rsid w:val="00DB16FB"/>
    <w:rsid w:val="00DB2228"/>
    <w:rsid w:val="00DE4ADC"/>
    <w:rsid w:val="00DF7BC6"/>
    <w:rsid w:val="00E774E1"/>
    <w:rsid w:val="00EF1D7F"/>
    <w:rsid w:val="00F10E56"/>
    <w:rsid w:val="00F20EEE"/>
    <w:rsid w:val="00F46692"/>
    <w:rsid w:val="00F516ED"/>
    <w:rsid w:val="00F70C41"/>
    <w:rsid w:val="00F74050"/>
    <w:rsid w:val="00F832B0"/>
    <w:rsid w:val="00F94AF3"/>
    <w:rsid w:val="00FA4707"/>
    <w:rsid w:val="00FA7B5C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8B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A405-46B9-49CA-A9EF-6B4C6E59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5</cp:revision>
  <cp:lastPrinted>2024-02-19T13:57:00Z</cp:lastPrinted>
  <dcterms:created xsi:type="dcterms:W3CDTF">2024-02-19T14:07:00Z</dcterms:created>
  <dcterms:modified xsi:type="dcterms:W3CDTF">2024-03-20T13:21:00Z</dcterms:modified>
</cp:coreProperties>
</file>