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AB1A" w14:textId="77777777" w:rsidR="00E45C9C" w:rsidRPr="00DA4C53" w:rsidRDefault="00E45C9C" w:rsidP="00E45C9C">
      <w:pPr>
        <w:jc w:val="center"/>
        <w:rPr>
          <w:color w:val="000000"/>
          <w:kern w:val="2"/>
          <w:lang w:val="uk-UA"/>
        </w:rPr>
      </w:pPr>
      <w:bookmarkStart w:id="0" w:name="_Hlk157066166"/>
      <w:r w:rsidRPr="00DA4C53">
        <w:rPr>
          <w:color w:val="000000"/>
          <w:lang w:val="uk-UA"/>
        </w:rPr>
        <w:drawing>
          <wp:inline distT="0" distB="0" distL="0" distR="0" wp14:anchorId="1369E047" wp14:editId="5FCDB2D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C867" w14:textId="77777777" w:rsidR="00E45C9C" w:rsidRPr="00DA4C53" w:rsidRDefault="00E45C9C" w:rsidP="00E45C9C">
      <w:pPr>
        <w:jc w:val="center"/>
        <w:rPr>
          <w:color w:val="000000"/>
          <w:sz w:val="30"/>
          <w:szCs w:val="30"/>
          <w:lang w:val="uk-UA"/>
        </w:rPr>
      </w:pPr>
      <w:r w:rsidRPr="00DA4C5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1C90DF5" w14:textId="77777777" w:rsidR="00E45C9C" w:rsidRPr="00DA4C53" w:rsidRDefault="00E45C9C" w:rsidP="00E45C9C">
      <w:pPr>
        <w:jc w:val="center"/>
        <w:rPr>
          <w:b/>
          <w:color w:val="000000"/>
          <w:sz w:val="36"/>
          <w:szCs w:val="3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225E" wp14:editId="1D5A73C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9DDC0" w14:textId="77777777" w:rsidR="00E45C9C" w:rsidRPr="00C322A3" w:rsidRDefault="00E45C9C" w:rsidP="00E45C9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322A3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3225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D9DDC0" w14:textId="77777777" w:rsidR="00E45C9C" w:rsidRPr="00C322A3" w:rsidRDefault="00E45C9C" w:rsidP="00E45C9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322A3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b/>
          <w:color w:val="000000"/>
          <w:sz w:val="36"/>
          <w:szCs w:val="30"/>
          <w:lang w:val="uk-UA"/>
        </w:rPr>
        <w:t>РІШЕННЯ</w:t>
      </w:r>
    </w:p>
    <w:p w14:paraId="0929311F" w14:textId="77777777" w:rsidR="00E45C9C" w:rsidRPr="00DA4C53" w:rsidRDefault="00E45C9C" w:rsidP="00E45C9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A4C53">
        <w:rPr>
          <w:b/>
          <w:color w:val="000000"/>
          <w:sz w:val="36"/>
          <w:szCs w:val="30"/>
          <w:lang w:val="uk-UA"/>
        </w:rPr>
        <w:t>______________________________</w:t>
      </w:r>
    </w:p>
    <w:p w14:paraId="0C4E1FD2" w14:textId="77777777" w:rsidR="00E45C9C" w:rsidRPr="00DA4C53" w:rsidRDefault="00E45C9C" w:rsidP="00E45C9C">
      <w:pPr>
        <w:rPr>
          <w:color w:val="00000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9387F" wp14:editId="0C991C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D1540" w14:textId="77777777" w:rsidR="00E45C9C" w:rsidRPr="00B6134A" w:rsidRDefault="00E45C9C" w:rsidP="00E45C9C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9387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F1D1540" w14:textId="77777777" w:rsidR="00E45C9C" w:rsidRPr="00B6134A" w:rsidRDefault="00E45C9C" w:rsidP="00E45C9C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29093" wp14:editId="56D1415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90D23" w14:textId="01D3EB0D" w:rsidR="00E45C9C" w:rsidRPr="00C322A3" w:rsidRDefault="00E45C9C" w:rsidP="00E45C9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909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D90D23" w14:textId="01D3EB0D" w:rsidR="00E45C9C" w:rsidRPr="00C322A3" w:rsidRDefault="00E45C9C" w:rsidP="00E45C9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C277F8D" w14:textId="77777777" w:rsidR="00E45C9C" w:rsidRPr="00DA4C53" w:rsidRDefault="00E45C9C" w:rsidP="00E45C9C">
      <w:pPr>
        <w:rPr>
          <w:color w:val="000000"/>
          <w:lang w:val="uk-UA"/>
        </w:rPr>
      </w:pPr>
      <w:r w:rsidRPr="00DA4C53">
        <w:rPr>
          <w:color w:val="000000"/>
          <w:lang w:val="uk-UA"/>
        </w:rPr>
        <w:t>від __________________________ № __________</w:t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proofErr w:type="spellStart"/>
      <w:r w:rsidRPr="00DA4C53">
        <w:rPr>
          <w:color w:val="000000"/>
          <w:lang w:val="uk-UA"/>
        </w:rPr>
        <w:t>м.Хмельницький</w:t>
      </w:r>
      <w:proofErr w:type="spellEnd"/>
    </w:p>
    <w:bookmarkEnd w:id="0"/>
    <w:p w14:paraId="28DE651D" w14:textId="77777777" w:rsidR="00E45C9C" w:rsidRDefault="00E45C9C" w:rsidP="00E45C9C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D618BEE" w14:textId="64DDB7BB" w:rsidR="00E45C9C" w:rsidRDefault="00E45C9C" w:rsidP="00E45C9C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lang w:val="uk-UA"/>
        </w:rPr>
        <w:t>затвердження технічної документації із землеустрою щодо інвентаризації земельних ділянок комунальної власності</w:t>
      </w:r>
    </w:p>
    <w:p w14:paraId="67046F7B" w14:textId="77777777" w:rsidR="00E45C9C" w:rsidRDefault="00E45C9C" w:rsidP="00E45C9C">
      <w:pPr>
        <w:jc w:val="both"/>
        <w:rPr>
          <w:rFonts w:ascii="Times New Roman" w:hAnsi="Times New Roman" w:cs="Times New Roman"/>
          <w:lang w:val="uk-UA"/>
        </w:rPr>
      </w:pPr>
    </w:p>
    <w:p w14:paraId="5EB0D4E6" w14:textId="77777777" w:rsidR="00E45C9C" w:rsidRDefault="00E45C9C" w:rsidP="00E45C9C">
      <w:pPr>
        <w:jc w:val="both"/>
        <w:rPr>
          <w:rFonts w:ascii="Times New Roman" w:hAnsi="Times New Roman" w:cs="Times New Roman"/>
          <w:lang w:val="uk-UA"/>
        </w:rPr>
      </w:pPr>
    </w:p>
    <w:p w14:paraId="617E65F1" w14:textId="1723D1EC" w:rsidR="00DE5753" w:rsidRDefault="00AA6FA2" w:rsidP="00E45C9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Розглянувши</w:t>
      </w:r>
      <w:r w:rsidR="00DE5753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інвентаризації земельних ділянок, розроблену ПП «</w:t>
      </w:r>
      <w:proofErr w:type="spellStart"/>
      <w:r w:rsidR="00DE5753">
        <w:rPr>
          <w:rFonts w:ascii="Times New Roman" w:hAnsi="Times New Roman" w:cs="Times New Roman"/>
          <w:lang w:val="uk-UA"/>
        </w:rPr>
        <w:t>Діоріт</w:t>
      </w:r>
      <w:proofErr w:type="spellEnd"/>
      <w:r w:rsidR="00DE5753">
        <w:rPr>
          <w:rFonts w:ascii="Times New Roman" w:hAnsi="Times New Roman" w:cs="Times New Roman"/>
          <w:lang w:val="uk-UA"/>
        </w:rPr>
        <w:t xml:space="preserve"> </w:t>
      </w:r>
      <w:r w:rsidR="00B97D32">
        <w:rPr>
          <w:rFonts w:ascii="Times New Roman" w:hAnsi="Times New Roman" w:cs="Times New Roman"/>
          <w:lang w:val="uk-UA"/>
        </w:rPr>
        <w:t>П</w:t>
      </w:r>
      <w:r w:rsidR="00DE5753">
        <w:rPr>
          <w:rFonts w:ascii="Times New Roman" w:hAnsi="Times New Roman" w:cs="Times New Roman"/>
          <w:lang w:val="uk-UA"/>
        </w:rPr>
        <w:t>люс 1», згідно якої встановлено,</w:t>
      </w:r>
      <w:r w:rsidR="00DE5753" w:rsidRPr="00DE5753">
        <w:rPr>
          <w:rFonts w:ascii="Times New Roman" w:hAnsi="Times New Roman" w:cs="Times New Roman"/>
          <w:lang w:val="uk-UA"/>
        </w:rPr>
        <w:t xml:space="preserve"> </w:t>
      </w:r>
      <w:r w:rsidR="00DE5753">
        <w:rPr>
          <w:rFonts w:ascii="Times New Roman" w:hAnsi="Times New Roman" w:cs="Times New Roman"/>
          <w:lang w:val="uk-UA"/>
        </w:rPr>
        <w:t xml:space="preserve">що конфігурація земельних ділянок за фактом користування розміщених на них об’єктів нерухомого майна, не відповідає конфігурації земельних ділянок, інформація про які внесена до Державного земельного кадастру, враховуючи </w:t>
      </w:r>
      <w:r w:rsidR="00DE5753" w:rsidRPr="006972C0">
        <w:rPr>
          <w:rFonts w:ascii="Times New Roman" w:hAnsi="Times New Roman" w:cs="Times New Roman"/>
          <w:lang w:val="uk-UA"/>
        </w:rPr>
        <w:t>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DE5753">
        <w:rPr>
          <w:rFonts w:ascii="Times New Roman" w:hAnsi="Times New Roman" w:cs="Times New Roman"/>
          <w:lang w:val="uk-UA"/>
        </w:rPr>
        <w:t xml:space="preserve"> п</w:t>
      </w:r>
      <w:r w:rsidR="00DE5753" w:rsidRPr="002A7792">
        <w:rPr>
          <w:rFonts w:ascii="Times New Roman" w:eastAsia="Times New Roman" w:hAnsi="Times New Roman" w:cs="Times New Roman"/>
          <w:kern w:val="0"/>
          <w:lang w:val="uk-UA" w:eastAsia="ru-RU" w:bidi="ar-SA"/>
        </w:rPr>
        <w:t>останов</w:t>
      </w:r>
      <w:r w:rsidR="00DE5753">
        <w:rPr>
          <w:rFonts w:ascii="Times New Roman" w:eastAsia="Times New Roman" w:hAnsi="Times New Roman" w:cs="Times New Roman"/>
          <w:kern w:val="0"/>
          <w:lang w:val="uk-UA" w:eastAsia="ru-RU" w:bidi="ar-SA"/>
        </w:rPr>
        <w:t>ою</w:t>
      </w:r>
      <w:r w:rsidR="00DE5753" w:rsidRPr="002A779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Кабінету Міністрів України «Про затвердження порядку інвентаризації земель</w:t>
      </w:r>
      <w:r w:rsidR="00DE5753" w:rsidRPr="00E45C9C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DE5753" w:rsidRPr="00D75C31">
        <w:rPr>
          <w:rFonts w:ascii="Times New Roman" w:eastAsia="Times New Roman" w:hAnsi="Times New Roman" w:cs="Times New Roman"/>
          <w:kern w:val="0"/>
          <w:lang w:val="uk-UA" w:eastAsia="ru-RU" w:bidi="ar-SA"/>
        </w:rPr>
        <w:t>та визнання такими, що втратили чинність, деяких постанов Кабінету Міністрів України</w:t>
      </w:r>
      <w:r w:rsidR="00DE5753" w:rsidRPr="002A779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від </w:t>
      </w:r>
      <w:r w:rsidR="00DE5753">
        <w:rPr>
          <w:rFonts w:ascii="Times New Roman" w:eastAsia="Times New Roman" w:hAnsi="Times New Roman" w:cs="Times New Roman"/>
          <w:kern w:val="0"/>
          <w:lang w:val="uk-UA" w:eastAsia="ru-RU" w:bidi="ar-SA"/>
        </w:rPr>
        <w:t>05</w:t>
      </w:r>
      <w:r w:rsidR="00DE5753" w:rsidRPr="002A779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DE575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червня </w:t>
      </w:r>
      <w:r w:rsidR="00DE5753" w:rsidRPr="002A7792">
        <w:rPr>
          <w:rFonts w:ascii="Times New Roman" w:eastAsia="Times New Roman" w:hAnsi="Times New Roman" w:cs="Times New Roman"/>
          <w:kern w:val="0"/>
          <w:lang w:val="uk-UA" w:eastAsia="ru-RU" w:bidi="ar-SA"/>
        </w:rPr>
        <w:t>201</w:t>
      </w:r>
      <w:r w:rsidR="00DE5753">
        <w:rPr>
          <w:rFonts w:ascii="Times New Roman" w:eastAsia="Times New Roman" w:hAnsi="Times New Roman" w:cs="Times New Roman"/>
          <w:kern w:val="0"/>
          <w:lang w:val="uk-UA" w:eastAsia="ru-RU" w:bidi="ar-SA"/>
        </w:rPr>
        <w:t>9</w:t>
      </w:r>
      <w:r w:rsidR="00DE5753" w:rsidRPr="002A779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року №</w:t>
      </w:r>
      <w:r w:rsidR="00DE575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476, </w:t>
      </w:r>
      <w:r w:rsidR="00DE5753" w:rsidRPr="006972C0">
        <w:rPr>
          <w:rFonts w:ascii="Times New Roman" w:hAnsi="Times New Roman" w:cs="Times New Roman"/>
          <w:lang w:val="uk-UA"/>
        </w:rPr>
        <w:t>міська рада</w:t>
      </w:r>
    </w:p>
    <w:p w14:paraId="4919B367" w14:textId="3E1A5FCC" w:rsidR="00EF2CE2" w:rsidRPr="00CE5262" w:rsidRDefault="00EF2CE2" w:rsidP="00EF2CE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A0462FC" w14:textId="77777777" w:rsidR="00EF2CE2" w:rsidRPr="00CE5262" w:rsidRDefault="00EF2CE2" w:rsidP="00EF2CE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ВИРІШИЛА:</w:t>
      </w:r>
    </w:p>
    <w:p w14:paraId="15566552" w14:textId="77777777" w:rsidR="00EF2CE2" w:rsidRPr="00CE5262" w:rsidRDefault="00EF2CE2" w:rsidP="00EF2CE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E79B35C" w14:textId="14D9F6AC" w:rsidR="00EF2CE2" w:rsidRDefault="00EF2CE2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>1.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Затвердити технічну документацію із землеустрою щодо інвентаризації земельних ділянок комунальної власності територіальної громади міста Хмельницького:</w:t>
      </w:r>
    </w:p>
    <w:p w14:paraId="0DE2AF96" w14:textId="19570701" w:rsidR="00EF2CE2" w:rsidRDefault="00EF2CE2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по прс.Миру,69 площею 1725 м</w:t>
      </w:r>
      <w:r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6810100000:16:007:0037, яка перебуває в оренді </w:t>
      </w:r>
      <w:r w:rsidR="00FF3CDC">
        <w:rPr>
          <w:rFonts w:ascii="Times New Roman" w:hAnsi="Times New Roman" w:cs="Times New Roman"/>
          <w:lang w:val="uk-UA"/>
        </w:rPr>
        <w:t xml:space="preserve">юридичної особи </w:t>
      </w:r>
      <w:r>
        <w:rPr>
          <w:rFonts w:ascii="Times New Roman" w:hAnsi="Times New Roman" w:cs="Times New Roman"/>
          <w:lang w:val="uk-UA"/>
        </w:rPr>
        <w:t>ТОВ «Приватна справа»;</w:t>
      </w:r>
    </w:p>
    <w:p w14:paraId="4C76B4D4" w14:textId="37C9640B" w:rsidR="00EF2CE2" w:rsidRDefault="00EF2CE2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по прс.Миру,69</w:t>
      </w:r>
      <w:r w:rsidR="00FF3CDC">
        <w:rPr>
          <w:rFonts w:ascii="Times New Roman" w:hAnsi="Times New Roman" w:cs="Times New Roman"/>
          <w:lang w:val="uk-UA"/>
        </w:rPr>
        <w:t>/1-А</w:t>
      </w:r>
      <w:r>
        <w:rPr>
          <w:rFonts w:ascii="Times New Roman" w:hAnsi="Times New Roman" w:cs="Times New Roman"/>
          <w:lang w:val="uk-UA"/>
        </w:rPr>
        <w:t xml:space="preserve"> площею </w:t>
      </w:r>
      <w:r w:rsidR="00FF3CDC">
        <w:rPr>
          <w:rFonts w:ascii="Times New Roman" w:hAnsi="Times New Roman" w:cs="Times New Roman"/>
          <w:lang w:val="uk-UA"/>
        </w:rPr>
        <w:t>101</w:t>
      </w:r>
      <w:r>
        <w:rPr>
          <w:rFonts w:ascii="Times New Roman" w:hAnsi="Times New Roman" w:cs="Times New Roman"/>
          <w:lang w:val="uk-UA"/>
        </w:rPr>
        <w:t xml:space="preserve"> м</w:t>
      </w:r>
      <w:r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6810100000:16:007:0</w:t>
      </w:r>
      <w:r w:rsidR="00FF3CDC">
        <w:rPr>
          <w:rFonts w:ascii="Times New Roman" w:hAnsi="Times New Roman" w:cs="Times New Roman"/>
          <w:lang w:val="uk-UA"/>
        </w:rPr>
        <w:t>268</w:t>
      </w:r>
      <w:r>
        <w:rPr>
          <w:rFonts w:ascii="Times New Roman" w:hAnsi="Times New Roman" w:cs="Times New Roman"/>
          <w:lang w:val="uk-UA"/>
        </w:rPr>
        <w:t xml:space="preserve">, яка перебуває в </w:t>
      </w:r>
      <w:r w:rsidR="00AA4FEF">
        <w:rPr>
          <w:rFonts w:ascii="Times New Roman" w:hAnsi="Times New Roman" w:cs="Times New Roman"/>
          <w:lang w:val="uk-UA"/>
        </w:rPr>
        <w:t xml:space="preserve">оренді </w:t>
      </w:r>
      <w:r w:rsidR="00FF3CDC">
        <w:rPr>
          <w:rFonts w:ascii="Times New Roman" w:hAnsi="Times New Roman" w:cs="Times New Roman"/>
          <w:lang w:val="uk-UA"/>
        </w:rPr>
        <w:t>фізичної особи Шульги Галини Яківни</w:t>
      </w:r>
      <w:r>
        <w:rPr>
          <w:rFonts w:ascii="Times New Roman" w:hAnsi="Times New Roman" w:cs="Times New Roman"/>
          <w:lang w:val="uk-UA"/>
        </w:rPr>
        <w:t>;</w:t>
      </w:r>
    </w:p>
    <w:p w14:paraId="010410B8" w14:textId="2C028427" w:rsidR="00FF3CDC" w:rsidRDefault="00FF3CDC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по прс.Миру,69/1-Б площею 137 м</w:t>
      </w:r>
      <w:r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6810100000:16:007:0036, яка перебуває в </w:t>
      </w:r>
      <w:r w:rsidR="00AA4FEF">
        <w:rPr>
          <w:rFonts w:ascii="Times New Roman" w:hAnsi="Times New Roman" w:cs="Times New Roman"/>
          <w:lang w:val="uk-UA"/>
        </w:rPr>
        <w:t xml:space="preserve">оренді </w:t>
      </w:r>
      <w:r>
        <w:rPr>
          <w:rFonts w:ascii="Times New Roman" w:hAnsi="Times New Roman" w:cs="Times New Roman"/>
          <w:lang w:val="uk-UA"/>
        </w:rPr>
        <w:t xml:space="preserve">фізичної особи </w:t>
      </w:r>
      <w:proofErr w:type="spellStart"/>
      <w:r>
        <w:rPr>
          <w:rFonts w:ascii="Times New Roman" w:hAnsi="Times New Roman" w:cs="Times New Roman"/>
          <w:lang w:val="uk-UA"/>
        </w:rPr>
        <w:t>Кареліна</w:t>
      </w:r>
      <w:proofErr w:type="spellEnd"/>
      <w:r>
        <w:rPr>
          <w:rFonts w:ascii="Times New Roman" w:hAnsi="Times New Roman" w:cs="Times New Roman"/>
          <w:lang w:val="uk-UA"/>
        </w:rPr>
        <w:t xml:space="preserve"> Юрія Вікторовича;</w:t>
      </w:r>
    </w:p>
    <w:p w14:paraId="1402254F" w14:textId="190B366F" w:rsidR="00FF3CDC" w:rsidRDefault="00FF3CDC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по прс.Миру,69/1-В площею 56 м</w:t>
      </w:r>
      <w:r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6810100000:16:007:0267, яка перебуває в </w:t>
      </w:r>
      <w:r w:rsidR="00AA4FEF">
        <w:rPr>
          <w:rFonts w:ascii="Times New Roman" w:hAnsi="Times New Roman" w:cs="Times New Roman"/>
          <w:lang w:val="uk-UA"/>
        </w:rPr>
        <w:t xml:space="preserve">оренді </w:t>
      </w:r>
      <w:r>
        <w:rPr>
          <w:rFonts w:ascii="Times New Roman" w:hAnsi="Times New Roman" w:cs="Times New Roman"/>
          <w:lang w:val="uk-UA"/>
        </w:rPr>
        <w:t xml:space="preserve">фізичної особи </w:t>
      </w:r>
      <w:proofErr w:type="spellStart"/>
      <w:r>
        <w:rPr>
          <w:rFonts w:ascii="Times New Roman" w:hAnsi="Times New Roman" w:cs="Times New Roman"/>
          <w:lang w:val="uk-UA"/>
        </w:rPr>
        <w:t>Кареліна</w:t>
      </w:r>
      <w:proofErr w:type="spellEnd"/>
      <w:r>
        <w:rPr>
          <w:rFonts w:ascii="Times New Roman" w:hAnsi="Times New Roman" w:cs="Times New Roman"/>
          <w:lang w:val="uk-UA"/>
        </w:rPr>
        <w:t xml:space="preserve"> Юрія Вікторовича.</w:t>
      </w:r>
    </w:p>
    <w:p w14:paraId="315DFF99" w14:textId="4F3ED315" w:rsidR="00EF2CE2" w:rsidRPr="00DC7845" w:rsidRDefault="00FF3CDC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Технічна документація із землеустрою щодо інвентаризації земельних ділянок комунальної власності територіальної громади міста Хмельницького затверджується</w:t>
      </w:r>
      <w:r w:rsidR="00AA6FA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без погодження</w:t>
      </w:r>
      <w:r w:rsidR="00AA6FA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ТОВ «Приватна справа».</w:t>
      </w:r>
    </w:p>
    <w:p w14:paraId="7E2362E3" w14:textId="59A63B73" w:rsidR="00EF2CE2" w:rsidRPr="00CE5262" w:rsidRDefault="00EF2CE2" w:rsidP="00E45C9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Pr="00CE526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Pr="00CE5262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CE5262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2E959FE8" w14:textId="59439A32" w:rsidR="00EF2CE2" w:rsidRPr="00CE5262" w:rsidRDefault="00EF2CE2" w:rsidP="00E45C9C">
      <w:pPr>
        <w:pStyle w:val="a3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CE5262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D2445B2" w14:textId="77777777" w:rsidR="00EF2CE2" w:rsidRDefault="00EF2CE2" w:rsidP="00EF2CE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392A345" w14:textId="77777777" w:rsidR="00EF2CE2" w:rsidRDefault="00EF2CE2" w:rsidP="00EF2CE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B8E4D3C" w14:textId="77777777" w:rsidR="00AA6FA2" w:rsidRDefault="00AA6FA2" w:rsidP="00EF2CE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D35AEFE" w14:textId="3F111717" w:rsidR="00EF2CE2" w:rsidRPr="00B5356E" w:rsidRDefault="00EF2CE2" w:rsidP="00E45C9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E45C9C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>Олександр СИМЧИШИН</w:t>
      </w:r>
    </w:p>
    <w:sectPr w:rsidR="00EF2CE2" w:rsidRPr="00B5356E" w:rsidSect="00E45C9C">
      <w:pgSz w:w="11906" w:h="16838"/>
      <w:pgMar w:top="851" w:right="85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E2"/>
    <w:rsid w:val="00227123"/>
    <w:rsid w:val="004C6BD6"/>
    <w:rsid w:val="005A24C6"/>
    <w:rsid w:val="006921DD"/>
    <w:rsid w:val="00AA4FEF"/>
    <w:rsid w:val="00AA6FA2"/>
    <w:rsid w:val="00B97D32"/>
    <w:rsid w:val="00DE5753"/>
    <w:rsid w:val="00E45C9C"/>
    <w:rsid w:val="00EF2CE2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0E6A"/>
  <w15:chartTrackingRefBased/>
  <w15:docId w15:val="{7C7914B2-AF56-45FC-80DE-E28D13D0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E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CE2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EF2CE2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F3CDC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3CDC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84E5-BAB2-4181-894B-DB4C7903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2024-02-20T09:53:00Z</cp:lastPrinted>
  <dcterms:created xsi:type="dcterms:W3CDTF">2024-05-07T12:36:00Z</dcterms:created>
  <dcterms:modified xsi:type="dcterms:W3CDTF">2024-05-07T12:36:00Z</dcterms:modified>
</cp:coreProperties>
</file>