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8F" w:rsidRDefault="00F3428F" w:rsidP="00F3428F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8F" w:rsidRPr="008E558B" w:rsidRDefault="00F3428F" w:rsidP="00F3428F">
      <w:pPr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пропозиції про внесення змін до рішення позачергової тридцять шостої сесії міської ради від 21.12.2023 № 2 </w:t>
      </w:r>
      <w:r w:rsidR="008E558B">
        <w:rPr>
          <w:rFonts w:ascii="Times New Roman" w:hAnsi="Times New Roman" w:cs="Times New Roman"/>
          <w:sz w:val="24"/>
          <w:szCs w:val="24"/>
          <w:lang w:val="uk-UA"/>
        </w:rPr>
        <w:t>та визнання рішення виконавчого комітету таким</w:t>
      </w:r>
      <w:r w:rsidR="008E55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558B">
        <w:rPr>
          <w:rFonts w:ascii="Times New Roman" w:hAnsi="Times New Roman" w:cs="Times New Roman"/>
          <w:sz w:val="24"/>
          <w:szCs w:val="24"/>
          <w:lang w:val="uk-UA"/>
        </w:rPr>
        <w:t xml:space="preserve"> що втратило чинність </w:t>
      </w: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F3428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управління транспорту та зв’язку Хмельницької міської ради, на підставі розпорядження Хмельницького міського голови від 08.04.2024 № 86-р та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F3428F" w:rsidRDefault="00F3428F" w:rsidP="00F3428F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428F" w:rsidRDefault="00F3428F" w:rsidP="00F342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8E55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Внести на розгляд сесії міської ради пропозицію про внесення змін до рішення позачергової тридцять шостої сесії міської ради від 21.12.2023 №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затвердження Програми заходів національного спротиву Хмельницької міської територіальної громади на 2024 рік»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виклавши пункт 3 додатку до Програми у наступній редакції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428F" w:rsidRDefault="008E558B" w:rsidP="008E558B">
      <w:pPr>
        <w:tabs>
          <w:tab w:val="left" w:pos="193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5387"/>
        <w:gridCol w:w="2268"/>
        <w:gridCol w:w="1276"/>
      </w:tblGrid>
      <w:tr w:rsidR="00F3428F" w:rsidTr="00173E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F3428F" w:rsidP="001D47E2">
            <w:pPr>
              <w:ind w:left="-605" w:firstLine="567"/>
              <w:jc w:val="center"/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F3428F" w:rsidP="001D47E2">
            <w:pPr>
              <w:jc w:val="both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pacing w:val="-4"/>
                <w:sz w:val="24"/>
                <w:szCs w:val="24"/>
                <w:lang w:val="uk-UA" w:eastAsia="uk-UA"/>
              </w:rPr>
              <w:t>Забезпечення п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>еревезення (в тому числі поза межами Хмельницької міської територіальної громади)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>особового складу під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>розділів територіальної оборони,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добровольчих ф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ормувань територіальної оборони, сил опору,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>резервістів, військових, поліції,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працівників критичної інфраструктури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до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місць виконання практичних дій,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призовників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військовозобов’язаних до місць проведення медичного огляду та взяття їх на облік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осіб в рамках проведення допризовної підготовки</w:t>
            </w:r>
            <w:r w:rsidR="00173E7E"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призваних (мобілізованих) осіб до військових частин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та військовослужбовців до медичних установ та між ними на різних етапах медичної евакуації, в тому числі придбання паливно-мастильних матеріалів та оплата електроенергії.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F3428F" w:rsidP="001D47E2">
            <w:pPr>
              <w:jc w:val="center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Виконавчий комітет, управління транспорту та зв’язку, комунальні підприємства Хмельницької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8F" w:rsidRDefault="00F3428F" w:rsidP="001D47E2">
            <w:pPr>
              <w:jc w:val="center"/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Wingdings" w:hAnsi="Times New Roman" w:cs="Times New Roman"/>
                <w:color w:val="000000"/>
                <w:sz w:val="24"/>
                <w:szCs w:val="24"/>
                <w:lang w:val="uk-UA"/>
              </w:rPr>
              <w:t>10 000,0</w:t>
            </w:r>
          </w:p>
        </w:tc>
      </w:tr>
    </w:tbl>
    <w:p w:rsidR="009F35A1" w:rsidRDefault="009F35A1" w:rsidP="009F35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Pr="008E558B" w:rsidRDefault="008E558B" w:rsidP="008E55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2. Визнати таким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 втратило чинність рішення виконавчого комітету від </w:t>
      </w:r>
      <w:r w:rsidR="008442E1">
        <w:rPr>
          <w:rFonts w:ascii="Times New Roman" w:hAnsi="Times New Roman" w:cs="Times New Roman"/>
          <w:sz w:val="24"/>
          <w:szCs w:val="24"/>
          <w:lang w:val="uk-UA"/>
        </w:rPr>
        <w:t>25.04.2024               № 695 «Про внесення на розгляд сесії міської ради пропозиції про внесення змін до рішення позачергової тридцять шостої сесії міської ради від 21.12.2023 № 2».</w:t>
      </w:r>
    </w:p>
    <w:p w:rsidR="00F3428F" w:rsidRDefault="008E558B" w:rsidP="008E558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3428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42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рішення покласти на відділ з питань оборонно-мобілізаційної і режимно</w:t>
      </w:r>
      <w:bookmarkStart w:id="0" w:name="_GoBack"/>
      <w:bookmarkEnd w:id="0"/>
      <w:r w:rsidR="00F3428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-секретної роботи та взаємодії з правоохоронними органами. </w:t>
      </w:r>
    </w:p>
    <w:p w:rsidR="00F3428F" w:rsidRDefault="00F3428F" w:rsidP="008E55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428F" w:rsidRDefault="00F3428F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42E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 СИМЧИШИН</w:t>
      </w:r>
    </w:p>
    <w:p w:rsidR="008442E1" w:rsidRDefault="008442E1" w:rsidP="00F3428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442E1" w:rsidSect="00832973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D1"/>
    <w:rsid w:val="000C1A7A"/>
    <w:rsid w:val="001628C5"/>
    <w:rsid w:val="00173E7E"/>
    <w:rsid w:val="001D47E2"/>
    <w:rsid w:val="004D77E7"/>
    <w:rsid w:val="004F4AD1"/>
    <w:rsid w:val="005C6DD1"/>
    <w:rsid w:val="0072316C"/>
    <w:rsid w:val="00832973"/>
    <w:rsid w:val="008442E1"/>
    <w:rsid w:val="008E558B"/>
    <w:rsid w:val="009A5F8B"/>
    <w:rsid w:val="009F35A1"/>
    <w:rsid w:val="00A30035"/>
    <w:rsid w:val="00E73E8D"/>
    <w:rsid w:val="00F3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0F70E-1C4E-4863-8816-AC1FC525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8F"/>
    <w:pPr>
      <w:suppressAutoHyphens/>
      <w:spacing w:after="0" w:line="240" w:lineRule="auto"/>
    </w:pPr>
    <w:rPr>
      <w:rFonts w:ascii="Symbol" w:eastAsia="Symbol" w:hAnsi="Symbol" w:cs="Symbol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428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lang w:val="uk-UA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3428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caption"/>
    <w:basedOn w:val="a"/>
    <w:semiHidden/>
    <w:unhideWhenUsed/>
    <w:qFormat/>
    <w:rsid w:val="00F3428F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a4">
    <w:name w:val="Table Grid"/>
    <w:basedOn w:val="a1"/>
    <w:uiPriority w:val="39"/>
    <w:rsid w:val="00F3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E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77E7"/>
    <w:rPr>
      <w:rFonts w:ascii="Segoe UI" w:eastAsia="Symbol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Кушнірук Вікторія Миколаївна</cp:lastModifiedBy>
  <cp:revision>42</cp:revision>
  <cp:lastPrinted>2024-05-02T10:17:00Z</cp:lastPrinted>
  <dcterms:created xsi:type="dcterms:W3CDTF">2024-05-01T11:21:00Z</dcterms:created>
  <dcterms:modified xsi:type="dcterms:W3CDTF">2024-05-21T07:59:00Z</dcterms:modified>
</cp:coreProperties>
</file>