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889BA2B" w14:textId="4FEFBB9B" w:rsidR="00FD75D7" w:rsidRPr="00FD75D7" w:rsidRDefault="000054F5" w:rsidP="00FD75D7">
      <w:pPr>
        <w:widowControl w:val="0"/>
        <w:suppressAutoHyphens/>
        <w:jc w:val="center"/>
        <w:rPr>
          <w:rFonts w:eastAsia="SimSun"/>
          <w:color w:val="000000"/>
          <w:kern w:val="2"/>
          <w:lang w:val="uk-UA" w:eastAsia="hi-IN" w:bidi="hi-IN"/>
        </w:rPr>
      </w:pPr>
      <w:r w:rsidRPr="00FD75D7">
        <w:rPr>
          <w:noProof/>
          <w:color w:val="000000"/>
          <w:lang w:val="uk-UA"/>
        </w:rPr>
        <w:drawing>
          <wp:inline distT="0" distB="0" distL="0" distR="0" wp14:anchorId="24D212CE" wp14:editId="3C3ECA9D">
            <wp:extent cx="485775" cy="657225"/>
            <wp:effectExtent l="0" t="0" r="0" b="0"/>
            <wp:docPr id="4"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85775" cy="657225"/>
                    </a:xfrm>
                    <a:prstGeom prst="rect">
                      <a:avLst/>
                    </a:prstGeom>
                    <a:solidFill>
                      <a:srgbClr val="FFFFFF"/>
                    </a:solidFill>
                    <a:ln>
                      <a:noFill/>
                    </a:ln>
                  </pic:spPr>
                </pic:pic>
              </a:graphicData>
            </a:graphic>
          </wp:inline>
        </w:drawing>
      </w:r>
    </w:p>
    <w:p w14:paraId="56B800AD" w14:textId="77777777" w:rsidR="00FD75D7" w:rsidRPr="00FD75D7" w:rsidRDefault="00FD75D7" w:rsidP="00FD75D7">
      <w:pPr>
        <w:widowControl w:val="0"/>
        <w:suppressAutoHyphens/>
        <w:jc w:val="center"/>
        <w:rPr>
          <w:rFonts w:eastAsia="SimSun"/>
          <w:color w:val="000000"/>
          <w:kern w:val="1"/>
          <w:sz w:val="30"/>
          <w:szCs w:val="30"/>
          <w:lang w:val="uk-UA" w:eastAsia="hi-IN" w:bidi="hi-IN"/>
        </w:rPr>
      </w:pPr>
      <w:r w:rsidRPr="00FD75D7">
        <w:rPr>
          <w:rFonts w:eastAsia="SimSun"/>
          <w:b/>
          <w:bCs/>
          <w:color w:val="000000"/>
          <w:kern w:val="1"/>
          <w:sz w:val="30"/>
          <w:szCs w:val="30"/>
          <w:lang w:val="uk-UA" w:eastAsia="hi-IN" w:bidi="hi-IN"/>
        </w:rPr>
        <w:t>ХМЕЛЬНИЦЬКА МІСЬКА РАДА</w:t>
      </w:r>
    </w:p>
    <w:p w14:paraId="6BFECCD4" w14:textId="18A486E3" w:rsidR="00FD75D7" w:rsidRPr="00FD75D7" w:rsidRDefault="000054F5" w:rsidP="00FD75D7">
      <w:pPr>
        <w:widowControl w:val="0"/>
        <w:suppressAutoHyphens/>
        <w:jc w:val="center"/>
        <w:rPr>
          <w:rFonts w:eastAsia="SimSun"/>
          <w:b/>
          <w:color w:val="000000"/>
          <w:kern w:val="1"/>
          <w:sz w:val="36"/>
          <w:szCs w:val="30"/>
          <w:lang w:val="uk-UA" w:eastAsia="hi-IN" w:bidi="hi-IN"/>
        </w:rPr>
      </w:pPr>
      <w:r>
        <w:rPr>
          <w:noProof/>
        </w:rPr>
        <mc:AlternateContent>
          <mc:Choice Requires="wps">
            <w:drawing>
              <wp:anchor distT="0" distB="0" distL="114300" distR="114300" simplePos="0" relativeHeight="251659264" behindDoc="0" locked="0" layoutInCell="1" allowOverlap="1" wp14:anchorId="290C0634" wp14:editId="76DD08B9">
                <wp:simplePos x="0" y="0"/>
                <wp:positionH relativeFrom="column">
                  <wp:posOffset>1318895</wp:posOffset>
                </wp:positionH>
                <wp:positionV relativeFrom="paragraph">
                  <wp:posOffset>224155</wp:posOffset>
                </wp:positionV>
                <wp:extent cx="3409950" cy="342900"/>
                <wp:effectExtent l="0" t="0" r="0" b="0"/>
                <wp:wrapNone/>
                <wp:docPr id="761110601" name="Прямокутник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09950" cy="342900"/>
                        </a:xfrm>
                        <a:prstGeom prst="rect">
                          <a:avLst/>
                        </a:prstGeom>
                        <a:noFill/>
                        <a:ln>
                          <a:noFill/>
                        </a:ln>
                      </wps:spPr>
                      <wps:txbx>
                        <w:txbxContent>
                          <w:p w14:paraId="15E7BF70" w14:textId="77777777" w:rsidR="00FD75D7" w:rsidRPr="00371045" w:rsidRDefault="00FD75D7" w:rsidP="00FD75D7">
                            <w:pPr>
                              <w:jc w:val="center"/>
                              <w:rPr>
                                <w:b/>
                                <w:bCs/>
                                <w:lang w:val="uk-UA"/>
                              </w:rPr>
                            </w:pPr>
                            <w:r w:rsidRPr="00371045">
                              <w:rPr>
                                <w:b/>
                                <w:bCs/>
                                <w:lang w:val="uk-UA"/>
                              </w:rPr>
                              <w:t>сорок першої сесії</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90C0634" id="Прямокутник 5" o:spid="_x0000_s1026" style="position:absolute;left:0;text-align:left;margin-left:103.85pt;margin-top:17.65pt;width:268.5pt;height:27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" filled="f" stroked="f">
                <v:textbox>
                  <w:txbxContent>
                    <w:p w14:paraId="15E7BF70" w14:textId="77777777" w:rsidR="00FD75D7" w:rsidRPr="00371045" w:rsidRDefault="00FD75D7" w:rsidP="00FD75D7">
                      <w:pPr>
                        <w:jc w:val="center"/>
                        <w:rPr>
                          <w:b/>
                          <w:bCs/>
                          <w:lang w:val="uk-UA"/>
                        </w:rPr>
                      </w:pPr>
                      <w:r w:rsidRPr="00371045">
                        <w:rPr>
                          <w:b/>
                          <w:bCs/>
                          <w:lang w:val="uk-UA"/>
                        </w:rPr>
                        <w:t>сорок першої сесії</w:t>
                      </w:r>
                    </w:p>
                  </w:txbxContent>
                </v:textbox>
              </v:rect>
            </w:pict>
          </mc:Fallback>
        </mc:AlternateContent>
      </w:r>
      <w:r w:rsidR="00FD75D7" w:rsidRPr="00FD75D7">
        <w:rPr>
          <w:rFonts w:eastAsia="SimSun"/>
          <w:b/>
          <w:color w:val="000000"/>
          <w:kern w:val="1"/>
          <w:sz w:val="36"/>
          <w:szCs w:val="30"/>
          <w:lang w:val="uk-UA" w:eastAsia="hi-IN" w:bidi="hi-IN"/>
        </w:rPr>
        <w:t>РІШЕННЯ</w:t>
      </w:r>
    </w:p>
    <w:p w14:paraId="2904D502" w14:textId="77777777" w:rsidR="00FD75D7" w:rsidRPr="00FD75D7" w:rsidRDefault="00FD75D7" w:rsidP="00FD75D7">
      <w:pPr>
        <w:widowControl w:val="0"/>
        <w:suppressAutoHyphens/>
        <w:jc w:val="center"/>
        <w:rPr>
          <w:rFonts w:eastAsia="SimSun"/>
          <w:b/>
          <w:bCs/>
          <w:color w:val="000000"/>
          <w:kern w:val="1"/>
          <w:sz w:val="36"/>
          <w:szCs w:val="30"/>
          <w:lang w:val="uk-UA" w:eastAsia="hi-IN" w:bidi="hi-IN"/>
        </w:rPr>
      </w:pPr>
      <w:r w:rsidRPr="00FD75D7">
        <w:rPr>
          <w:rFonts w:eastAsia="SimSun"/>
          <w:b/>
          <w:color w:val="000000"/>
          <w:kern w:val="1"/>
          <w:sz w:val="36"/>
          <w:szCs w:val="30"/>
          <w:lang w:val="uk-UA" w:eastAsia="hi-IN" w:bidi="hi-IN"/>
        </w:rPr>
        <w:t>______________________________</w:t>
      </w:r>
    </w:p>
    <w:p w14:paraId="396C6819" w14:textId="36801F1E" w:rsidR="00FD75D7" w:rsidRPr="00FD75D7" w:rsidRDefault="000054F5" w:rsidP="00FD75D7">
      <w:pPr>
        <w:widowControl w:val="0"/>
        <w:suppressAutoHyphens/>
        <w:rPr>
          <w:rFonts w:eastAsia="SimSun"/>
          <w:color w:val="000000"/>
          <w:kern w:val="1"/>
          <w:lang w:val="uk-UA" w:eastAsia="hi-IN" w:bidi="hi-IN"/>
        </w:rPr>
      </w:pPr>
      <w:r>
        <w:rPr>
          <w:noProof/>
        </w:rPr>
        <mc:AlternateContent>
          <mc:Choice Requires="wps">
            <w:drawing>
              <wp:anchor distT="0" distB="0" distL="114300" distR="114300" simplePos="0" relativeHeight="251660288" behindDoc="0" locked="0" layoutInCell="1" allowOverlap="1" wp14:anchorId="468B2B33" wp14:editId="633D01EF">
                <wp:simplePos x="0" y="0"/>
                <wp:positionH relativeFrom="column">
                  <wp:posOffset>242570</wp:posOffset>
                </wp:positionH>
                <wp:positionV relativeFrom="paragraph">
                  <wp:posOffset>36195</wp:posOffset>
                </wp:positionV>
                <wp:extent cx="1619250" cy="276225"/>
                <wp:effectExtent l="0" t="0" r="0" b="0"/>
                <wp:wrapNone/>
                <wp:docPr id="1604847903" name="Прямокутник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19250" cy="276225"/>
                        </a:xfrm>
                        <a:prstGeom prst="rect">
                          <a:avLst/>
                        </a:prstGeom>
                        <a:noFill/>
                        <a:ln>
                          <a:noFill/>
                        </a:ln>
                      </wps:spPr>
                      <wps:txbx>
                        <w:txbxContent>
                          <w:p w14:paraId="206E4857" w14:textId="77777777" w:rsidR="00FD75D7" w:rsidRPr="00371045" w:rsidRDefault="00FD75D7" w:rsidP="00FD75D7">
                            <w:r w:rsidRPr="00371045">
                              <w:rPr>
                                <w:lang w:val="uk-UA"/>
                              </w:rPr>
                              <w:t>14</w:t>
                            </w:r>
                            <w:r w:rsidRPr="00371045">
                              <w:t>.0</w:t>
                            </w:r>
                            <w:r w:rsidRPr="00371045">
                              <w:rPr>
                                <w:lang w:val="uk-UA"/>
                              </w:rPr>
                              <w:t>6</w:t>
                            </w:r>
                            <w:r w:rsidRPr="00371045">
                              <w:t>.2024</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68B2B33" id="Прямокутник 3" o:spid="_x0000_s1027" style="position:absolute;margin-left:19.1pt;margin-top:2.85pt;width:127.5pt;height:21.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" filled="f" stroked="f">
                <v:textbox>
                  <w:txbxContent>
                    <w:p w14:paraId="206E4857" w14:textId="77777777" w:rsidR="00FD75D7" w:rsidRPr="00371045" w:rsidRDefault="00FD75D7" w:rsidP="00FD75D7">
                      <w:r w:rsidRPr="00371045">
                        <w:rPr>
                          <w:lang w:val="uk-UA"/>
                        </w:rPr>
                        <w:t>14</w:t>
                      </w:r>
                      <w:r w:rsidRPr="00371045">
                        <w:t>.0</w:t>
                      </w:r>
                      <w:r w:rsidRPr="00371045">
                        <w:rPr>
                          <w:lang w:val="uk-UA"/>
                        </w:rPr>
                        <w:t>6</w:t>
                      </w:r>
                      <w:r w:rsidRPr="00371045">
                        <w:t>.2024</w:t>
                      </w:r>
                    </w:p>
                  </w:txbxContent>
                </v:textbox>
              </v:rect>
            </w:pict>
          </mc:Fallback>
        </mc:AlternateContent>
      </w:r>
      <w:r>
        <w:rPr>
          <w:noProof/>
        </w:rPr>
        <mc:AlternateContent>
          <mc:Choice Requires="wps">
            <w:drawing>
              <wp:anchor distT="0" distB="0" distL="114300" distR="114300" simplePos="0" relativeHeight="251661312" behindDoc="0" locked="0" layoutInCell="1" allowOverlap="1" wp14:anchorId="69264AE0" wp14:editId="2388ECC8">
                <wp:simplePos x="0" y="0"/>
                <wp:positionH relativeFrom="column">
                  <wp:posOffset>2491740</wp:posOffset>
                </wp:positionH>
                <wp:positionV relativeFrom="paragraph">
                  <wp:posOffset>41275</wp:posOffset>
                </wp:positionV>
                <wp:extent cx="514350" cy="276225"/>
                <wp:effectExtent l="0" t="0" r="0" b="0"/>
                <wp:wrapNone/>
                <wp:docPr id="1233260871" name="Прямокутник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14350" cy="276225"/>
                        </a:xfrm>
                        <a:prstGeom prst="rect">
                          <a:avLst/>
                        </a:prstGeom>
                        <a:noFill/>
                        <a:ln>
                          <a:noFill/>
                        </a:ln>
                      </wps:spPr>
                      <wps:txbx>
                        <w:txbxContent>
                          <w:p w14:paraId="5F0DEA1C" w14:textId="2AE8CAF3" w:rsidR="00FD75D7" w:rsidRPr="00371045" w:rsidRDefault="00FD75D7" w:rsidP="00FD75D7">
                            <w:pPr>
                              <w:rPr>
                                <w:lang w:val="uk-UA"/>
                              </w:rPr>
                            </w:pPr>
                            <w:r>
                              <w:rPr>
                                <w:lang w:val="uk-UA"/>
                              </w:rPr>
                              <w:t>63</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9264AE0" id="Прямокутник 1" o:spid="_x0000_s1028" style="position:absolute;margin-left:196.2pt;margin-top:3.25pt;width:40.5pt;height:21.7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" filled="f" stroked="f">
                <v:textbox>
                  <w:txbxContent>
                    <w:p w14:paraId="5F0DEA1C" w14:textId="2AE8CAF3" w:rsidR="00FD75D7" w:rsidRPr="00371045" w:rsidRDefault="00FD75D7" w:rsidP="00FD75D7">
                      <w:pPr>
                        <w:rPr>
                          <w:lang w:val="uk-UA"/>
                        </w:rPr>
                      </w:pPr>
                      <w:r>
                        <w:rPr>
                          <w:lang w:val="uk-UA"/>
                        </w:rPr>
                        <w:t>63</w:t>
                      </w:r>
                    </w:p>
                  </w:txbxContent>
                </v:textbox>
              </v:rect>
            </w:pict>
          </mc:Fallback>
        </mc:AlternateContent>
      </w:r>
    </w:p>
    <w:p w14:paraId="0EE24DAB" w14:textId="77777777" w:rsidR="00FD75D7" w:rsidRPr="00FD75D7" w:rsidRDefault="00FD75D7" w:rsidP="00FD75D7">
      <w:pPr>
        <w:widowControl w:val="0"/>
        <w:suppressAutoHyphens/>
        <w:rPr>
          <w:rFonts w:eastAsia="SimSun"/>
          <w:color w:val="000000"/>
          <w:kern w:val="1"/>
          <w:lang w:val="uk-UA" w:eastAsia="hi-IN" w:bidi="hi-IN"/>
        </w:rPr>
      </w:pPr>
      <w:r w:rsidRPr="00FD75D7">
        <w:rPr>
          <w:rFonts w:eastAsia="SimSun"/>
          <w:color w:val="000000"/>
          <w:kern w:val="1"/>
          <w:lang w:val="uk-UA" w:eastAsia="hi-IN" w:bidi="hi-IN"/>
        </w:rPr>
        <w:t>від __________________________ № __________</w:t>
      </w:r>
      <w:r w:rsidRPr="00FD75D7">
        <w:rPr>
          <w:rFonts w:eastAsia="SimSun"/>
          <w:color w:val="000000"/>
          <w:kern w:val="1"/>
          <w:lang w:val="uk-UA" w:eastAsia="hi-IN" w:bidi="hi-IN"/>
        </w:rPr>
        <w:tab/>
      </w:r>
      <w:r w:rsidRPr="00FD75D7">
        <w:rPr>
          <w:rFonts w:eastAsia="SimSun"/>
          <w:color w:val="000000"/>
          <w:kern w:val="1"/>
          <w:lang w:val="uk-UA" w:eastAsia="hi-IN" w:bidi="hi-IN"/>
        </w:rPr>
        <w:tab/>
      </w:r>
      <w:r w:rsidRPr="00FD75D7">
        <w:rPr>
          <w:rFonts w:eastAsia="SimSun"/>
          <w:color w:val="000000"/>
          <w:kern w:val="1"/>
          <w:lang w:val="uk-UA" w:eastAsia="hi-IN" w:bidi="hi-IN"/>
        </w:rPr>
        <w:tab/>
      </w:r>
      <w:r w:rsidRPr="00FD75D7">
        <w:rPr>
          <w:rFonts w:eastAsia="SimSun"/>
          <w:color w:val="000000"/>
          <w:kern w:val="1"/>
          <w:lang w:val="uk-UA" w:eastAsia="hi-IN" w:bidi="hi-IN"/>
        </w:rPr>
        <w:tab/>
        <w:t>м.Хмельницький</w:t>
      </w:r>
    </w:p>
    <w:p w14:paraId="4F6E6E86" w14:textId="77777777" w:rsidR="00FD75D7" w:rsidRDefault="00FD75D7" w:rsidP="00FD75D7">
      <w:pPr>
        <w:ind w:right="5386"/>
        <w:jc w:val="both"/>
        <w:rPr>
          <w:lang w:val="uk-UA"/>
        </w:rPr>
      </w:pPr>
    </w:p>
    <w:p w14:paraId="532D5293" w14:textId="764BA7BA" w:rsidR="00893B69" w:rsidRPr="00FD75D7" w:rsidRDefault="006E4417" w:rsidP="00FD75D7">
      <w:pPr>
        <w:ind w:right="5386"/>
        <w:jc w:val="both"/>
        <w:rPr>
          <w:lang w:val="uk-UA"/>
        </w:rPr>
      </w:pPr>
      <w:r w:rsidRPr="00FD75D7">
        <w:rPr>
          <w:lang w:val="uk-UA"/>
        </w:rPr>
        <w:t xml:space="preserve">Про </w:t>
      </w:r>
      <w:r w:rsidR="002B51FA" w:rsidRPr="00FD75D7">
        <w:rPr>
          <w:lang w:val="uk-UA"/>
        </w:rPr>
        <w:t xml:space="preserve">розгляд </w:t>
      </w:r>
      <w:r w:rsidR="00F23328" w:rsidRPr="00FD75D7">
        <w:rPr>
          <w:lang w:val="uk-UA"/>
        </w:rPr>
        <w:t>клопотан</w:t>
      </w:r>
      <w:r w:rsidR="00EA38EA" w:rsidRPr="00FD75D7">
        <w:rPr>
          <w:lang w:val="uk-UA"/>
        </w:rPr>
        <w:t>ня</w:t>
      </w:r>
      <w:r w:rsidR="00F23328" w:rsidRPr="00FD75D7">
        <w:rPr>
          <w:lang w:val="uk-UA"/>
        </w:rPr>
        <w:t xml:space="preserve"> </w:t>
      </w:r>
      <w:r w:rsidR="00893B69" w:rsidRPr="00FD75D7">
        <w:rPr>
          <w:lang w:val="uk-UA"/>
        </w:rPr>
        <w:t>громадя</w:t>
      </w:r>
      <w:r w:rsidR="00855EB1" w:rsidRPr="00FD75D7">
        <w:rPr>
          <w:lang w:val="uk-UA"/>
        </w:rPr>
        <w:t xml:space="preserve">нина Бебеха Володимира Івановича </w:t>
      </w:r>
      <w:r w:rsidR="00893B69" w:rsidRPr="00FD75D7">
        <w:rPr>
          <w:lang w:val="uk-UA"/>
        </w:rPr>
        <w:t>про</w:t>
      </w:r>
      <w:r w:rsidR="002B51FA" w:rsidRPr="00FD75D7">
        <w:rPr>
          <w:lang w:val="uk-UA"/>
        </w:rPr>
        <w:t xml:space="preserve"> </w:t>
      </w:r>
      <w:r w:rsidR="00893B69" w:rsidRPr="00FD75D7">
        <w:rPr>
          <w:lang w:val="uk-UA"/>
        </w:rPr>
        <w:t>надання дозволу на розроблення проект</w:t>
      </w:r>
      <w:r w:rsidR="00462767" w:rsidRPr="00FD75D7">
        <w:rPr>
          <w:lang w:val="uk-UA"/>
        </w:rPr>
        <w:t>у</w:t>
      </w:r>
      <w:r w:rsidR="00893B69" w:rsidRPr="00FD75D7">
        <w:rPr>
          <w:lang w:val="uk-UA"/>
        </w:rPr>
        <w:t xml:space="preserve"> землеустрою щодо відведення земельн</w:t>
      </w:r>
      <w:r w:rsidR="00462767" w:rsidRPr="00FD75D7">
        <w:rPr>
          <w:lang w:val="uk-UA"/>
        </w:rPr>
        <w:t>ої</w:t>
      </w:r>
      <w:r w:rsidR="00893B69" w:rsidRPr="00FD75D7">
        <w:rPr>
          <w:lang w:val="uk-UA"/>
        </w:rPr>
        <w:t xml:space="preserve"> ділян</w:t>
      </w:r>
      <w:r w:rsidR="00462767" w:rsidRPr="00FD75D7">
        <w:rPr>
          <w:lang w:val="uk-UA"/>
        </w:rPr>
        <w:t>ки</w:t>
      </w:r>
      <w:r w:rsidR="000A386E" w:rsidRPr="00FD75D7">
        <w:rPr>
          <w:lang w:val="uk-UA"/>
        </w:rPr>
        <w:t xml:space="preserve"> для будівництва і обслуговування жилого будинку, господарських будівель і споруд (присадибна ділянка)</w:t>
      </w:r>
      <w:r w:rsidR="00893B69" w:rsidRPr="00FD75D7">
        <w:rPr>
          <w:lang w:val="uk-UA"/>
        </w:rPr>
        <w:t xml:space="preserve"> </w:t>
      </w:r>
      <w:r w:rsidR="000A386E" w:rsidRPr="00FD75D7">
        <w:rPr>
          <w:lang w:val="uk-UA"/>
        </w:rPr>
        <w:t>з метою без</w:t>
      </w:r>
      <w:r w:rsidR="00DC53D6" w:rsidRPr="00FD75D7">
        <w:rPr>
          <w:lang w:val="uk-UA"/>
        </w:rPr>
        <w:t>о</w:t>
      </w:r>
      <w:r w:rsidR="000A386E" w:rsidRPr="00FD75D7">
        <w:rPr>
          <w:lang w:val="uk-UA"/>
        </w:rPr>
        <w:t>платної її приватизації</w:t>
      </w:r>
    </w:p>
    <w:p w14:paraId="0CC5C16C" w14:textId="77777777" w:rsidR="00983B41" w:rsidRPr="00FD75D7" w:rsidRDefault="00983B41" w:rsidP="006E4417">
      <w:pPr>
        <w:pStyle w:val="a7"/>
        <w:tabs>
          <w:tab w:val="left" w:pos="4320"/>
        </w:tabs>
        <w:ind w:right="5034"/>
        <w:jc w:val="both"/>
        <w:rPr>
          <w:spacing w:val="-6"/>
        </w:rPr>
      </w:pPr>
    </w:p>
    <w:p w14:paraId="199A14EB" w14:textId="77777777" w:rsidR="00B76308" w:rsidRPr="00FD75D7" w:rsidRDefault="00B76308" w:rsidP="00FD75D7">
      <w:pPr>
        <w:pStyle w:val="22"/>
        <w:ind w:right="-41" w:firstLine="0"/>
      </w:pPr>
    </w:p>
    <w:p w14:paraId="47213631" w14:textId="77777777" w:rsidR="00CD4566" w:rsidRPr="00FD75D7" w:rsidRDefault="00C1752E" w:rsidP="00FD75D7">
      <w:pPr>
        <w:pStyle w:val="22"/>
        <w:ind w:right="-41" w:firstLine="567"/>
        <w:rPr>
          <w:lang w:eastAsia="zh-CN"/>
        </w:rPr>
      </w:pPr>
      <w:r w:rsidRPr="00FD75D7">
        <w:t>До Хмельницької міської ради</w:t>
      </w:r>
      <w:r w:rsidR="00A04B53" w:rsidRPr="00FD75D7">
        <w:t xml:space="preserve"> </w:t>
      </w:r>
      <w:r w:rsidR="000A386E" w:rsidRPr="00FD75D7">
        <w:t>07</w:t>
      </w:r>
      <w:r w:rsidR="00893B69" w:rsidRPr="00FD75D7">
        <w:t>.0</w:t>
      </w:r>
      <w:r w:rsidR="00F23328" w:rsidRPr="00FD75D7">
        <w:t>6.20</w:t>
      </w:r>
      <w:r w:rsidR="000A386E" w:rsidRPr="00FD75D7">
        <w:t>24</w:t>
      </w:r>
      <w:r w:rsidR="001B7E8E" w:rsidRPr="00FD75D7">
        <w:t xml:space="preserve"> </w:t>
      </w:r>
      <w:r w:rsidR="00F23328" w:rsidRPr="00FD75D7">
        <w:t>надійшл</w:t>
      </w:r>
      <w:r w:rsidR="00EA38EA" w:rsidRPr="00FD75D7">
        <w:t>о</w:t>
      </w:r>
      <w:r w:rsidR="00F23328" w:rsidRPr="00FD75D7">
        <w:t xml:space="preserve"> клопотання </w:t>
      </w:r>
      <w:r w:rsidR="00D74F6A" w:rsidRPr="00FD75D7">
        <w:t>громадян</w:t>
      </w:r>
      <w:r w:rsidR="000A386E" w:rsidRPr="00FD75D7">
        <w:t xml:space="preserve">ина Бебеха Володимира Івановича </w:t>
      </w:r>
      <w:r w:rsidR="001B7E8E" w:rsidRPr="00FD75D7">
        <w:t xml:space="preserve">про надання дозволу на розроблення проекту землеустрою щодо відведення земельної ділянки </w:t>
      </w:r>
      <w:r w:rsidR="000A386E" w:rsidRPr="00FD75D7">
        <w:t>у відповідному розмірі для будівництва і обслуговування жилого будинку, господарських будівель і споруд (присадибна ділянка)  з метою без</w:t>
      </w:r>
      <w:r w:rsidR="00DC53D6" w:rsidRPr="00FD75D7">
        <w:t>о</w:t>
      </w:r>
      <w:r w:rsidR="000A386E" w:rsidRPr="00FD75D7">
        <w:t>платної її приватизації</w:t>
      </w:r>
      <w:r w:rsidR="00CD4566" w:rsidRPr="00FD75D7">
        <w:t xml:space="preserve"> </w:t>
      </w:r>
      <w:r w:rsidR="00CD4566" w:rsidRPr="00FD75D7">
        <w:rPr>
          <w:lang w:eastAsia="zh-CN"/>
        </w:rPr>
        <w:t>(з місцем розташування, відображеним на долученому до клопотання графічному матеріалі), яке було зареєстровано 07.06.2024 за р/н Б-2986-24.</w:t>
      </w:r>
    </w:p>
    <w:p w14:paraId="6028BFD4" w14:textId="25375CB3" w:rsidR="000D72DC" w:rsidRPr="00FD75D7" w:rsidRDefault="000D72DC" w:rsidP="00FD75D7">
      <w:pPr>
        <w:pStyle w:val="22"/>
        <w:ind w:right="-41" w:firstLine="567"/>
      </w:pPr>
      <w:r w:rsidRPr="00FD75D7">
        <w:t>Частиною 7 ст.118 Земельного кодексу України визначено, що підставою відмови у наданні дозволу на розроблення проекту землеустрою щодо відведення земельної ділянки може бути лише невідповідність місця розташування об'єкта вимогам законів, прийнятих відповідно до них нормативно-правових актів, генеральних планів населених пунктів та іншої містобудівної документації, схем землеустрою і техніко-економічних обґрунтувань використання та охорони земель адміністративно-територіальних одиниць, проектів землеустрою щодо впорядкування територій населених пунктів, затверджених у встановленому законом порядку.</w:t>
      </w:r>
    </w:p>
    <w:p w14:paraId="1654138A" w14:textId="77777777" w:rsidR="000D72DC" w:rsidRPr="00FD75D7" w:rsidRDefault="000D72DC" w:rsidP="00FD75D7">
      <w:pPr>
        <w:pStyle w:val="22"/>
        <w:ind w:right="-41" w:firstLine="567"/>
        <w:rPr>
          <w:lang w:eastAsia="zh-CN"/>
        </w:rPr>
      </w:pPr>
      <w:r w:rsidRPr="00FD75D7">
        <w:rPr>
          <w:lang w:eastAsia="zh-CN"/>
        </w:rPr>
        <w:t>Розглянувши подане громадянином Бебехом В.І. клопотання з долученими до нього графічними матеріалами слід дійти до висновку про те, що воно не підлягає задоволенню з наступних підстав.</w:t>
      </w:r>
    </w:p>
    <w:p w14:paraId="327E61B6" w14:textId="77777777" w:rsidR="00430146" w:rsidRPr="00FD75D7" w:rsidRDefault="00B65361" w:rsidP="00FD75D7">
      <w:pPr>
        <w:pStyle w:val="22"/>
        <w:ind w:right="-41" w:firstLine="567"/>
      </w:pPr>
      <w:r w:rsidRPr="00FD75D7">
        <w:t>Як вбачається з</w:t>
      </w:r>
      <w:r w:rsidR="00430146" w:rsidRPr="00FD75D7">
        <w:t xml:space="preserve">і змісту клопотання та </w:t>
      </w:r>
      <w:r w:rsidRPr="00FD75D7">
        <w:t>долучених до клопотання графічних матеріалів земельн</w:t>
      </w:r>
      <w:r w:rsidR="00430146" w:rsidRPr="00FD75D7">
        <w:t>а</w:t>
      </w:r>
      <w:r w:rsidRPr="00FD75D7">
        <w:t xml:space="preserve"> ділянк</w:t>
      </w:r>
      <w:r w:rsidR="00430146" w:rsidRPr="00FD75D7">
        <w:t>а</w:t>
      </w:r>
      <w:r w:rsidRPr="00FD75D7">
        <w:t>, щодо якої надійшло подане Бебехом В.І. клопотання</w:t>
      </w:r>
      <w:r w:rsidR="00430146" w:rsidRPr="00FD75D7">
        <w:t>, розташована в межах земельної ділянки з кадастровим номером 6825083900:04:004:1595.</w:t>
      </w:r>
    </w:p>
    <w:p w14:paraId="35774F05" w14:textId="709B5496" w:rsidR="001A3C62" w:rsidRPr="00FD75D7" w:rsidRDefault="00430146" w:rsidP="00FD75D7">
      <w:pPr>
        <w:pStyle w:val="22"/>
        <w:ind w:right="-41" w:firstLine="567"/>
      </w:pPr>
      <w:r w:rsidRPr="00FD75D7">
        <w:t>За даними Державного реєстру речових прав на нерухоме майно та Реєстру прав власності на нерухоме майно</w:t>
      </w:r>
      <w:r w:rsidR="00B83E0C" w:rsidRPr="00FD75D7">
        <w:t xml:space="preserve"> </w:t>
      </w:r>
      <w:r w:rsidR="0030438B" w:rsidRPr="00FD75D7">
        <w:t xml:space="preserve">та згідно з відомостями Державного земельного кадастру </w:t>
      </w:r>
      <w:r w:rsidR="00B83E0C" w:rsidRPr="00FD75D7">
        <w:t xml:space="preserve">земельна ділянка </w:t>
      </w:r>
      <w:r w:rsidR="00916D47" w:rsidRPr="00FD75D7">
        <w:t>площею 288882 м</w:t>
      </w:r>
      <w:r w:rsidR="00916D47" w:rsidRPr="00FD75D7">
        <w:rPr>
          <w:vertAlign w:val="superscript"/>
        </w:rPr>
        <w:t>2</w:t>
      </w:r>
      <w:r w:rsidR="00916D47" w:rsidRPr="00FD75D7">
        <w:t xml:space="preserve"> </w:t>
      </w:r>
      <w:r w:rsidR="00ED320D" w:rsidRPr="00FD75D7">
        <w:t xml:space="preserve">для сінокосіння та випасання худоби </w:t>
      </w:r>
      <w:r w:rsidR="00B83E0C" w:rsidRPr="00FD75D7">
        <w:t xml:space="preserve">з кадастровим номером 6825083900:04:004:1595 </w:t>
      </w:r>
      <w:r w:rsidR="00ED320D" w:rsidRPr="00FD75D7">
        <w:t xml:space="preserve">перебуває в оренді Карван Катерини Вікторівни на підставі договору оренди землі від 29.10.2020 №6 до 29.10.2050 </w:t>
      </w:r>
      <w:r w:rsidR="001A3C62" w:rsidRPr="00FD75D7">
        <w:t>(Інформаційна довідка з Державного реєстру речових прав на нерухоме майно та Реєстру прав власності на нерухоме майно, Державного реєстру Іпотек, Єдиного реєстру заборон відчуження об’єктів нерухомого майна щодо суб’єкта від 10.06.2024 №382115159, Інформація Державного земельного кадастру про право власності та речові права на земельну ділянку, надана Державною службою України з питань геодезії, картографії та кадастру, від 10.06.2024).</w:t>
      </w:r>
    </w:p>
    <w:p w14:paraId="3D1F4CBB" w14:textId="7D734C2B" w:rsidR="00E045E0" w:rsidRPr="00FD75D7" w:rsidRDefault="00E045E0" w:rsidP="00FD75D7">
      <w:pPr>
        <w:ind w:right="84" w:firstLine="567"/>
        <w:jc w:val="both"/>
        <w:rPr>
          <w:shd w:val="clear" w:color="auto" w:fill="FFFFFF"/>
          <w:lang w:val="uk-UA"/>
        </w:rPr>
      </w:pPr>
      <w:r w:rsidRPr="00FD75D7">
        <w:rPr>
          <w:shd w:val="clear" w:color="auto" w:fill="FFFFFF"/>
          <w:lang w:val="uk-UA"/>
        </w:rPr>
        <w:lastRenderedPageBreak/>
        <w:t>Згідно з ч.5 ст.116 Земельного кодексу України земельні ділянки, які перебувають у власності чи користуванні громадян або юридичних осіб, передаються у власність чи користування за рішенням органів виконавчої влади чи органів місцевого самоврядування лише після припинення права власності чи користування ними в порядку, визначеному законом.</w:t>
      </w:r>
    </w:p>
    <w:p w14:paraId="74CF7A92" w14:textId="08A42B96" w:rsidR="00E045E0" w:rsidRPr="00FD75D7" w:rsidRDefault="00E045E0" w:rsidP="00FD75D7">
      <w:pPr>
        <w:pStyle w:val="af"/>
        <w:ind w:right="84" w:firstLine="567"/>
        <w:jc w:val="both"/>
        <w:rPr>
          <w:lang w:val="uk-UA"/>
        </w:rPr>
      </w:pPr>
      <w:r w:rsidRPr="00FD75D7">
        <w:rPr>
          <w:lang w:val="uk-UA"/>
        </w:rPr>
        <w:t>Відповідно до ч.6 ст.118 Земельного кодексу України громадяни, зацікавлені в одержанні безоплатно у власність земельної ділянки із</w:t>
      </w:r>
      <w:r w:rsidR="00D10377">
        <w:rPr>
          <w:lang w:val="uk-UA"/>
        </w:rPr>
        <w:t xml:space="preserve"> </w:t>
      </w:r>
      <w:r w:rsidRPr="00FD75D7">
        <w:rPr>
          <w:lang w:val="uk-UA"/>
        </w:rPr>
        <w:t>земель державної або</w:t>
      </w:r>
      <w:r w:rsidR="00D10377">
        <w:rPr>
          <w:lang w:val="uk-UA"/>
        </w:rPr>
        <w:t xml:space="preserve"> </w:t>
      </w:r>
      <w:r w:rsidRPr="00FD75D7">
        <w:rPr>
          <w:lang w:val="uk-UA"/>
        </w:rPr>
        <w:t>комунальної власності</w:t>
      </w:r>
      <w:r w:rsidR="00D10377">
        <w:rPr>
          <w:lang w:val="uk-UA"/>
        </w:rPr>
        <w:t xml:space="preserve"> </w:t>
      </w:r>
      <w:r w:rsidRPr="00FD75D7">
        <w:rPr>
          <w:lang w:val="uk-UA"/>
        </w:rPr>
        <w:t>для ведення особистого селянського господарства в межах норм</w:t>
      </w:r>
      <w:r w:rsidR="00D10377">
        <w:rPr>
          <w:lang w:val="uk-UA"/>
        </w:rPr>
        <w:t xml:space="preserve"> </w:t>
      </w:r>
      <w:r w:rsidRPr="00FD75D7">
        <w:rPr>
          <w:lang w:val="uk-UA"/>
        </w:rPr>
        <w:t>безоплатної приватизації, подають клопотання до відповідного органу виконавчої влади або органу місцевого самоврядування, який передає земельні ділянки державної чи комунальної власності у власність відповідно до повноважень, визначених</w:t>
      </w:r>
      <w:r w:rsidR="00D10377">
        <w:rPr>
          <w:lang w:val="uk-UA"/>
        </w:rPr>
        <w:t xml:space="preserve"> </w:t>
      </w:r>
      <w:r w:rsidRPr="00FD75D7">
        <w:rPr>
          <w:lang w:val="uk-UA"/>
        </w:rPr>
        <w:t xml:space="preserve">статтею 122 цього Кодексу. У клопотанні зазначаються цільове призначення земельної ділянки та її орієнтовні розміри. </w:t>
      </w:r>
      <w:r w:rsidR="00545A26" w:rsidRPr="00FD75D7">
        <w:rPr>
          <w:lang w:val="uk-UA"/>
        </w:rPr>
        <w:t>Д</w:t>
      </w:r>
      <w:r w:rsidRPr="00FD75D7">
        <w:rPr>
          <w:lang w:val="uk-UA"/>
        </w:rPr>
        <w:t xml:space="preserve">о клопотання додаються графічні матеріали, на яких зазначено бажане місце розташування земельної ділянки, </w:t>
      </w:r>
      <w:r w:rsidRPr="00FD75D7">
        <w:rPr>
          <w:shd w:val="clear" w:color="auto" w:fill="FFFFFF"/>
          <w:lang w:val="uk-UA"/>
        </w:rPr>
        <w:t>погодження землекористувача (у разі вилучення земельної ділянки, що перебуває у користуванні інших осіб).</w:t>
      </w:r>
    </w:p>
    <w:p w14:paraId="569E2EAB" w14:textId="77777777" w:rsidR="00E045E0" w:rsidRPr="00FD75D7" w:rsidRDefault="00E045E0" w:rsidP="00FD75D7">
      <w:pPr>
        <w:pStyle w:val="af"/>
        <w:ind w:firstLine="567"/>
        <w:jc w:val="both"/>
        <w:rPr>
          <w:lang w:val="uk-UA"/>
        </w:rPr>
      </w:pPr>
      <w:r w:rsidRPr="00FD75D7">
        <w:rPr>
          <w:lang w:val="uk-UA"/>
        </w:rPr>
        <w:t>Заява орендаря про припинення права оренди земельної ділянки з кадастровим номером 6825083900:04:004:1595 до Хмельницької міської ради не надходила, рішення про припинення права оренди вказаної земельної ділянки не приймалось, тому неможливо надати дозвіл на розроблення проекту землеустрою щодо відведення земельної ділянки, яка уже перебуває в користуванні іншої особи.</w:t>
      </w:r>
    </w:p>
    <w:p w14:paraId="0D714B3D" w14:textId="026DBDB0" w:rsidR="009F35F7" w:rsidRPr="00FD75D7" w:rsidRDefault="009F35F7" w:rsidP="00FD75D7">
      <w:pPr>
        <w:pStyle w:val="22"/>
        <w:ind w:right="-41" w:firstLine="567"/>
      </w:pPr>
      <w:r w:rsidRPr="00FD75D7">
        <w:t xml:space="preserve">За даними Державного реєстру речових прав на нерухоме майно </w:t>
      </w:r>
      <w:r w:rsidR="00B83E0C" w:rsidRPr="00FD75D7">
        <w:t>та з</w:t>
      </w:r>
      <w:r w:rsidR="0030438B" w:rsidRPr="00FD75D7">
        <w:t xml:space="preserve">гідно з відомостями </w:t>
      </w:r>
      <w:r w:rsidR="00B83E0C" w:rsidRPr="00FD75D7">
        <w:t xml:space="preserve">Державного земельного кадастру </w:t>
      </w:r>
      <w:r w:rsidRPr="00FD75D7">
        <w:t xml:space="preserve">за громадянином Бебехом Володимиром Івановичем зареєстровано право власності на земельну ділянку площею 0,1045 га </w:t>
      </w:r>
      <w:r w:rsidR="00B83E0C" w:rsidRPr="00FD75D7">
        <w:t>по вул.Лісовій</w:t>
      </w:r>
      <w:r w:rsidR="0030438B" w:rsidRPr="00FD75D7">
        <w:t>,17</w:t>
      </w:r>
      <w:r w:rsidR="00B83E0C" w:rsidRPr="00FD75D7">
        <w:t xml:space="preserve"> в с.Гвардійське Хмельницького району Хмельницької області </w:t>
      </w:r>
      <w:r w:rsidRPr="00FD75D7">
        <w:t>для будівництва і обслуговування жилого будинку, господарських будівель і споруд (присадибна ділянка) з кадастровим номером 6825081500:01:001:0530 на підставі рішення Гвардійської сільської ради від 21.08.2018 №50 (Інформаційна довідка з Державного реєстру речових прав на нерухоме майно та Реєстру прав власності на нерухоме майно, Державного реєстру Іпотек, Єдиного реєстру заборон відчуження об’єктів нерухомого майна щодо суб’єкта від 10.06.2024 №382118046</w:t>
      </w:r>
      <w:r w:rsidR="00B83E0C" w:rsidRPr="00FD75D7">
        <w:t>, Інформація Державного земельного кадастру про право власності та речові права на земельну ділянку, надана Державною службою України з питань геодезії, картографії та кадастру, від 10.06.2024</w:t>
      </w:r>
      <w:r w:rsidRPr="00FD75D7">
        <w:t>).</w:t>
      </w:r>
    </w:p>
    <w:p w14:paraId="4E6012F7" w14:textId="58A1C354" w:rsidR="009F35F7" w:rsidRPr="00FD75D7" w:rsidRDefault="009F35F7" w:rsidP="00FD75D7">
      <w:pPr>
        <w:pStyle w:val="22"/>
        <w:ind w:right="-41" w:firstLine="567"/>
      </w:pPr>
      <w:r w:rsidRPr="00FD75D7">
        <w:t>З наведеного вбачається, що вказана земельна ділянка громадянином Бебехом В.І. отримана в порядку безоплатної приватизації в межах норм ст.121 Земельного кодексу України.</w:t>
      </w:r>
    </w:p>
    <w:p w14:paraId="56C46339" w14:textId="36570EB9" w:rsidR="009F35F7" w:rsidRPr="00FD75D7" w:rsidRDefault="009F35F7" w:rsidP="00FD75D7">
      <w:pPr>
        <w:pStyle w:val="22"/>
        <w:ind w:right="-41" w:firstLine="567"/>
      </w:pPr>
      <w:r w:rsidRPr="00FD75D7">
        <w:t>Відповідно до ч.4 ст.116 Земельного кодексу України передача земельних ділянок безоплатно у власність громадян у межах норм, визначених цим Кодексом, провадиться один раз по кожному виду використання.</w:t>
      </w:r>
    </w:p>
    <w:p w14:paraId="471F6536" w14:textId="77777777" w:rsidR="008738E3" w:rsidRPr="00FD75D7" w:rsidRDefault="00545A26" w:rsidP="00FD75D7">
      <w:pPr>
        <w:ind w:right="-1" w:firstLine="567"/>
        <w:jc w:val="both"/>
        <w:rPr>
          <w:lang w:val="uk-UA"/>
        </w:rPr>
      </w:pPr>
      <w:r w:rsidRPr="00FD75D7">
        <w:rPr>
          <w:lang w:val="uk-UA"/>
        </w:rPr>
        <w:t xml:space="preserve">Окрім того, </w:t>
      </w:r>
      <w:r w:rsidR="00822782" w:rsidRPr="00FD75D7">
        <w:rPr>
          <w:lang w:val="uk-UA"/>
        </w:rPr>
        <w:t>в</w:t>
      </w:r>
      <w:r w:rsidR="008738E3" w:rsidRPr="00FD75D7">
        <w:rPr>
          <w:lang w:val="uk-UA"/>
        </w:rPr>
        <w:t>ідповідно до підпункту 5 пункту 27 Перехідних положень Земельного кодексу України безоплатна передача земель державної, комунальної власності у приватну власність, надання дозволів на розроблення документації із землеустрою з метою такої безоплатної передачі, розроблення такої документації під час д</w:t>
      </w:r>
      <w:r w:rsidR="00E040EE" w:rsidRPr="00FD75D7">
        <w:rPr>
          <w:lang w:val="uk-UA"/>
        </w:rPr>
        <w:t>ії воєнного стану забороняється, при цьому положення цього підпункту не поширюються на безоплатну передачу земельних ділянок у приватну власність власникам розташованих на таких земельних ділянках об’єктів нерухомого майна (будівель, споруд), а також на безоплатну передачу у приватну власність громадянам України земельних ділянок, переданих у користування до набрання чинності цим Кодексом.</w:t>
      </w:r>
    </w:p>
    <w:p w14:paraId="1A7AAADA" w14:textId="5DCEFBCA" w:rsidR="006A5365" w:rsidRPr="00FD75D7" w:rsidRDefault="008738E3" w:rsidP="00FD75D7">
      <w:pPr>
        <w:spacing w:line="280" w:lineRule="exact"/>
        <w:ind w:firstLine="567"/>
        <w:jc w:val="both"/>
        <w:rPr>
          <w:lang w:val="uk-UA"/>
        </w:rPr>
      </w:pPr>
      <w:r w:rsidRPr="00FD75D7">
        <w:rPr>
          <w:lang w:val="uk-UA"/>
        </w:rPr>
        <w:t>Указом Президента України від 24.02.2022 №64/2022, затвердженим Законом України «Про затвердження Указу Президента України «Про введення воєнного стану в Україні» (від 24.02.2022 №2102-IX) з 24.02.2022 до 26.03.2022 в Україні введено воєнний стан, Указом Президента України від 14.03.2022 №133/2022 в</w:t>
      </w:r>
      <w:r w:rsidR="00F54D73" w:rsidRPr="00FD75D7">
        <w:rPr>
          <w:lang w:val="uk-UA"/>
        </w:rPr>
        <w:t>оєнний</w:t>
      </w:r>
      <w:r w:rsidRPr="00FD75D7">
        <w:rPr>
          <w:lang w:val="uk-UA"/>
        </w:rPr>
        <w:t xml:space="preserve"> стан в Україні продовжено до 25.04.2022, Указом Президента України від 18.04.2022 №259/2022 – до 25.05.2022, Указом Президента України від 17.05.2022 №341/2022 – до 23.08.2022, Указом Президента України </w:t>
      </w:r>
      <w:r w:rsidRPr="00FD75D7">
        <w:rPr>
          <w:lang w:val="uk-UA"/>
        </w:rPr>
        <w:lastRenderedPageBreak/>
        <w:t xml:space="preserve">від 12.08.2022 №573/2022 – до 21.11.2022, </w:t>
      </w:r>
      <w:hyperlink r:id="rId8" w:anchor="Text" w:tgtFrame="_blank" w:history="1">
        <w:r w:rsidRPr="00FD75D7">
          <w:rPr>
            <w:lang w:val="uk-UA"/>
          </w:rPr>
          <w:t>Указом Президента України</w:t>
        </w:r>
      </w:hyperlink>
      <w:r w:rsidR="003D0E92">
        <w:rPr>
          <w:lang w:val="uk-UA"/>
        </w:rPr>
        <w:t xml:space="preserve"> </w:t>
      </w:r>
      <w:r w:rsidRPr="00FD75D7">
        <w:rPr>
          <w:lang w:val="uk-UA"/>
        </w:rPr>
        <w:t>від 07.11.2022 №757/2022 – до 19.02.2023</w:t>
      </w:r>
      <w:r w:rsidR="00F54D73" w:rsidRPr="00FD75D7">
        <w:rPr>
          <w:lang w:val="uk-UA"/>
        </w:rPr>
        <w:t xml:space="preserve">, </w:t>
      </w:r>
      <w:hyperlink r:id="rId9" w:anchor="Text" w:tgtFrame="_blank" w:history="1">
        <w:r w:rsidR="00F54D73" w:rsidRPr="00FD75D7">
          <w:rPr>
            <w:lang w:val="uk-UA"/>
          </w:rPr>
          <w:t>Указом Президента України</w:t>
        </w:r>
      </w:hyperlink>
      <w:r w:rsidR="003D0E92">
        <w:rPr>
          <w:lang w:val="uk-UA"/>
        </w:rPr>
        <w:t xml:space="preserve"> </w:t>
      </w:r>
      <w:r w:rsidR="00F54D73" w:rsidRPr="00FD75D7">
        <w:rPr>
          <w:lang w:val="uk-UA"/>
        </w:rPr>
        <w:t xml:space="preserve">від 06.02.2023 №58/2023 – до </w:t>
      </w:r>
      <w:r w:rsidR="0010722C" w:rsidRPr="00FD75D7">
        <w:rPr>
          <w:lang w:val="uk-UA"/>
        </w:rPr>
        <w:t>20</w:t>
      </w:r>
      <w:r w:rsidR="00F54D73" w:rsidRPr="00FD75D7">
        <w:rPr>
          <w:lang w:val="uk-UA"/>
        </w:rPr>
        <w:t>.0</w:t>
      </w:r>
      <w:r w:rsidR="0010722C" w:rsidRPr="00FD75D7">
        <w:rPr>
          <w:lang w:val="uk-UA"/>
        </w:rPr>
        <w:t>5</w:t>
      </w:r>
      <w:r w:rsidR="00F54D73" w:rsidRPr="00FD75D7">
        <w:rPr>
          <w:lang w:val="uk-UA"/>
        </w:rPr>
        <w:t xml:space="preserve">.2023, </w:t>
      </w:r>
      <w:hyperlink r:id="rId10" w:anchor="Text" w:tgtFrame="_blank" w:history="1">
        <w:r w:rsidR="006A5365" w:rsidRPr="00FD75D7">
          <w:rPr>
            <w:lang w:val="uk-UA"/>
          </w:rPr>
          <w:t>Указом Президента України</w:t>
        </w:r>
      </w:hyperlink>
      <w:r w:rsidR="003D0E92">
        <w:rPr>
          <w:lang w:val="uk-UA"/>
        </w:rPr>
        <w:t xml:space="preserve"> </w:t>
      </w:r>
      <w:r w:rsidR="006A5365" w:rsidRPr="00FD75D7">
        <w:rPr>
          <w:lang w:val="uk-UA"/>
        </w:rPr>
        <w:t xml:space="preserve">від 01.05.2023 №254/2023 – до 18.08.2023, </w:t>
      </w:r>
      <w:hyperlink r:id="rId11" w:anchor="Text" w:tgtFrame="_blank" w:history="1">
        <w:r w:rsidR="006A5365" w:rsidRPr="00FD75D7">
          <w:rPr>
            <w:lang w:val="uk-UA"/>
          </w:rPr>
          <w:t>Указом Президента України</w:t>
        </w:r>
      </w:hyperlink>
      <w:r w:rsidR="003D0E92">
        <w:rPr>
          <w:lang w:val="uk-UA"/>
        </w:rPr>
        <w:t xml:space="preserve"> </w:t>
      </w:r>
      <w:r w:rsidR="006A5365" w:rsidRPr="00FD75D7">
        <w:rPr>
          <w:lang w:val="uk-UA"/>
        </w:rPr>
        <w:t xml:space="preserve">від 26.07.2023 №451/2023 – до 16.11.2023, </w:t>
      </w:r>
      <w:hyperlink r:id="rId12" w:anchor="Text" w:tgtFrame="_blank" w:history="1">
        <w:r w:rsidR="006A5365" w:rsidRPr="00FD75D7">
          <w:rPr>
            <w:lang w:val="uk-UA"/>
          </w:rPr>
          <w:t>Указом Президента України</w:t>
        </w:r>
      </w:hyperlink>
      <w:r w:rsidR="003D0E92">
        <w:rPr>
          <w:lang w:val="uk-UA"/>
        </w:rPr>
        <w:t xml:space="preserve"> </w:t>
      </w:r>
      <w:r w:rsidR="006A5365" w:rsidRPr="00FD75D7">
        <w:rPr>
          <w:lang w:val="uk-UA"/>
        </w:rPr>
        <w:t xml:space="preserve">від 06.11.2023 №734/2023 – до 14.02.2024, </w:t>
      </w:r>
      <w:hyperlink r:id="rId13" w:anchor="Text" w:tgtFrame="_blank" w:history="1">
        <w:r w:rsidR="006A5365" w:rsidRPr="00FD75D7">
          <w:rPr>
            <w:lang w:val="uk-UA"/>
          </w:rPr>
          <w:t>Указом Президента України</w:t>
        </w:r>
      </w:hyperlink>
      <w:r w:rsidR="003D0E92">
        <w:rPr>
          <w:lang w:val="uk-UA"/>
        </w:rPr>
        <w:t xml:space="preserve"> </w:t>
      </w:r>
      <w:r w:rsidR="006A5365" w:rsidRPr="00FD75D7">
        <w:rPr>
          <w:lang w:val="uk-UA"/>
        </w:rPr>
        <w:t xml:space="preserve">від 05.02.2024 №49/2024 – до 14.05.2024, </w:t>
      </w:r>
      <w:hyperlink r:id="rId14" w:anchor="Text" w:tgtFrame="_blank" w:history="1">
        <w:r w:rsidR="006A5365" w:rsidRPr="00FD75D7">
          <w:rPr>
            <w:lang w:val="uk-UA"/>
          </w:rPr>
          <w:t>Указом Президента України</w:t>
        </w:r>
      </w:hyperlink>
      <w:r w:rsidR="003D0E92">
        <w:rPr>
          <w:lang w:val="uk-UA"/>
        </w:rPr>
        <w:t xml:space="preserve"> </w:t>
      </w:r>
      <w:r w:rsidR="006A5365" w:rsidRPr="00FD75D7">
        <w:rPr>
          <w:lang w:val="uk-UA"/>
        </w:rPr>
        <w:t>від 06.05.2024 №271/2024 – до 12.08.2024.</w:t>
      </w:r>
    </w:p>
    <w:p w14:paraId="6EF925B0" w14:textId="75F6E8FA" w:rsidR="008738E3" w:rsidRPr="00FD75D7" w:rsidRDefault="008738E3" w:rsidP="00FD75D7">
      <w:pPr>
        <w:spacing w:line="280" w:lineRule="exact"/>
        <w:ind w:firstLine="567"/>
        <w:jc w:val="both"/>
        <w:rPr>
          <w:lang w:val="uk-UA"/>
        </w:rPr>
      </w:pPr>
      <w:r w:rsidRPr="00FD75D7">
        <w:rPr>
          <w:lang w:val="uk-UA"/>
        </w:rPr>
        <w:t>Відповідно до ч.3 ст.24 Закону України «Про місцеве самоврядування в Україні», органи місцевого самоврядування та їх посадові особи діють лише на підставі, в межах повноважень та у спосіб, передбачені Конституцією і законами України, та керуються у своїй діяльності Конституцією і законами України, актами Президента України, Кабінету Міністрів України.</w:t>
      </w:r>
    </w:p>
    <w:p w14:paraId="6727CF7D" w14:textId="15D3EC71" w:rsidR="008738E3" w:rsidRPr="00FD75D7" w:rsidRDefault="008738E3" w:rsidP="00FD75D7">
      <w:pPr>
        <w:spacing w:line="280" w:lineRule="exact"/>
        <w:ind w:firstLine="567"/>
        <w:jc w:val="both"/>
        <w:rPr>
          <w:lang w:val="uk-UA"/>
        </w:rPr>
      </w:pPr>
      <w:r w:rsidRPr="00FD75D7">
        <w:rPr>
          <w:lang w:val="uk-UA"/>
        </w:rPr>
        <w:t>З огляду на вказане, надання</w:t>
      </w:r>
      <w:r w:rsidR="00A80D36" w:rsidRPr="00FD75D7">
        <w:rPr>
          <w:lang w:val="uk-UA"/>
        </w:rPr>
        <w:t xml:space="preserve"> </w:t>
      </w:r>
      <w:r w:rsidR="00424355" w:rsidRPr="00FD75D7">
        <w:rPr>
          <w:lang w:val="uk-UA"/>
        </w:rPr>
        <w:t xml:space="preserve">Бебеху В.І. </w:t>
      </w:r>
      <w:r w:rsidR="00937D7B" w:rsidRPr="00FD75D7">
        <w:rPr>
          <w:lang w:val="uk-UA"/>
        </w:rPr>
        <w:t xml:space="preserve">дозволу на розроблення проекту землеустрою щодо відведення земельної ділянки </w:t>
      </w:r>
      <w:r w:rsidR="009B5776" w:rsidRPr="00FD75D7">
        <w:rPr>
          <w:lang w:val="uk-UA"/>
        </w:rPr>
        <w:t>у відповідному розмірі для будівництва і обслуговування жилого будинку, господарських будівель і споруд (присадибна ділянка)  з метою без</w:t>
      </w:r>
      <w:r w:rsidR="00DC53D6" w:rsidRPr="00FD75D7">
        <w:rPr>
          <w:lang w:val="uk-UA"/>
        </w:rPr>
        <w:t>о</w:t>
      </w:r>
      <w:r w:rsidR="009B5776" w:rsidRPr="00FD75D7">
        <w:rPr>
          <w:lang w:val="uk-UA"/>
        </w:rPr>
        <w:t xml:space="preserve">платної її приватизації </w:t>
      </w:r>
      <w:r w:rsidRPr="00FD75D7">
        <w:rPr>
          <w:lang w:val="uk-UA"/>
        </w:rPr>
        <w:t xml:space="preserve">буде суперечити вимогам </w:t>
      </w:r>
      <w:r w:rsidR="00347B25" w:rsidRPr="00FD75D7">
        <w:rPr>
          <w:lang w:val="uk-UA"/>
        </w:rPr>
        <w:t>cт.</w:t>
      </w:r>
      <w:r w:rsidR="00FE3942" w:rsidRPr="00FD75D7">
        <w:rPr>
          <w:lang w:val="uk-UA"/>
        </w:rPr>
        <w:t>ст.</w:t>
      </w:r>
      <w:r w:rsidR="00347B25" w:rsidRPr="00FD75D7">
        <w:rPr>
          <w:lang w:val="uk-UA"/>
        </w:rPr>
        <w:t xml:space="preserve">116,118, </w:t>
      </w:r>
      <w:r w:rsidRPr="00FD75D7">
        <w:rPr>
          <w:lang w:val="uk-UA"/>
        </w:rPr>
        <w:t>п.п.5 п.27 Перехідних положень Земельного кодексу України.</w:t>
      </w:r>
    </w:p>
    <w:p w14:paraId="7D4FE6AB" w14:textId="77777777" w:rsidR="00165ED1" w:rsidRPr="00FD75D7" w:rsidRDefault="00165ED1" w:rsidP="00FD75D7">
      <w:pPr>
        <w:ind w:firstLine="567"/>
        <w:jc w:val="both"/>
        <w:rPr>
          <w:lang w:val="uk-UA"/>
        </w:rPr>
      </w:pPr>
      <w:r w:rsidRPr="00FD75D7">
        <w:rPr>
          <w:lang w:val="uk-UA"/>
        </w:rPr>
        <w:t xml:space="preserve">На підставі викладеного </w:t>
      </w:r>
      <w:r w:rsidR="004E7418" w:rsidRPr="00FD75D7">
        <w:rPr>
          <w:lang w:val="uk-UA"/>
        </w:rPr>
        <w:t xml:space="preserve">вище </w:t>
      </w:r>
      <w:r w:rsidRPr="00FD75D7">
        <w:rPr>
          <w:lang w:val="uk-UA"/>
        </w:rPr>
        <w:t xml:space="preserve">та </w:t>
      </w:r>
      <w:r w:rsidR="00CF7B25" w:rsidRPr="00FD75D7">
        <w:rPr>
          <w:lang w:val="uk-UA"/>
        </w:rPr>
        <w:t>розглянувши пропозицію</w:t>
      </w:r>
      <w:r w:rsidR="004826C0" w:rsidRPr="00FD75D7">
        <w:rPr>
          <w:lang w:val="uk-UA"/>
        </w:rPr>
        <w:t xml:space="preserve"> постійної комісії з питань містобудування, земельних відносин та охорони навколишнього природного середовища, керуючись Земельним кодексом України, Законом України «Про Державний земельний кадастр», </w:t>
      </w:r>
      <w:r w:rsidR="00063D80" w:rsidRPr="00FD75D7">
        <w:rPr>
          <w:lang w:val="uk-UA"/>
        </w:rPr>
        <w:t xml:space="preserve">Законом України «Про землеустрій», </w:t>
      </w:r>
      <w:r w:rsidRPr="00FD75D7">
        <w:rPr>
          <w:lang w:val="uk-UA"/>
        </w:rPr>
        <w:t>Законом України «Про місцеве самоврядування в Україні»</w:t>
      </w:r>
      <w:r w:rsidR="00C02C83" w:rsidRPr="00FD75D7">
        <w:rPr>
          <w:lang w:val="uk-UA"/>
        </w:rPr>
        <w:t>, міська рада</w:t>
      </w:r>
    </w:p>
    <w:p w14:paraId="7D511C6A" w14:textId="77777777" w:rsidR="00D54635" w:rsidRPr="00FD75D7" w:rsidRDefault="00D54635" w:rsidP="00FD75D7">
      <w:pPr>
        <w:jc w:val="both"/>
        <w:rPr>
          <w:lang w:val="uk-UA"/>
        </w:rPr>
      </w:pPr>
    </w:p>
    <w:p w14:paraId="2BBBF6BC" w14:textId="77777777" w:rsidR="00421F71" w:rsidRPr="00FD75D7" w:rsidRDefault="00421F71" w:rsidP="00421F71">
      <w:pPr>
        <w:spacing w:line="230" w:lineRule="auto"/>
        <w:rPr>
          <w:lang w:val="uk-UA"/>
        </w:rPr>
      </w:pPr>
      <w:r w:rsidRPr="00FD75D7">
        <w:rPr>
          <w:lang w:val="uk-UA"/>
        </w:rPr>
        <w:t>ВИРІШИЛА:</w:t>
      </w:r>
    </w:p>
    <w:p w14:paraId="64F5573F" w14:textId="77777777" w:rsidR="00D54635" w:rsidRPr="00FD75D7" w:rsidRDefault="00D54635" w:rsidP="00421F71">
      <w:pPr>
        <w:spacing w:line="230" w:lineRule="auto"/>
        <w:rPr>
          <w:lang w:val="uk-UA"/>
        </w:rPr>
      </w:pPr>
    </w:p>
    <w:p w14:paraId="3320FAA2" w14:textId="7E226138" w:rsidR="005636A8" w:rsidRPr="00FD75D7" w:rsidRDefault="005636A8" w:rsidP="005636A8">
      <w:pPr>
        <w:pStyle w:val="21"/>
        <w:spacing w:after="0" w:line="240" w:lineRule="auto"/>
        <w:ind w:left="0" w:firstLine="709"/>
        <w:jc w:val="both"/>
      </w:pPr>
      <w:r w:rsidRPr="00FD75D7">
        <w:t xml:space="preserve">1. </w:t>
      </w:r>
      <w:r w:rsidR="00C02C83" w:rsidRPr="00FD75D7">
        <w:t>Відмовити громадян</w:t>
      </w:r>
      <w:r w:rsidRPr="00FD75D7">
        <w:t xml:space="preserve">ину Бебеху Володимиру Івановичу </w:t>
      </w:r>
      <w:r w:rsidR="00C02C83" w:rsidRPr="00FD75D7">
        <w:t xml:space="preserve">у наданні дозволу на розроблення проекту землеустрою щодо відведення земельної ділянки </w:t>
      </w:r>
      <w:r w:rsidRPr="00FD75D7">
        <w:t>у відповідному розмірі для будівництва і обслуговування жилого будинку, господарських будівель і споруд (присадибна ділянка) з метою без</w:t>
      </w:r>
      <w:r w:rsidR="00DC53D6" w:rsidRPr="00FD75D7">
        <w:t>о</w:t>
      </w:r>
      <w:r w:rsidRPr="00FD75D7">
        <w:t>платної її приватизації (з місцем розташування, відображеним на долученому до клопотання графічному матеріалі).</w:t>
      </w:r>
    </w:p>
    <w:p w14:paraId="7AC6A568" w14:textId="21019F42" w:rsidR="00421F71" w:rsidRPr="00FD75D7" w:rsidRDefault="009D75B8" w:rsidP="00421F71">
      <w:pPr>
        <w:ind w:right="-109" w:firstLine="709"/>
        <w:jc w:val="both"/>
        <w:rPr>
          <w:lang w:val="uk-UA"/>
        </w:rPr>
      </w:pPr>
      <w:r w:rsidRPr="00FD75D7">
        <w:rPr>
          <w:lang w:val="uk-UA"/>
        </w:rPr>
        <w:t>2</w:t>
      </w:r>
      <w:r w:rsidR="00421F71" w:rsidRPr="00FD75D7">
        <w:rPr>
          <w:lang w:val="uk-UA"/>
        </w:rPr>
        <w:t>. Відповідальність за виконання рішення покласти на заступника мі</w:t>
      </w:r>
      <w:r w:rsidR="006D5087" w:rsidRPr="00FD75D7">
        <w:rPr>
          <w:lang w:val="uk-UA"/>
        </w:rPr>
        <w:t>ського голови М.Ваврищука</w:t>
      </w:r>
      <w:r w:rsidR="00421F71" w:rsidRPr="00FD75D7">
        <w:rPr>
          <w:lang w:val="uk-UA"/>
        </w:rPr>
        <w:t xml:space="preserve"> та управління земельних ресурсів.</w:t>
      </w:r>
    </w:p>
    <w:p w14:paraId="58286993" w14:textId="77777777" w:rsidR="00421F71" w:rsidRPr="00FD75D7" w:rsidRDefault="009D75B8" w:rsidP="00421F71">
      <w:pPr>
        <w:pStyle w:val="21"/>
        <w:spacing w:after="0" w:line="240" w:lineRule="auto"/>
        <w:ind w:left="0" w:firstLine="709"/>
        <w:jc w:val="both"/>
      </w:pPr>
      <w:r w:rsidRPr="00FD75D7">
        <w:t>3</w:t>
      </w:r>
      <w:r w:rsidR="00421F71" w:rsidRPr="00FD75D7">
        <w:t>. Контроль за виконанням рішення покласти на постійну комісію з питань містобудування, земельних відносин та охорони навколишнього природного середовища.</w:t>
      </w:r>
    </w:p>
    <w:p w14:paraId="08366C66" w14:textId="77777777" w:rsidR="00251DEF" w:rsidRPr="00FD75D7" w:rsidRDefault="00251DEF" w:rsidP="007F23F7">
      <w:pPr>
        <w:ind w:right="-109"/>
        <w:jc w:val="both"/>
        <w:rPr>
          <w:lang w:val="uk-UA"/>
        </w:rPr>
      </w:pPr>
    </w:p>
    <w:p w14:paraId="2AE9316A" w14:textId="77777777" w:rsidR="00251DEF" w:rsidRPr="00FD75D7" w:rsidRDefault="00251DEF" w:rsidP="007F23F7">
      <w:pPr>
        <w:ind w:right="-109"/>
        <w:jc w:val="both"/>
        <w:rPr>
          <w:lang w:val="uk-UA"/>
        </w:rPr>
      </w:pPr>
    </w:p>
    <w:p w14:paraId="4F19775D" w14:textId="77777777" w:rsidR="00B447ED" w:rsidRPr="00FD75D7" w:rsidRDefault="00B447ED" w:rsidP="007F23F7">
      <w:pPr>
        <w:ind w:right="-109"/>
        <w:jc w:val="both"/>
        <w:rPr>
          <w:lang w:val="uk-UA"/>
        </w:rPr>
      </w:pPr>
    </w:p>
    <w:p w14:paraId="1F050C0B" w14:textId="18C45135" w:rsidR="00B447ED" w:rsidRPr="00FD75D7" w:rsidRDefault="00B447ED" w:rsidP="00B447ED">
      <w:pPr>
        <w:suppressAutoHyphens/>
        <w:ind w:right="-109"/>
        <w:jc w:val="both"/>
        <w:rPr>
          <w:lang w:val="uk-UA" w:eastAsia="zh-CN"/>
        </w:rPr>
      </w:pPr>
      <w:r w:rsidRPr="00FD75D7">
        <w:rPr>
          <w:lang w:val="uk-UA" w:eastAsia="zh-CN"/>
        </w:rPr>
        <w:t>Міський голова</w:t>
      </w:r>
      <w:r w:rsidR="00FD75D7">
        <w:rPr>
          <w:lang w:val="uk-UA" w:eastAsia="zh-CN"/>
        </w:rPr>
        <w:tab/>
      </w:r>
      <w:r w:rsidR="00FD75D7">
        <w:rPr>
          <w:lang w:val="uk-UA" w:eastAsia="zh-CN"/>
        </w:rPr>
        <w:tab/>
      </w:r>
      <w:r w:rsidR="00FD75D7">
        <w:rPr>
          <w:lang w:val="uk-UA" w:eastAsia="zh-CN"/>
        </w:rPr>
        <w:tab/>
      </w:r>
      <w:r w:rsidR="00FD75D7">
        <w:rPr>
          <w:lang w:val="uk-UA" w:eastAsia="zh-CN"/>
        </w:rPr>
        <w:tab/>
      </w:r>
      <w:r w:rsidR="00FD75D7">
        <w:rPr>
          <w:lang w:val="uk-UA" w:eastAsia="zh-CN"/>
        </w:rPr>
        <w:tab/>
      </w:r>
      <w:r w:rsidR="00FD75D7">
        <w:rPr>
          <w:lang w:val="uk-UA" w:eastAsia="zh-CN"/>
        </w:rPr>
        <w:tab/>
      </w:r>
      <w:r w:rsidR="00FD75D7">
        <w:rPr>
          <w:lang w:val="uk-UA" w:eastAsia="zh-CN"/>
        </w:rPr>
        <w:tab/>
      </w:r>
      <w:r w:rsidRPr="00FD75D7">
        <w:rPr>
          <w:lang w:val="uk-UA" w:eastAsia="zh-CN"/>
        </w:rPr>
        <w:t>Олександр СИМЧИШИН</w:t>
      </w:r>
    </w:p>
    <w:sectPr w:rsidR="00B447ED" w:rsidRPr="00FD75D7" w:rsidSect="00FD75D7">
      <w:footerReference w:type="first" r:id="rId15"/>
      <w:pgSz w:w="11907" w:h="16840" w:code="9"/>
      <w:pgMar w:top="851" w:right="850" w:bottom="1276" w:left="1418" w:header="284" w:footer="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5E6BE4E" w14:textId="77777777" w:rsidR="00AD7F24" w:rsidRDefault="00AD7F24">
      <w:r>
        <w:separator/>
      </w:r>
    </w:p>
  </w:endnote>
  <w:endnote w:type="continuationSeparator" w:id="0">
    <w:p w14:paraId="62C6043B" w14:textId="77777777" w:rsidR="00AD7F24" w:rsidRDefault="00AD7F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MS Sans Serif">
    <w:altName w:val="Arial"/>
    <w:charset w:val="00"/>
    <w:family w:val="swiss"/>
    <w:pitch w:val="variable"/>
  </w:font>
  <w:font w:name="Segoe UI">
    <w:panose1 w:val="020B0502040204020203"/>
    <w:charset w:val="CC"/>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50D7BB4" w14:textId="77777777" w:rsidR="0010145F" w:rsidRDefault="0010145F">
    <w:pPr>
      <w:pStyle w:val="a3"/>
      <w:rPr>
        <w:sz w:val="12"/>
      </w:rPr>
    </w:pPr>
    <w:r>
      <w:rPr>
        <w:rFonts w:ascii="Times New Roman" w:hAnsi="Times New Roman"/>
        <w:sz w:val="12"/>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9A61A18" w14:textId="77777777" w:rsidR="00AD7F24" w:rsidRDefault="00AD7F24">
      <w:r>
        <w:separator/>
      </w:r>
    </w:p>
  </w:footnote>
  <w:footnote w:type="continuationSeparator" w:id="0">
    <w:p w14:paraId="712D33DC" w14:textId="77777777" w:rsidR="00AD7F24" w:rsidRDefault="00AD7F2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88"/>
    <w:multiLevelType w:val="singleLevel"/>
    <w:tmpl w:val="A7480FFC"/>
    <w:lvl w:ilvl="0">
      <w:start w:val="1"/>
      <w:numFmt w:val="decimal"/>
      <w:lvlText w:val="%1."/>
      <w:lvlJc w:val="left"/>
      <w:pPr>
        <w:tabs>
          <w:tab w:val="num" w:pos="360"/>
        </w:tabs>
        <w:ind w:left="360" w:hanging="360"/>
      </w:pPr>
    </w:lvl>
  </w:abstractNum>
  <w:abstractNum w:abstractNumId="1" w15:restartNumberingAfterBreak="0">
    <w:nsid w:val="00000001"/>
    <w:multiLevelType w:val="multilevel"/>
    <w:tmpl w:val="00000001"/>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2" w15:restartNumberingAfterBreak="0">
    <w:nsid w:val="00FF6A28"/>
    <w:multiLevelType w:val="multilevel"/>
    <w:tmpl w:val="B838BB52"/>
    <w:lvl w:ilvl="0">
      <w:start w:val="1"/>
      <w:numFmt w:val="decimal"/>
      <w:lvlText w:val="%1."/>
      <w:lvlJc w:val="left"/>
      <w:pPr>
        <w:tabs>
          <w:tab w:val="num" w:pos="480"/>
        </w:tabs>
        <w:ind w:left="480" w:hanging="480"/>
      </w:pPr>
      <w:rPr>
        <w:rFonts w:hint="default"/>
      </w:rPr>
    </w:lvl>
    <w:lvl w:ilvl="1">
      <w:start w:val="1"/>
      <w:numFmt w:val="decimal"/>
      <w:lvlText w:val="%1.%2."/>
      <w:lvlJc w:val="left"/>
      <w:pPr>
        <w:tabs>
          <w:tab w:val="num" w:pos="480"/>
        </w:tabs>
        <w:ind w:left="480" w:hanging="48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 w15:restartNumberingAfterBreak="0">
    <w:nsid w:val="01F65D7F"/>
    <w:multiLevelType w:val="multilevel"/>
    <w:tmpl w:val="68D298E8"/>
    <w:lvl w:ilvl="0">
      <w:start w:val="1"/>
      <w:numFmt w:val="decimal"/>
      <w:lvlText w:val="%1."/>
      <w:lvlJc w:val="center"/>
      <w:pPr>
        <w:tabs>
          <w:tab w:val="num" w:pos="360"/>
        </w:tabs>
        <w:ind w:left="360" w:hanging="72"/>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 w15:restartNumberingAfterBreak="0">
    <w:nsid w:val="13AA03F3"/>
    <w:multiLevelType w:val="hybridMultilevel"/>
    <w:tmpl w:val="B832CEA6"/>
    <w:lvl w:ilvl="0" w:tplc="AD2ABAA4">
      <w:numFmt w:val="bullet"/>
      <w:lvlText w:val="-"/>
      <w:lvlJc w:val="left"/>
      <w:pPr>
        <w:tabs>
          <w:tab w:val="num" w:pos="1620"/>
        </w:tabs>
        <w:ind w:left="1620" w:hanging="900"/>
      </w:pPr>
      <w:rPr>
        <w:rFonts w:ascii="Times New Roman" w:eastAsia="Times New Roman" w:hAnsi="Times New Roman" w:cs="Times New Roman" w:hint="default"/>
      </w:rPr>
    </w:lvl>
    <w:lvl w:ilvl="1" w:tplc="04190003" w:tentative="1">
      <w:start w:val="1"/>
      <w:numFmt w:val="bullet"/>
      <w:lvlText w:val="o"/>
      <w:lvlJc w:val="left"/>
      <w:pPr>
        <w:tabs>
          <w:tab w:val="num" w:pos="1800"/>
        </w:tabs>
        <w:ind w:left="1800" w:hanging="360"/>
      </w:pPr>
      <w:rPr>
        <w:rFonts w:ascii="Courier New" w:hAnsi="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5" w15:restartNumberingAfterBreak="0">
    <w:nsid w:val="1988387C"/>
    <w:multiLevelType w:val="hybridMultilevel"/>
    <w:tmpl w:val="68D298E8"/>
    <w:lvl w:ilvl="0" w:tplc="3EC8F96E">
      <w:start w:val="1"/>
      <w:numFmt w:val="decimal"/>
      <w:lvlText w:val="%1."/>
      <w:lvlJc w:val="center"/>
      <w:pPr>
        <w:tabs>
          <w:tab w:val="num" w:pos="360"/>
        </w:tabs>
        <w:ind w:left="360" w:hanging="72"/>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6" w15:restartNumberingAfterBreak="0">
    <w:nsid w:val="1AFF69F8"/>
    <w:multiLevelType w:val="hybridMultilevel"/>
    <w:tmpl w:val="4A2A9B50"/>
    <w:lvl w:ilvl="0" w:tplc="1340FBE4">
      <w:start w:val="3"/>
      <w:numFmt w:val="decimal"/>
      <w:lvlText w:val="%1."/>
      <w:lvlJc w:val="left"/>
      <w:pPr>
        <w:tabs>
          <w:tab w:val="num" w:pos="720"/>
        </w:tabs>
        <w:ind w:left="720" w:hanging="360"/>
      </w:pPr>
      <w:rPr>
        <w:rFonts w:hint="default"/>
        <w:color w:val="auto"/>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7" w15:restartNumberingAfterBreak="0">
    <w:nsid w:val="25AD2409"/>
    <w:multiLevelType w:val="hybridMultilevel"/>
    <w:tmpl w:val="54D611D8"/>
    <w:lvl w:ilvl="0" w:tplc="0419000F">
      <w:start w:val="1"/>
      <w:numFmt w:val="decimal"/>
      <w:lvlText w:val="%1."/>
      <w:lvlJc w:val="left"/>
      <w:pPr>
        <w:tabs>
          <w:tab w:val="num" w:pos="900"/>
        </w:tabs>
        <w:ind w:left="900" w:hanging="360"/>
      </w:pPr>
    </w:lvl>
    <w:lvl w:ilvl="1" w:tplc="04190019" w:tentative="1">
      <w:start w:val="1"/>
      <w:numFmt w:val="lowerLetter"/>
      <w:lvlText w:val="%2."/>
      <w:lvlJc w:val="left"/>
      <w:pPr>
        <w:tabs>
          <w:tab w:val="num" w:pos="1620"/>
        </w:tabs>
        <w:ind w:left="1620" w:hanging="360"/>
      </w:pPr>
    </w:lvl>
    <w:lvl w:ilvl="2" w:tplc="0419001B" w:tentative="1">
      <w:start w:val="1"/>
      <w:numFmt w:val="lowerRoman"/>
      <w:lvlText w:val="%3."/>
      <w:lvlJc w:val="right"/>
      <w:pPr>
        <w:tabs>
          <w:tab w:val="num" w:pos="2340"/>
        </w:tabs>
        <w:ind w:left="2340" w:hanging="180"/>
      </w:pPr>
    </w:lvl>
    <w:lvl w:ilvl="3" w:tplc="0419000F" w:tentative="1">
      <w:start w:val="1"/>
      <w:numFmt w:val="decimal"/>
      <w:lvlText w:val="%4."/>
      <w:lvlJc w:val="left"/>
      <w:pPr>
        <w:tabs>
          <w:tab w:val="num" w:pos="3060"/>
        </w:tabs>
        <w:ind w:left="3060" w:hanging="360"/>
      </w:pPr>
    </w:lvl>
    <w:lvl w:ilvl="4" w:tplc="04190019" w:tentative="1">
      <w:start w:val="1"/>
      <w:numFmt w:val="lowerLetter"/>
      <w:lvlText w:val="%5."/>
      <w:lvlJc w:val="left"/>
      <w:pPr>
        <w:tabs>
          <w:tab w:val="num" w:pos="3780"/>
        </w:tabs>
        <w:ind w:left="3780" w:hanging="360"/>
      </w:pPr>
    </w:lvl>
    <w:lvl w:ilvl="5" w:tplc="0419001B" w:tentative="1">
      <w:start w:val="1"/>
      <w:numFmt w:val="lowerRoman"/>
      <w:lvlText w:val="%6."/>
      <w:lvlJc w:val="right"/>
      <w:pPr>
        <w:tabs>
          <w:tab w:val="num" w:pos="4500"/>
        </w:tabs>
        <w:ind w:left="4500" w:hanging="180"/>
      </w:pPr>
    </w:lvl>
    <w:lvl w:ilvl="6" w:tplc="0419000F" w:tentative="1">
      <w:start w:val="1"/>
      <w:numFmt w:val="decimal"/>
      <w:lvlText w:val="%7."/>
      <w:lvlJc w:val="left"/>
      <w:pPr>
        <w:tabs>
          <w:tab w:val="num" w:pos="5220"/>
        </w:tabs>
        <w:ind w:left="5220" w:hanging="360"/>
      </w:pPr>
    </w:lvl>
    <w:lvl w:ilvl="7" w:tplc="04190019" w:tentative="1">
      <w:start w:val="1"/>
      <w:numFmt w:val="lowerLetter"/>
      <w:lvlText w:val="%8."/>
      <w:lvlJc w:val="left"/>
      <w:pPr>
        <w:tabs>
          <w:tab w:val="num" w:pos="5940"/>
        </w:tabs>
        <w:ind w:left="5940" w:hanging="360"/>
      </w:pPr>
    </w:lvl>
    <w:lvl w:ilvl="8" w:tplc="0419001B" w:tentative="1">
      <w:start w:val="1"/>
      <w:numFmt w:val="lowerRoman"/>
      <w:lvlText w:val="%9."/>
      <w:lvlJc w:val="right"/>
      <w:pPr>
        <w:tabs>
          <w:tab w:val="num" w:pos="6660"/>
        </w:tabs>
        <w:ind w:left="6660" w:hanging="180"/>
      </w:pPr>
    </w:lvl>
  </w:abstractNum>
  <w:abstractNum w:abstractNumId="8" w15:restartNumberingAfterBreak="0">
    <w:nsid w:val="2DF36EFF"/>
    <w:multiLevelType w:val="hybridMultilevel"/>
    <w:tmpl w:val="475ABF64"/>
    <w:lvl w:ilvl="0" w:tplc="9A44CDAE">
      <w:start w:val="1"/>
      <w:numFmt w:val="decimal"/>
      <w:lvlText w:val="%1."/>
      <w:lvlJc w:val="left"/>
      <w:pPr>
        <w:ind w:left="1069" w:hanging="360"/>
      </w:pPr>
      <w:rPr>
        <w:rFonts w:hint="default"/>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9" w15:restartNumberingAfterBreak="0">
    <w:nsid w:val="34D749B8"/>
    <w:multiLevelType w:val="hybridMultilevel"/>
    <w:tmpl w:val="D416CF1C"/>
    <w:lvl w:ilvl="0" w:tplc="CA14E6C4">
      <w:start w:val="1"/>
      <w:numFmt w:val="bullet"/>
      <w:lvlText w:val=""/>
      <w:lvlJc w:val="left"/>
      <w:pPr>
        <w:tabs>
          <w:tab w:val="num" w:pos="397"/>
        </w:tabs>
        <w:ind w:left="397" w:hanging="397"/>
      </w:pPr>
      <w:rPr>
        <w:rFonts w:ascii="Symbol" w:hAnsi="Symbol" w:hint="default"/>
        <w:sz w:val="20"/>
        <w:szCs w:val="20"/>
      </w:rPr>
    </w:lvl>
    <w:lvl w:ilvl="1" w:tplc="E6806CEE">
      <w:start w:val="1"/>
      <w:numFmt w:val="bullet"/>
      <w:lvlText w:val=""/>
      <w:lvlJc w:val="left"/>
      <w:pPr>
        <w:tabs>
          <w:tab w:val="num" w:pos="1800"/>
        </w:tabs>
        <w:ind w:left="1800" w:hanging="360"/>
      </w:pPr>
      <w:rPr>
        <w:rFonts w:ascii="Symbol" w:hAnsi="Symbol" w:hint="default"/>
        <w:sz w:val="20"/>
        <w:szCs w:val="20"/>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10" w15:restartNumberingAfterBreak="0">
    <w:nsid w:val="3D3145BD"/>
    <w:multiLevelType w:val="hybridMultilevel"/>
    <w:tmpl w:val="27B4AC1A"/>
    <w:lvl w:ilvl="0" w:tplc="3EC8F96E">
      <w:start w:val="1"/>
      <w:numFmt w:val="decimal"/>
      <w:lvlText w:val="%1."/>
      <w:lvlJc w:val="center"/>
      <w:pPr>
        <w:tabs>
          <w:tab w:val="num" w:pos="360"/>
        </w:tabs>
        <w:ind w:left="360" w:hanging="72"/>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1" w15:restartNumberingAfterBreak="0">
    <w:nsid w:val="49590E70"/>
    <w:multiLevelType w:val="hybridMultilevel"/>
    <w:tmpl w:val="C5DC2D62"/>
    <w:lvl w:ilvl="0" w:tplc="BF9C501C">
      <w:start w:val="1"/>
      <w:numFmt w:val="decimal"/>
      <w:lvlText w:val="%1."/>
      <w:lvlJc w:val="left"/>
      <w:pPr>
        <w:tabs>
          <w:tab w:val="num" w:pos="540"/>
        </w:tabs>
        <w:ind w:left="520" w:hanging="340"/>
      </w:pPr>
      <w:rPr>
        <w:rFonts w:hint="default"/>
      </w:rPr>
    </w:lvl>
    <w:lvl w:ilvl="1" w:tplc="04190019" w:tentative="1">
      <w:start w:val="1"/>
      <w:numFmt w:val="lowerLetter"/>
      <w:lvlText w:val="%2."/>
      <w:lvlJc w:val="left"/>
      <w:pPr>
        <w:tabs>
          <w:tab w:val="num" w:pos="1080"/>
        </w:tabs>
        <w:ind w:left="1080" w:hanging="360"/>
      </w:p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12" w15:restartNumberingAfterBreak="0">
    <w:nsid w:val="4AA5541E"/>
    <w:multiLevelType w:val="multilevel"/>
    <w:tmpl w:val="922E6E2E"/>
    <w:lvl w:ilvl="0">
      <w:start w:val="1"/>
      <w:numFmt w:val="decimal"/>
      <w:lvlText w:val="%1."/>
      <w:lvlJc w:val="left"/>
      <w:pPr>
        <w:tabs>
          <w:tab w:val="num" w:pos="360"/>
        </w:tabs>
        <w:ind w:left="360" w:hanging="360"/>
      </w:p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3" w15:restartNumberingAfterBreak="0">
    <w:nsid w:val="4C5C25BF"/>
    <w:multiLevelType w:val="hybridMultilevel"/>
    <w:tmpl w:val="ADCE29BA"/>
    <w:lvl w:ilvl="0" w:tplc="3EC8F96E">
      <w:start w:val="1"/>
      <w:numFmt w:val="decimal"/>
      <w:lvlText w:val="%1."/>
      <w:lvlJc w:val="center"/>
      <w:pPr>
        <w:tabs>
          <w:tab w:val="num" w:pos="360"/>
        </w:tabs>
        <w:ind w:left="360" w:hanging="72"/>
      </w:pPr>
      <w:rPr>
        <w:rFonts w:hint="default"/>
      </w:rPr>
    </w:lvl>
    <w:lvl w:ilvl="1" w:tplc="04190019" w:tentative="1">
      <w:start w:val="1"/>
      <w:numFmt w:val="lowerLetter"/>
      <w:lvlText w:val="%2."/>
      <w:lvlJc w:val="left"/>
      <w:pPr>
        <w:tabs>
          <w:tab w:val="num" w:pos="1080"/>
        </w:tabs>
        <w:ind w:left="1080" w:hanging="360"/>
      </w:p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14" w15:restartNumberingAfterBreak="0">
    <w:nsid w:val="52E43466"/>
    <w:multiLevelType w:val="hybridMultilevel"/>
    <w:tmpl w:val="FFBA363A"/>
    <w:lvl w:ilvl="0" w:tplc="A26C96EA">
      <w:start w:val="1"/>
      <w:numFmt w:val="decimal"/>
      <w:lvlText w:val="%1."/>
      <w:lvlJc w:val="left"/>
      <w:pPr>
        <w:ind w:left="1069" w:hanging="360"/>
      </w:pPr>
      <w:rPr>
        <w:rFonts w:hint="default"/>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15" w15:restartNumberingAfterBreak="0">
    <w:nsid w:val="5A0414A6"/>
    <w:multiLevelType w:val="hybridMultilevel"/>
    <w:tmpl w:val="9D3EB90E"/>
    <w:lvl w:ilvl="0" w:tplc="0419000F">
      <w:start w:val="1"/>
      <w:numFmt w:val="decimal"/>
      <w:lvlText w:val="%1."/>
      <w:lvlJc w:val="left"/>
      <w:pPr>
        <w:tabs>
          <w:tab w:val="num" w:pos="360"/>
        </w:tabs>
        <w:ind w:left="36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6" w15:restartNumberingAfterBreak="0">
    <w:nsid w:val="5B2F5FB3"/>
    <w:multiLevelType w:val="hybridMultilevel"/>
    <w:tmpl w:val="AC40C4A0"/>
    <w:lvl w:ilvl="0" w:tplc="558AF03C">
      <w:start w:val="3"/>
      <w:numFmt w:val="decimal"/>
      <w:lvlText w:val="%1."/>
      <w:lvlJc w:val="left"/>
      <w:pPr>
        <w:tabs>
          <w:tab w:val="num" w:pos="1069"/>
        </w:tabs>
        <w:ind w:left="1069" w:hanging="360"/>
      </w:pPr>
      <w:rPr>
        <w:rFonts w:hint="default"/>
        <w:color w:val="auto"/>
      </w:rPr>
    </w:lvl>
    <w:lvl w:ilvl="1" w:tplc="04190019" w:tentative="1">
      <w:start w:val="1"/>
      <w:numFmt w:val="lowerLetter"/>
      <w:lvlText w:val="%2."/>
      <w:lvlJc w:val="left"/>
      <w:pPr>
        <w:tabs>
          <w:tab w:val="num" w:pos="1789"/>
        </w:tabs>
        <w:ind w:left="1789" w:hanging="360"/>
      </w:pPr>
    </w:lvl>
    <w:lvl w:ilvl="2" w:tplc="0419001B" w:tentative="1">
      <w:start w:val="1"/>
      <w:numFmt w:val="lowerRoman"/>
      <w:lvlText w:val="%3."/>
      <w:lvlJc w:val="right"/>
      <w:pPr>
        <w:tabs>
          <w:tab w:val="num" w:pos="2509"/>
        </w:tabs>
        <w:ind w:left="2509" w:hanging="180"/>
      </w:pPr>
    </w:lvl>
    <w:lvl w:ilvl="3" w:tplc="0419000F" w:tentative="1">
      <w:start w:val="1"/>
      <w:numFmt w:val="decimal"/>
      <w:lvlText w:val="%4."/>
      <w:lvlJc w:val="left"/>
      <w:pPr>
        <w:tabs>
          <w:tab w:val="num" w:pos="3229"/>
        </w:tabs>
        <w:ind w:left="3229" w:hanging="360"/>
      </w:pPr>
    </w:lvl>
    <w:lvl w:ilvl="4" w:tplc="04190019" w:tentative="1">
      <w:start w:val="1"/>
      <w:numFmt w:val="lowerLetter"/>
      <w:lvlText w:val="%5."/>
      <w:lvlJc w:val="left"/>
      <w:pPr>
        <w:tabs>
          <w:tab w:val="num" w:pos="3949"/>
        </w:tabs>
        <w:ind w:left="3949" w:hanging="360"/>
      </w:pPr>
    </w:lvl>
    <w:lvl w:ilvl="5" w:tplc="0419001B" w:tentative="1">
      <w:start w:val="1"/>
      <w:numFmt w:val="lowerRoman"/>
      <w:lvlText w:val="%6."/>
      <w:lvlJc w:val="right"/>
      <w:pPr>
        <w:tabs>
          <w:tab w:val="num" w:pos="4669"/>
        </w:tabs>
        <w:ind w:left="4669" w:hanging="180"/>
      </w:pPr>
    </w:lvl>
    <w:lvl w:ilvl="6" w:tplc="0419000F" w:tentative="1">
      <w:start w:val="1"/>
      <w:numFmt w:val="decimal"/>
      <w:lvlText w:val="%7."/>
      <w:lvlJc w:val="left"/>
      <w:pPr>
        <w:tabs>
          <w:tab w:val="num" w:pos="5389"/>
        </w:tabs>
        <w:ind w:left="5389" w:hanging="360"/>
      </w:pPr>
    </w:lvl>
    <w:lvl w:ilvl="7" w:tplc="04190019" w:tentative="1">
      <w:start w:val="1"/>
      <w:numFmt w:val="lowerLetter"/>
      <w:lvlText w:val="%8."/>
      <w:lvlJc w:val="left"/>
      <w:pPr>
        <w:tabs>
          <w:tab w:val="num" w:pos="6109"/>
        </w:tabs>
        <w:ind w:left="6109" w:hanging="360"/>
      </w:pPr>
    </w:lvl>
    <w:lvl w:ilvl="8" w:tplc="0419001B" w:tentative="1">
      <w:start w:val="1"/>
      <w:numFmt w:val="lowerRoman"/>
      <w:lvlText w:val="%9."/>
      <w:lvlJc w:val="right"/>
      <w:pPr>
        <w:tabs>
          <w:tab w:val="num" w:pos="6829"/>
        </w:tabs>
        <w:ind w:left="6829" w:hanging="180"/>
      </w:pPr>
    </w:lvl>
  </w:abstractNum>
  <w:abstractNum w:abstractNumId="17" w15:restartNumberingAfterBreak="0">
    <w:nsid w:val="68846718"/>
    <w:multiLevelType w:val="hybridMultilevel"/>
    <w:tmpl w:val="44F27F50"/>
    <w:lvl w:ilvl="0" w:tplc="F0C2DFB2">
      <w:numFmt w:val="bullet"/>
      <w:lvlText w:val="-"/>
      <w:lvlJc w:val="left"/>
      <w:pPr>
        <w:tabs>
          <w:tab w:val="num" w:pos="1304"/>
        </w:tabs>
        <w:ind w:left="1304" w:hanging="765"/>
      </w:pPr>
      <w:rPr>
        <w:rFonts w:ascii="Times New Roman" w:eastAsia="Times New Roman" w:hAnsi="Times New Roman" w:cs="Times New Roman" w:hint="default"/>
        <w:b w:val="0"/>
        <w:u w:val="none"/>
      </w:rPr>
    </w:lvl>
    <w:lvl w:ilvl="1" w:tplc="04190003" w:tentative="1">
      <w:start w:val="1"/>
      <w:numFmt w:val="bullet"/>
      <w:lvlText w:val="o"/>
      <w:lvlJc w:val="left"/>
      <w:pPr>
        <w:tabs>
          <w:tab w:val="num" w:pos="1619"/>
        </w:tabs>
        <w:ind w:left="1619" w:hanging="360"/>
      </w:pPr>
      <w:rPr>
        <w:rFonts w:ascii="Courier New" w:hAnsi="Courier New" w:cs="Courier New" w:hint="default"/>
      </w:rPr>
    </w:lvl>
    <w:lvl w:ilvl="2" w:tplc="04190005" w:tentative="1">
      <w:start w:val="1"/>
      <w:numFmt w:val="bullet"/>
      <w:lvlText w:val=""/>
      <w:lvlJc w:val="left"/>
      <w:pPr>
        <w:tabs>
          <w:tab w:val="num" w:pos="2339"/>
        </w:tabs>
        <w:ind w:left="2339" w:hanging="360"/>
      </w:pPr>
      <w:rPr>
        <w:rFonts w:ascii="Wingdings" w:hAnsi="Wingdings" w:hint="default"/>
      </w:rPr>
    </w:lvl>
    <w:lvl w:ilvl="3" w:tplc="04190001" w:tentative="1">
      <w:start w:val="1"/>
      <w:numFmt w:val="bullet"/>
      <w:lvlText w:val=""/>
      <w:lvlJc w:val="left"/>
      <w:pPr>
        <w:tabs>
          <w:tab w:val="num" w:pos="3059"/>
        </w:tabs>
        <w:ind w:left="3059" w:hanging="360"/>
      </w:pPr>
      <w:rPr>
        <w:rFonts w:ascii="Symbol" w:hAnsi="Symbol" w:hint="default"/>
      </w:rPr>
    </w:lvl>
    <w:lvl w:ilvl="4" w:tplc="04190003" w:tentative="1">
      <w:start w:val="1"/>
      <w:numFmt w:val="bullet"/>
      <w:lvlText w:val="o"/>
      <w:lvlJc w:val="left"/>
      <w:pPr>
        <w:tabs>
          <w:tab w:val="num" w:pos="3779"/>
        </w:tabs>
        <w:ind w:left="3779" w:hanging="360"/>
      </w:pPr>
      <w:rPr>
        <w:rFonts w:ascii="Courier New" w:hAnsi="Courier New" w:cs="Courier New" w:hint="default"/>
      </w:rPr>
    </w:lvl>
    <w:lvl w:ilvl="5" w:tplc="04190005" w:tentative="1">
      <w:start w:val="1"/>
      <w:numFmt w:val="bullet"/>
      <w:lvlText w:val=""/>
      <w:lvlJc w:val="left"/>
      <w:pPr>
        <w:tabs>
          <w:tab w:val="num" w:pos="4499"/>
        </w:tabs>
        <w:ind w:left="4499" w:hanging="360"/>
      </w:pPr>
      <w:rPr>
        <w:rFonts w:ascii="Wingdings" w:hAnsi="Wingdings" w:hint="default"/>
      </w:rPr>
    </w:lvl>
    <w:lvl w:ilvl="6" w:tplc="04190001" w:tentative="1">
      <w:start w:val="1"/>
      <w:numFmt w:val="bullet"/>
      <w:lvlText w:val=""/>
      <w:lvlJc w:val="left"/>
      <w:pPr>
        <w:tabs>
          <w:tab w:val="num" w:pos="5219"/>
        </w:tabs>
        <w:ind w:left="5219" w:hanging="360"/>
      </w:pPr>
      <w:rPr>
        <w:rFonts w:ascii="Symbol" w:hAnsi="Symbol" w:hint="default"/>
      </w:rPr>
    </w:lvl>
    <w:lvl w:ilvl="7" w:tplc="04190003" w:tentative="1">
      <w:start w:val="1"/>
      <w:numFmt w:val="bullet"/>
      <w:lvlText w:val="o"/>
      <w:lvlJc w:val="left"/>
      <w:pPr>
        <w:tabs>
          <w:tab w:val="num" w:pos="5939"/>
        </w:tabs>
        <w:ind w:left="5939" w:hanging="360"/>
      </w:pPr>
      <w:rPr>
        <w:rFonts w:ascii="Courier New" w:hAnsi="Courier New" w:cs="Courier New" w:hint="default"/>
      </w:rPr>
    </w:lvl>
    <w:lvl w:ilvl="8" w:tplc="04190005" w:tentative="1">
      <w:start w:val="1"/>
      <w:numFmt w:val="bullet"/>
      <w:lvlText w:val=""/>
      <w:lvlJc w:val="left"/>
      <w:pPr>
        <w:tabs>
          <w:tab w:val="num" w:pos="6659"/>
        </w:tabs>
        <w:ind w:left="6659" w:hanging="360"/>
      </w:pPr>
      <w:rPr>
        <w:rFonts w:ascii="Wingdings" w:hAnsi="Wingdings" w:hint="default"/>
      </w:rPr>
    </w:lvl>
  </w:abstractNum>
  <w:num w:numId="1" w16cid:durableId="1965496720">
    <w:abstractNumId w:val="0"/>
  </w:num>
  <w:num w:numId="2" w16cid:durableId="1363751613">
    <w:abstractNumId w:val="13"/>
  </w:num>
  <w:num w:numId="3" w16cid:durableId="979043623">
    <w:abstractNumId w:val="2"/>
  </w:num>
  <w:num w:numId="4" w16cid:durableId="1546019800">
    <w:abstractNumId w:val="6"/>
  </w:num>
  <w:num w:numId="5" w16cid:durableId="532766375">
    <w:abstractNumId w:val="16"/>
  </w:num>
  <w:num w:numId="6" w16cid:durableId="153449246">
    <w:abstractNumId w:val="15"/>
  </w:num>
  <w:num w:numId="7" w16cid:durableId="170340774">
    <w:abstractNumId w:val="7"/>
  </w:num>
  <w:num w:numId="8" w16cid:durableId="1719354952">
    <w:abstractNumId w:val="12"/>
  </w:num>
  <w:num w:numId="9" w16cid:durableId="2050911522">
    <w:abstractNumId w:val="5"/>
  </w:num>
  <w:num w:numId="10" w16cid:durableId="71970467">
    <w:abstractNumId w:val="3"/>
  </w:num>
  <w:num w:numId="11" w16cid:durableId="1788889840">
    <w:abstractNumId w:val="10"/>
  </w:num>
  <w:num w:numId="12" w16cid:durableId="289357428">
    <w:abstractNumId w:val="11"/>
  </w:num>
  <w:num w:numId="13" w16cid:durableId="535198375">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425543998">
    <w:abstractNumId w:val="17"/>
  </w:num>
  <w:num w:numId="15" w16cid:durableId="579215013">
    <w:abstractNumId w:val="9"/>
  </w:num>
  <w:num w:numId="16" w16cid:durableId="1546984045">
    <w:abstractNumId w:val="14"/>
  </w:num>
  <w:num w:numId="17" w16cid:durableId="1857453456">
    <w:abstractNumId w:val="1"/>
  </w:num>
  <w:num w:numId="18" w16cid:durableId="114034434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62BD"/>
    <w:rsid w:val="00002069"/>
    <w:rsid w:val="000054F5"/>
    <w:rsid w:val="000069FD"/>
    <w:rsid w:val="000103CB"/>
    <w:rsid w:val="00011D2F"/>
    <w:rsid w:val="00011ED3"/>
    <w:rsid w:val="00015A89"/>
    <w:rsid w:val="0002231A"/>
    <w:rsid w:val="00024CAA"/>
    <w:rsid w:val="00026290"/>
    <w:rsid w:val="00027ADD"/>
    <w:rsid w:val="00037726"/>
    <w:rsid w:val="0004083C"/>
    <w:rsid w:val="00041509"/>
    <w:rsid w:val="00043324"/>
    <w:rsid w:val="00043582"/>
    <w:rsid w:val="0004372E"/>
    <w:rsid w:val="00053936"/>
    <w:rsid w:val="000543B5"/>
    <w:rsid w:val="00054CB8"/>
    <w:rsid w:val="000554B5"/>
    <w:rsid w:val="00060BC6"/>
    <w:rsid w:val="00061E36"/>
    <w:rsid w:val="00063D80"/>
    <w:rsid w:val="00065AFA"/>
    <w:rsid w:val="0006748F"/>
    <w:rsid w:val="00070131"/>
    <w:rsid w:val="00071871"/>
    <w:rsid w:val="00080BCA"/>
    <w:rsid w:val="00083578"/>
    <w:rsid w:val="00083DCD"/>
    <w:rsid w:val="00084D09"/>
    <w:rsid w:val="00086139"/>
    <w:rsid w:val="0009040D"/>
    <w:rsid w:val="0009322F"/>
    <w:rsid w:val="00096C82"/>
    <w:rsid w:val="000A2B73"/>
    <w:rsid w:val="000A3717"/>
    <w:rsid w:val="000A386E"/>
    <w:rsid w:val="000A7690"/>
    <w:rsid w:val="000A7A8D"/>
    <w:rsid w:val="000B19A9"/>
    <w:rsid w:val="000B4E93"/>
    <w:rsid w:val="000B6598"/>
    <w:rsid w:val="000C28E0"/>
    <w:rsid w:val="000C2FB9"/>
    <w:rsid w:val="000C30F2"/>
    <w:rsid w:val="000C71FA"/>
    <w:rsid w:val="000C7D65"/>
    <w:rsid w:val="000D034B"/>
    <w:rsid w:val="000D0B18"/>
    <w:rsid w:val="000D140D"/>
    <w:rsid w:val="000D2E66"/>
    <w:rsid w:val="000D44C7"/>
    <w:rsid w:val="000D72DC"/>
    <w:rsid w:val="000E1BB7"/>
    <w:rsid w:val="000E2122"/>
    <w:rsid w:val="000E273A"/>
    <w:rsid w:val="000E2792"/>
    <w:rsid w:val="000F07B6"/>
    <w:rsid w:val="000F2916"/>
    <w:rsid w:val="000F4CB5"/>
    <w:rsid w:val="00100FB7"/>
    <w:rsid w:val="0010145F"/>
    <w:rsid w:val="001022AB"/>
    <w:rsid w:val="001069CE"/>
    <w:rsid w:val="00106DDC"/>
    <w:rsid w:val="0010722C"/>
    <w:rsid w:val="00110381"/>
    <w:rsid w:val="001109B7"/>
    <w:rsid w:val="001309C0"/>
    <w:rsid w:val="001315A2"/>
    <w:rsid w:val="00134874"/>
    <w:rsid w:val="0014354D"/>
    <w:rsid w:val="00143D3E"/>
    <w:rsid w:val="00144386"/>
    <w:rsid w:val="001471D6"/>
    <w:rsid w:val="00151630"/>
    <w:rsid w:val="00151A1A"/>
    <w:rsid w:val="00151EEC"/>
    <w:rsid w:val="0015220E"/>
    <w:rsid w:val="0015237F"/>
    <w:rsid w:val="00154D0E"/>
    <w:rsid w:val="001550D9"/>
    <w:rsid w:val="001550DC"/>
    <w:rsid w:val="001564EB"/>
    <w:rsid w:val="00157D9A"/>
    <w:rsid w:val="00164301"/>
    <w:rsid w:val="00165ED1"/>
    <w:rsid w:val="00167547"/>
    <w:rsid w:val="00167C66"/>
    <w:rsid w:val="0017257F"/>
    <w:rsid w:val="00174330"/>
    <w:rsid w:val="00174E71"/>
    <w:rsid w:val="0018199E"/>
    <w:rsid w:val="00185D0A"/>
    <w:rsid w:val="00185EBC"/>
    <w:rsid w:val="00186CBE"/>
    <w:rsid w:val="0019238D"/>
    <w:rsid w:val="00192EC2"/>
    <w:rsid w:val="00196649"/>
    <w:rsid w:val="001974CC"/>
    <w:rsid w:val="001A3C62"/>
    <w:rsid w:val="001A62BD"/>
    <w:rsid w:val="001B19A9"/>
    <w:rsid w:val="001B2DAC"/>
    <w:rsid w:val="001B7E8E"/>
    <w:rsid w:val="001C4AD2"/>
    <w:rsid w:val="001C61BA"/>
    <w:rsid w:val="001C6852"/>
    <w:rsid w:val="001C7954"/>
    <w:rsid w:val="001D14A3"/>
    <w:rsid w:val="001D159A"/>
    <w:rsid w:val="001D4622"/>
    <w:rsid w:val="001E2D6D"/>
    <w:rsid w:val="001E540A"/>
    <w:rsid w:val="001E6E7D"/>
    <w:rsid w:val="001F02F1"/>
    <w:rsid w:val="001F35ED"/>
    <w:rsid w:val="001F4B37"/>
    <w:rsid w:val="001F4E22"/>
    <w:rsid w:val="0020111F"/>
    <w:rsid w:val="00202A16"/>
    <w:rsid w:val="00202E9F"/>
    <w:rsid w:val="00203015"/>
    <w:rsid w:val="002042F1"/>
    <w:rsid w:val="00204530"/>
    <w:rsid w:val="002075C9"/>
    <w:rsid w:val="00212D3E"/>
    <w:rsid w:val="00213DED"/>
    <w:rsid w:val="00216A5C"/>
    <w:rsid w:val="00220E03"/>
    <w:rsid w:val="0022330E"/>
    <w:rsid w:val="00224FEE"/>
    <w:rsid w:val="0022509A"/>
    <w:rsid w:val="00225CAB"/>
    <w:rsid w:val="00227C3E"/>
    <w:rsid w:val="00231A51"/>
    <w:rsid w:val="002371D7"/>
    <w:rsid w:val="00247BEE"/>
    <w:rsid w:val="00251DEF"/>
    <w:rsid w:val="00254B98"/>
    <w:rsid w:val="00262449"/>
    <w:rsid w:val="00262D72"/>
    <w:rsid w:val="002675A4"/>
    <w:rsid w:val="002707E6"/>
    <w:rsid w:val="00272F76"/>
    <w:rsid w:val="002758EB"/>
    <w:rsid w:val="00276965"/>
    <w:rsid w:val="00285211"/>
    <w:rsid w:val="0028552D"/>
    <w:rsid w:val="00286225"/>
    <w:rsid w:val="00286740"/>
    <w:rsid w:val="00291DF9"/>
    <w:rsid w:val="00292A05"/>
    <w:rsid w:val="00296EF5"/>
    <w:rsid w:val="002A0063"/>
    <w:rsid w:val="002A15FE"/>
    <w:rsid w:val="002A1EC4"/>
    <w:rsid w:val="002B19A3"/>
    <w:rsid w:val="002B45C2"/>
    <w:rsid w:val="002B4C0E"/>
    <w:rsid w:val="002B51FA"/>
    <w:rsid w:val="002B6427"/>
    <w:rsid w:val="002C0892"/>
    <w:rsid w:val="002C7107"/>
    <w:rsid w:val="002D073F"/>
    <w:rsid w:val="002D6B2C"/>
    <w:rsid w:val="002D6E05"/>
    <w:rsid w:val="002E08D1"/>
    <w:rsid w:val="002E2A66"/>
    <w:rsid w:val="002E30ED"/>
    <w:rsid w:val="002E598E"/>
    <w:rsid w:val="002F2382"/>
    <w:rsid w:val="002F3609"/>
    <w:rsid w:val="002F7D4D"/>
    <w:rsid w:val="0030438B"/>
    <w:rsid w:val="00304E08"/>
    <w:rsid w:val="0030508F"/>
    <w:rsid w:val="0030560C"/>
    <w:rsid w:val="00306772"/>
    <w:rsid w:val="003117A3"/>
    <w:rsid w:val="003127E1"/>
    <w:rsid w:val="00315741"/>
    <w:rsid w:val="003161E2"/>
    <w:rsid w:val="0031677C"/>
    <w:rsid w:val="00320028"/>
    <w:rsid w:val="00320100"/>
    <w:rsid w:val="00324340"/>
    <w:rsid w:val="00324421"/>
    <w:rsid w:val="00327DE6"/>
    <w:rsid w:val="00330C82"/>
    <w:rsid w:val="00332FDD"/>
    <w:rsid w:val="00335107"/>
    <w:rsid w:val="003401BF"/>
    <w:rsid w:val="00346F53"/>
    <w:rsid w:val="00347750"/>
    <w:rsid w:val="00347B25"/>
    <w:rsid w:val="0035185D"/>
    <w:rsid w:val="0035406E"/>
    <w:rsid w:val="003549A2"/>
    <w:rsid w:val="00355ACD"/>
    <w:rsid w:val="00356567"/>
    <w:rsid w:val="00356CDE"/>
    <w:rsid w:val="00357CD4"/>
    <w:rsid w:val="003614BC"/>
    <w:rsid w:val="003640D5"/>
    <w:rsid w:val="00367DDB"/>
    <w:rsid w:val="00371DBF"/>
    <w:rsid w:val="003739D2"/>
    <w:rsid w:val="00373B7D"/>
    <w:rsid w:val="00373BBD"/>
    <w:rsid w:val="003745A5"/>
    <w:rsid w:val="00375628"/>
    <w:rsid w:val="00381814"/>
    <w:rsid w:val="00383790"/>
    <w:rsid w:val="003845A4"/>
    <w:rsid w:val="003878F8"/>
    <w:rsid w:val="003900C2"/>
    <w:rsid w:val="00392799"/>
    <w:rsid w:val="00392DDB"/>
    <w:rsid w:val="003935A4"/>
    <w:rsid w:val="00395A34"/>
    <w:rsid w:val="003A0925"/>
    <w:rsid w:val="003A0BFF"/>
    <w:rsid w:val="003B41C7"/>
    <w:rsid w:val="003B5980"/>
    <w:rsid w:val="003B7E43"/>
    <w:rsid w:val="003C453D"/>
    <w:rsid w:val="003C7EB0"/>
    <w:rsid w:val="003D0567"/>
    <w:rsid w:val="003D0E92"/>
    <w:rsid w:val="003D14A5"/>
    <w:rsid w:val="003D3C9F"/>
    <w:rsid w:val="003F189F"/>
    <w:rsid w:val="003F4085"/>
    <w:rsid w:val="003F4384"/>
    <w:rsid w:val="003F6B2A"/>
    <w:rsid w:val="00400D92"/>
    <w:rsid w:val="00402D3A"/>
    <w:rsid w:val="00403A93"/>
    <w:rsid w:val="00404FDE"/>
    <w:rsid w:val="004066C1"/>
    <w:rsid w:val="0041011C"/>
    <w:rsid w:val="00410FE2"/>
    <w:rsid w:val="00412E48"/>
    <w:rsid w:val="00413199"/>
    <w:rsid w:val="00417D3F"/>
    <w:rsid w:val="0042004B"/>
    <w:rsid w:val="00421F71"/>
    <w:rsid w:val="00424355"/>
    <w:rsid w:val="00424BF9"/>
    <w:rsid w:val="00430146"/>
    <w:rsid w:val="004301E9"/>
    <w:rsid w:val="00430EDA"/>
    <w:rsid w:val="00431541"/>
    <w:rsid w:val="00433B97"/>
    <w:rsid w:val="00434172"/>
    <w:rsid w:val="004406A8"/>
    <w:rsid w:val="00442BAC"/>
    <w:rsid w:val="004434E4"/>
    <w:rsid w:val="00445C21"/>
    <w:rsid w:val="004512B2"/>
    <w:rsid w:val="00452E1C"/>
    <w:rsid w:val="00454FAA"/>
    <w:rsid w:val="00455A07"/>
    <w:rsid w:val="00462767"/>
    <w:rsid w:val="004742A2"/>
    <w:rsid w:val="004745AC"/>
    <w:rsid w:val="004826C0"/>
    <w:rsid w:val="0048598F"/>
    <w:rsid w:val="0048654C"/>
    <w:rsid w:val="0049036F"/>
    <w:rsid w:val="00495A79"/>
    <w:rsid w:val="004A3ACE"/>
    <w:rsid w:val="004A3F95"/>
    <w:rsid w:val="004A61B4"/>
    <w:rsid w:val="004B0148"/>
    <w:rsid w:val="004B50C8"/>
    <w:rsid w:val="004B6E91"/>
    <w:rsid w:val="004B7AA7"/>
    <w:rsid w:val="004C1FFD"/>
    <w:rsid w:val="004D2DA1"/>
    <w:rsid w:val="004D53EB"/>
    <w:rsid w:val="004E1274"/>
    <w:rsid w:val="004E1329"/>
    <w:rsid w:val="004E2A2F"/>
    <w:rsid w:val="004E7418"/>
    <w:rsid w:val="004F1718"/>
    <w:rsid w:val="004F5101"/>
    <w:rsid w:val="00504FEA"/>
    <w:rsid w:val="0050610E"/>
    <w:rsid w:val="00507564"/>
    <w:rsid w:val="00510050"/>
    <w:rsid w:val="00510242"/>
    <w:rsid w:val="005124AA"/>
    <w:rsid w:val="0051381C"/>
    <w:rsid w:val="005209B4"/>
    <w:rsid w:val="00522F73"/>
    <w:rsid w:val="0053063B"/>
    <w:rsid w:val="00530E3F"/>
    <w:rsid w:val="00531BF7"/>
    <w:rsid w:val="00540DB3"/>
    <w:rsid w:val="0054138A"/>
    <w:rsid w:val="00541B6E"/>
    <w:rsid w:val="00542CB7"/>
    <w:rsid w:val="005432E9"/>
    <w:rsid w:val="00544AD3"/>
    <w:rsid w:val="00545A26"/>
    <w:rsid w:val="005464D3"/>
    <w:rsid w:val="005469B8"/>
    <w:rsid w:val="0055403D"/>
    <w:rsid w:val="00556B9A"/>
    <w:rsid w:val="00557FD8"/>
    <w:rsid w:val="005636A8"/>
    <w:rsid w:val="00565B7D"/>
    <w:rsid w:val="005721E8"/>
    <w:rsid w:val="00572201"/>
    <w:rsid w:val="00573BC0"/>
    <w:rsid w:val="005846A5"/>
    <w:rsid w:val="005853A9"/>
    <w:rsid w:val="0059096D"/>
    <w:rsid w:val="00591795"/>
    <w:rsid w:val="005952E2"/>
    <w:rsid w:val="00595BC9"/>
    <w:rsid w:val="005A0278"/>
    <w:rsid w:val="005A02F3"/>
    <w:rsid w:val="005A1F31"/>
    <w:rsid w:val="005B0950"/>
    <w:rsid w:val="005B2253"/>
    <w:rsid w:val="005C7378"/>
    <w:rsid w:val="005D5A2A"/>
    <w:rsid w:val="005E5C80"/>
    <w:rsid w:val="005F6003"/>
    <w:rsid w:val="005F6FAD"/>
    <w:rsid w:val="005F7131"/>
    <w:rsid w:val="00603A9D"/>
    <w:rsid w:val="00604ED5"/>
    <w:rsid w:val="00615EF8"/>
    <w:rsid w:val="00615F8C"/>
    <w:rsid w:val="00624420"/>
    <w:rsid w:val="00630D5F"/>
    <w:rsid w:val="00632E05"/>
    <w:rsid w:val="00643513"/>
    <w:rsid w:val="00644B06"/>
    <w:rsid w:val="0064568D"/>
    <w:rsid w:val="00654033"/>
    <w:rsid w:val="006606F6"/>
    <w:rsid w:val="0066086C"/>
    <w:rsid w:val="00661AA2"/>
    <w:rsid w:val="006728A3"/>
    <w:rsid w:val="00674FF3"/>
    <w:rsid w:val="00676DA6"/>
    <w:rsid w:val="0068276E"/>
    <w:rsid w:val="00684DD0"/>
    <w:rsid w:val="00686411"/>
    <w:rsid w:val="00686CE7"/>
    <w:rsid w:val="00687DE7"/>
    <w:rsid w:val="00690225"/>
    <w:rsid w:val="006928DA"/>
    <w:rsid w:val="00697C41"/>
    <w:rsid w:val="006A2C36"/>
    <w:rsid w:val="006A448A"/>
    <w:rsid w:val="006A5365"/>
    <w:rsid w:val="006A73C2"/>
    <w:rsid w:val="006B2D26"/>
    <w:rsid w:val="006B3D2F"/>
    <w:rsid w:val="006B549A"/>
    <w:rsid w:val="006C07B4"/>
    <w:rsid w:val="006C19B5"/>
    <w:rsid w:val="006C19CC"/>
    <w:rsid w:val="006C1CAD"/>
    <w:rsid w:val="006C2BEE"/>
    <w:rsid w:val="006C4F15"/>
    <w:rsid w:val="006C6425"/>
    <w:rsid w:val="006C6D27"/>
    <w:rsid w:val="006C6F12"/>
    <w:rsid w:val="006C7E0A"/>
    <w:rsid w:val="006D30EE"/>
    <w:rsid w:val="006D31C0"/>
    <w:rsid w:val="006D5087"/>
    <w:rsid w:val="006D56F7"/>
    <w:rsid w:val="006E194A"/>
    <w:rsid w:val="006E34CD"/>
    <w:rsid w:val="006E4417"/>
    <w:rsid w:val="006E749C"/>
    <w:rsid w:val="006F0443"/>
    <w:rsid w:val="006F1729"/>
    <w:rsid w:val="006F2CEB"/>
    <w:rsid w:val="006F751B"/>
    <w:rsid w:val="006F7A6A"/>
    <w:rsid w:val="007051CE"/>
    <w:rsid w:val="00705686"/>
    <w:rsid w:val="00707A98"/>
    <w:rsid w:val="00713DF1"/>
    <w:rsid w:val="00716503"/>
    <w:rsid w:val="00716CCF"/>
    <w:rsid w:val="0072009E"/>
    <w:rsid w:val="007246A7"/>
    <w:rsid w:val="007263BA"/>
    <w:rsid w:val="00732359"/>
    <w:rsid w:val="00734994"/>
    <w:rsid w:val="00734A72"/>
    <w:rsid w:val="007353D3"/>
    <w:rsid w:val="00736E65"/>
    <w:rsid w:val="00740920"/>
    <w:rsid w:val="00747A1D"/>
    <w:rsid w:val="00751139"/>
    <w:rsid w:val="00754831"/>
    <w:rsid w:val="007602DF"/>
    <w:rsid w:val="00761D5D"/>
    <w:rsid w:val="00761EDF"/>
    <w:rsid w:val="007631AB"/>
    <w:rsid w:val="00766E45"/>
    <w:rsid w:val="00767F52"/>
    <w:rsid w:val="0077146B"/>
    <w:rsid w:val="007758DA"/>
    <w:rsid w:val="00776B13"/>
    <w:rsid w:val="00782E4D"/>
    <w:rsid w:val="00784445"/>
    <w:rsid w:val="00790D2A"/>
    <w:rsid w:val="0079459B"/>
    <w:rsid w:val="007A17D1"/>
    <w:rsid w:val="007A17F3"/>
    <w:rsid w:val="007B1B09"/>
    <w:rsid w:val="007C0B3D"/>
    <w:rsid w:val="007C0E7A"/>
    <w:rsid w:val="007C2D35"/>
    <w:rsid w:val="007C71E1"/>
    <w:rsid w:val="007D26C5"/>
    <w:rsid w:val="007D5840"/>
    <w:rsid w:val="007D5D2F"/>
    <w:rsid w:val="007E1B60"/>
    <w:rsid w:val="007E1CB4"/>
    <w:rsid w:val="007E1F44"/>
    <w:rsid w:val="007E4997"/>
    <w:rsid w:val="007E79C7"/>
    <w:rsid w:val="007F23F7"/>
    <w:rsid w:val="007F6770"/>
    <w:rsid w:val="008041C7"/>
    <w:rsid w:val="008046F1"/>
    <w:rsid w:val="0080553C"/>
    <w:rsid w:val="00807F73"/>
    <w:rsid w:val="0081081E"/>
    <w:rsid w:val="00810EE6"/>
    <w:rsid w:val="00810F5F"/>
    <w:rsid w:val="008118CC"/>
    <w:rsid w:val="008141E4"/>
    <w:rsid w:val="008154D2"/>
    <w:rsid w:val="00815FDE"/>
    <w:rsid w:val="0081705C"/>
    <w:rsid w:val="00822782"/>
    <w:rsid w:val="0082315A"/>
    <w:rsid w:val="0082551C"/>
    <w:rsid w:val="00825EF0"/>
    <w:rsid w:val="00826B69"/>
    <w:rsid w:val="00832014"/>
    <w:rsid w:val="00833A15"/>
    <w:rsid w:val="00833F81"/>
    <w:rsid w:val="0084026F"/>
    <w:rsid w:val="00842151"/>
    <w:rsid w:val="00847B9E"/>
    <w:rsid w:val="00855EB1"/>
    <w:rsid w:val="008564BC"/>
    <w:rsid w:val="00861EE0"/>
    <w:rsid w:val="00870404"/>
    <w:rsid w:val="008738E3"/>
    <w:rsid w:val="008746CE"/>
    <w:rsid w:val="0088110F"/>
    <w:rsid w:val="00883CD4"/>
    <w:rsid w:val="00884E28"/>
    <w:rsid w:val="008854E3"/>
    <w:rsid w:val="00885B4D"/>
    <w:rsid w:val="00887946"/>
    <w:rsid w:val="00891184"/>
    <w:rsid w:val="008915A3"/>
    <w:rsid w:val="00891D6B"/>
    <w:rsid w:val="0089372C"/>
    <w:rsid w:val="00893B69"/>
    <w:rsid w:val="008A552C"/>
    <w:rsid w:val="008A630E"/>
    <w:rsid w:val="008A75FB"/>
    <w:rsid w:val="008B103F"/>
    <w:rsid w:val="008B12F0"/>
    <w:rsid w:val="008B356A"/>
    <w:rsid w:val="008B3AA6"/>
    <w:rsid w:val="008B67B7"/>
    <w:rsid w:val="008C28C4"/>
    <w:rsid w:val="008C2F21"/>
    <w:rsid w:val="008C6955"/>
    <w:rsid w:val="008D2E28"/>
    <w:rsid w:val="008E02C0"/>
    <w:rsid w:val="008E2FCD"/>
    <w:rsid w:val="008E4194"/>
    <w:rsid w:val="008E47B9"/>
    <w:rsid w:val="008E5BE7"/>
    <w:rsid w:val="008E705D"/>
    <w:rsid w:val="008F301B"/>
    <w:rsid w:val="008F59BE"/>
    <w:rsid w:val="008F5AFE"/>
    <w:rsid w:val="008F6D7E"/>
    <w:rsid w:val="008F6D99"/>
    <w:rsid w:val="008F741C"/>
    <w:rsid w:val="0090019E"/>
    <w:rsid w:val="0091080C"/>
    <w:rsid w:val="009136DB"/>
    <w:rsid w:val="00915D27"/>
    <w:rsid w:val="0091661C"/>
    <w:rsid w:val="00916D47"/>
    <w:rsid w:val="00917427"/>
    <w:rsid w:val="00917959"/>
    <w:rsid w:val="0092306B"/>
    <w:rsid w:val="00925663"/>
    <w:rsid w:val="0093361A"/>
    <w:rsid w:val="00937D7B"/>
    <w:rsid w:val="00940CD0"/>
    <w:rsid w:val="00941948"/>
    <w:rsid w:val="00946C3B"/>
    <w:rsid w:val="00952F3C"/>
    <w:rsid w:val="00955B91"/>
    <w:rsid w:val="00960DA5"/>
    <w:rsid w:val="009615F1"/>
    <w:rsid w:val="009665A9"/>
    <w:rsid w:val="00970C65"/>
    <w:rsid w:val="00973A12"/>
    <w:rsid w:val="009754F9"/>
    <w:rsid w:val="009773DA"/>
    <w:rsid w:val="0097762D"/>
    <w:rsid w:val="00977C47"/>
    <w:rsid w:val="00977DDB"/>
    <w:rsid w:val="00977F77"/>
    <w:rsid w:val="00982860"/>
    <w:rsid w:val="00982C3F"/>
    <w:rsid w:val="00983B41"/>
    <w:rsid w:val="00985F29"/>
    <w:rsid w:val="00987099"/>
    <w:rsid w:val="0099593D"/>
    <w:rsid w:val="009A18F9"/>
    <w:rsid w:val="009A2971"/>
    <w:rsid w:val="009A2FD3"/>
    <w:rsid w:val="009A358A"/>
    <w:rsid w:val="009A3ADB"/>
    <w:rsid w:val="009A65BF"/>
    <w:rsid w:val="009B25A4"/>
    <w:rsid w:val="009B5776"/>
    <w:rsid w:val="009C052D"/>
    <w:rsid w:val="009C5DA9"/>
    <w:rsid w:val="009C64AF"/>
    <w:rsid w:val="009C6725"/>
    <w:rsid w:val="009C7AB2"/>
    <w:rsid w:val="009D2A70"/>
    <w:rsid w:val="009D3A14"/>
    <w:rsid w:val="009D4B3B"/>
    <w:rsid w:val="009D4F09"/>
    <w:rsid w:val="009D676B"/>
    <w:rsid w:val="009D6B44"/>
    <w:rsid w:val="009D722B"/>
    <w:rsid w:val="009D75B8"/>
    <w:rsid w:val="009E18D6"/>
    <w:rsid w:val="009E5D9C"/>
    <w:rsid w:val="009E6198"/>
    <w:rsid w:val="009F35F7"/>
    <w:rsid w:val="009F5C80"/>
    <w:rsid w:val="00A01797"/>
    <w:rsid w:val="00A019F9"/>
    <w:rsid w:val="00A03611"/>
    <w:rsid w:val="00A04B53"/>
    <w:rsid w:val="00A04CC0"/>
    <w:rsid w:val="00A0614E"/>
    <w:rsid w:val="00A0687B"/>
    <w:rsid w:val="00A11C5D"/>
    <w:rsid w:val="00A12E08"/>
    <w:rsid w:val="00A17637"/>
    <w:rsid w:val="00A23D48"/>
    <w:rsid w:val="00A40079"/>
    <w:rsid w:val="00A41493"/>
    <w:rsid w:val="00A41E2E"/>
    <w:rsid w:val="00A4368C"/>
    <w:rsid w:val="00A457A9"/>
    <w:rsid w:val="00A47800"/>
    <w:rsid w:val="00A54D9C"/>
    <w:rsid w:val="00A565C9"/>
    <w:rsid w:val="00A56708"/>
    <w:rsid w:val="00A56923"/>
    <w:rsid w:val="00A619D8"/>
    <w:rsid w:val="00A626C7"/>
    <w:rsid w:val="00A6456B"/>
    <w:rsid w:val="00A645D8"/>
    <w:rsid w:val="00A65521"/>
    <w:rsid w:val="00A66E19"/>
    <w:rsid w:val="00A66F60"/>
    <w:rsid w:val="00A70AD3"/>
    <w:rsid w:val="00A70F55"/>
    <w:rsid w:val="00A74866"/>
    <w:rsid w:val="00A7643F"/>
    <w:rsid w:val="00A80D36"/>
    <w:rsid w:val="00A81938"/>
    <w:rsid w:val="00A82ABF"/>
    <w:rsid w:val="00A82DE9"/>
    <w:rsid w:val="00A8319A"/>
    <w:rsid w:val="00A8447A"/>
    <w:rsid w:val="00A84D07"/>
    <w:rsid w:val="00AA0C74"/>
    <w:rsid w:val="00AA0D89"/>
    <w:rsid w:val="00AA24DB"/>
    <w:rsid w:val="00AA3366"/>
    <w:rsid w:val="00AB238E"/>
    <w:rsid w:val="00AB26A8"/>
    <w:rsid w:val="00AB2F85"/>
    <w:rsid w:val="00AC1EF4"/>
    <w:rsid w:val="00AC3449"/>
    <w:rsid w:val="00AC4AC5"/>
    <w:rsid w:val="00AC6EFB"/>
    <w:rsid w:val="00AD787B"/>
    <w:rsid w:val="00AD7F24"/>
    <w:rsid w:val="00AE495F"/>
    <w:rsid w:val="00AE651A"/>
    <w:rsid w:val="00AF1E85"/>
    <w:rsid w:val="00AF2FAA"/>
    <w:rsid w:val="00AF4289"/>
    <w:rsid w:val="00AF7F62"/>
    <w:rsid w:val="00B04229"/>
    <w:rsid w:val="00B06F7D"/>
    <w:rsid w:val="00B07773"/>
    <w:rsid w:val="00B10B6E"/>
    <w:rsid w:val="00B20132"/>
    <w:rsid w:val="00B20B30"/>
    <w:rsid w:val="00B2258B"/>
    <w:rsid w:val="00B25821"/>
    <w:rsid w:val="00B31E94"/>
    <w:rsid w:val="00B329E6"/>
    <w:rsid w:val="00B3405B"/>
    <w:rsid w:val="00B35229"/>
    <w:rsid w:val="00B37E8D"/>
    <w:rsid w:val="00B37EAD"/>
    <w:rsid w:val="00B42981"/>
    <w:rsid w:val="00B447ED"/>
    <w:rsid w:val="00B45803"/>
    <w:rsid w:val="00B465F1"/>
    <w:rsid w:val="00B4785C"/>
    <w:rsid w:val="00B54F9D"/>
    <w:rsid w:val="00B5633B"/>
    <w:rsid w:val="00B61338"/>
    <w:rsid w:val="00B62339"/>
    <w:rsid w:val="00B64404"/>
    <w:rsid w:val="00B65361"/>
    <w:rsid w:val="00B678B8"/>
    <w:rsid w:val="00B71589"/>
    <w:rsid w:val="00B76308"/>
    <w:rsid w:val="00B802DA"/>
    <w:rsid w:val="00B82C3F"/>
    <w:rsid w:val="00B83E0C"/>
    <w:rsid w:val="00B8437D"/>
    <w:rsid w:val="00B84C8F"/>
    <w:rsid w:val="00B86DB2"/>
    <w:rsid w:val="00B9022A"/>
    <w:rsid w:val="00B92CE1"/>
    <w:rsid w:val="00B93009"/>
    <w:rsid w:val="00B93B87"/>
    <w:rsid w:val="00B93C40"/>
    <w:rsid w:val="00B954F2"/>
    <w:rsid w:val="00B97D85"/>
    <w:rsid w:val="00BA4924"/>
    <w:rsid w:val="00BB3826"/>
    <w:rsid w:val="00BB4F9D"/>
    <w:rsid w:val="00BC003F"/>
    <w:rsid w:val="00BC4D93"/>
    <w:rsid w:val="00BD36A6"/>
    <w:rsid w:val="00BE1AD6"/>
    <w:rsid w:val="00BE41A3"/>
    <w:rsid w:val="00BE4556"/>
    <w:rsid w:val="00BE4E2F"/>
    <w:rsid w:val="00BE523F"/>
    <w:rsid w:val="00BE7B9C"/>
    <w:rsid w:val="00BF36FF"/>
    <w:rsid w:val="00BF5B3B"/>
    <w:rsid w:val="00C02C83"/>
    <w:rsid w:val="00C04230"/>
    <w:rsid w:val="00C05147"/>
    <w:rsid w:val="00C06B35"/>
    <w:rsid w:val="00C071DB"/>
    <w:rsid w:val="00C14DF0"/>
    <w:rsid w:val="00C1752E"/>
    <w:rsid w:val="00C20741"/>
    <w:rsid w:val="00C2092A"/>
    <w:rsid w:val="00C217BE"/>
    <w:rsid w:val="00C24E3A"/>
    <w:rsid w:val="00C27BD0"/>
    <w:rsid w:val="00C30255"/>
    <w:rsid w:val="00C3315D"/>
    <w:rsid w:val="00C33218"/>
    <w:rsid w:val="00C33BD1"/>
    <w:rsid w:val="00C35B15"/>
    <w:rsid w:val="00C426E6"/>
    <w:rsid w:val="00C4346D"/>
    <w:rsid w:val="00C43666"/>
    <w:rsid w:val="00C50830"/>
    <w:rsid w:val="00C5438B"/>
    <w:rsid w:val="00C55D22"/>
    <w:rsid w:val="00C64346"/>
    <w:rsid w:val="00C65A16"/>
    <w:rsid w:val="00C66131"/>
    <w:rsid w:val="00C72019"/>
    <w:rsid w:val="00C74FC7"/>
    <w:rsid w:val="00C755E9"/>
    <w:rsid w:val="00C75FE6"/>
    <w:rsid w:val="00C7721A"/>
    <w:rsid w:val="00C80E56"/>
    <w:rsid w:val="00C83605"/>
    <w:rsid w:val="00C84BE9"/>
    <w:rsid w:val="00C84F59"/>
    <w:rsid w:val="00C87316"/>
    <w:rsid w:val="00C94004"/>
    <w:rsid w:val="00C94A94"/>
    <w:rsid w:val="00CA22E5"/>
    <w:rsid w:val="00CA6221"/>
    <w:rsid w:val="00CA7F3D"/>
    <w:rsid w:val="00CB0C04"/>
    <w:rsid w:val="00CB312F"/>
    <w:rsid w:val="00CB3AFC"/>
    <w:rsid w:val="00CB4F56"/>
    <w:rsid w:val="00CB7531"/>
    <w:rsid w:val="00CC03F1"/>
    <w:rsid w:val="00CC087B"/>
    <w:rsid w:val="00CC30B7"/>
    <w:rsid w:val="00CC3133"/>
    <w:rsid w:val="00CC4B56"/>
    <w:rsid w:val="00CC55F9"/>
    <w:rsid w:val="00CD1119"/>
    <w:rsid w:val="00CD17DE"/>
    <w:rsid w:val="00CD4566"/>
    <w:rsid w:val="00CD5081"/>
    <w:rsid w:val="00CD5907"/>
    <w:rsid w:val="00CD66E4"/>
    <w:rsid w:val="00CD78EA"/>
    <w:rsid w:val="00CD7BCE"/>
    <w:rsid w:val="00CE6E9C"/>
    <w:rsid w:val="00CF085E"/>
    <w:rsid w:val="00CF1C1D"/>
    <w:rsid w:val="00CF5E96"/>
    <w:rsid w:val="00CF7B25"/>
    <w:rsid w:val="00CF7F61"/>
    <w:rsid w:val="00D0024B"/>
    <w:rsid w:val="00D1015E"/>
    <w:rsid w:val="00D10377"/>
    <w:rsid w:val="00D10F42"/>
    <w:rsid w:val="00D12586"/>
    <w:rsid w:val="00D13C40"/>
    <w:rsid w:val="00D13CF4"/>
    <w:rsid w:val="00D17E47"/>
    <w:rsid w:val="00D202AC"/>
    <w:rsid w:val="00D257A0"/>
    <w:rsid w:val="00D343FB"/>
    <w:rsid w:val="00D345AA"/>
    <w:rsid w:val="00D35074"/>
    <w:rsid w:val="00D40107"/>
    <w:rsid w:val="00D42910"/>
    <w:rsid w:val="00D466F3"/>
    <w:rsid w:val="00D47C68"/>
    <w:rsid w:val="00D54635"/>
    <w:rsid w:val="00D54E71"/>
    <w:rsid w:val="00D6041B"/>
    <w:rsid w:val="00D63117"/>
    <w:rsid w:val="00D6391E"/>
    <w:rsid w:val="00D647C3"/>
    <w:rsid w:val="00D6656D"/>
    <w:rsid w:val="00D66708"/>
    <w:rsid w:val="00D71713"/>
    <w:rsid w:val="00D728DF"/>
    <w:rsid w:val="00D74F6A"/>
    <w:rsid w:val="00D76CCA"/>
    <w:rsid w:val="00D77D20"/>
    <w:rsid w:val="00D80744"/>
    <w:rsid w:val="00D8460A"/>
    <w:rsid w:val="00D869FC"/>
    <w:rsid w:val="00D90E57"/>
    <w:rsid w:val="00D910A4"/>
    <w:rsid w:val="00D92156"/>
    <w:rsid w:val="00D94E9B"/>
    <w:rsid w:val="00D96F42"/>
    <w:rsid w:val="00DA3C31"/>
    <w:rsid w:val="00DB20A6"/>
    <w:rsid w:val="00DB367C"/>
    <w:rsid w:val="00DB7B5D"/>
    <w:rsid w:val="00DB7C38"/>
    <w:rsid w:val="00DC2EA9"/>
    <w:rsid w:val="00DC3FE9"/>
    <w:rsid w:val="00DC53D6"/>
    <w:rsid w:val="00DC613C"/>
    <w:rsid w:val="00DC72B5"/>
    <w:rsid w:val="00DC7C35"/>
    <w:rsid w:val="00DD0C55"/>
    <w:rsid w:val="00DD1C4A"/>
    <w:rsid w:val="00DD3DAF"/>
    <w:rsid w:val="00DD4A45"/>
    <w:rsid w:val="00DD52CD"/>
    <w:rsid w:val="00DE04CC"/>
    <w:rsid w:val="00DE329D"/>
    <w:rsid w:val="00DE4AFD"/>
    <w:rsid w:val="00DE59D6"/>
    <w:rsid w:val="00DF23C0"/>
    <w:rsid w:val="00DF6977"/>
    <w:rsid w:val="00E02B39"/>
    <w:rsid w:val="00E034F3"/>
    <w:rsid w:val="00E040EE"/>
    <w:rsid w:val="00E043F1"/>
    <w:rsid w:val="00E045E0"/>
    <w:rsid w:val="00E04FD0"/>
    <w:rsid w:val="00E132FC"/>
    <w:rsid w:val="00E15221"/>
    <w:rsid w:val="00E175F3"/>
    <w:rsid w:val="00E205C0"/>
    <w:rsid w:val="00E23793"/>
    <w:rsid w:val="00E23EC0"/>
    <w:rsid w:val="00E246E4"/>
    <w:rsid w:val="00E32114"/>
    <w:rsid w:val="00E41321"/>
    <w:rsid w:val="00E422BF"/>
    <w:rsid w:val="00E44E9C"/>
    <w:rsid w:val="00E47ACB"/>
    <w:rsid w:val="00E50D27"/>
    <w:rsid w:val="00E50E34"/>
    <w:rsid w:val="00E52097"/>
    <w:rsid w:val="00E56A85"/>
    <w:rsid w:val="00E664EE"/>
    <w:rsid w:val="00E7074A"/>
    <w:rsid w:val="00E75C03"/>
    <w:rsid w:val="00E8160A"/>
    <w:rsid w:val="00E8585C"/>
    <w:rsid w:val="00E901AD"/>
    <w:rsid w:val="00E9284F"/>
    <w:rsid w:val="00E93CA4"/>
    <w:rsid w:val="00EA38EA"/>
    <w:rsid w:val="00EA5568"/>
    <w:rsid w:val="00EB1FC9"/>
    <w:rsid w:val="00EB29FB"/>
    <w:rsid w:val="00EB3B80"/>
    <w:rsid w:val="00EB3E2A"/>
    <w:rsid w:val="00EB74D8"/>
    <w:rsid w:val="00EC0AD2"/>
    <w:rsid w:val="00EC13AF"/>
    <w:rsid w:val="00EC2204"/>
    <w:rsid w:val="00EC298A"/>
    <w:rsid w:val="00EC36AC"/>
    <w:rsid w:val="00ED0A8A"/>
    <w:rsid w:val="00ED1881"/>
    <w:rsid w:val="00ED320D"/>
    <w:rsid w:val="00ED4217"/>
    <w:rsid w:val="00ED7602"/>
    <w:rsid w:val="00EE40AD"/>
    <w:rsid w:val="00EE477B"/>
    <w:rsid w:val="00EF4362"/>
    <w:rsid w:val="00EF4FBD"/>
    <w:rsid w:val="00EF5184"/>
    <w:rsid w:val="00EF51D3"/>
    <w:rsid w:val="00F0120A"/>
    <w:rsid w:val="00F01A02"/>
    <w:rsid w:val="00F022AA"/>
    <w:rsid w:val="00F0317B"/>
    <w:rsid w:val="00F044C7"/>
    <w:rsid w:val="00F05EC1"/>
    <w:rsid w:val="00F11796"/>
    <w:rsid w:val="00F128A0"/>
    <w:rsid w:val="00F12B24"/>
    <w:rsid w:val="00F13486"/>
    <w:rsid w:val="00F144BE"/>
    <w:rsid w:val="00F148C1"/>
    <w:rsid w:val="00F14A49"/>
    <w:rsid w:val="00F151F0"/>
    <w:rsid w:val="00F22789"/>
    <w:rsid w:val="00F23328"/>
    <w:rsid w:val="00F27F34"/>
    <w:rsid w:val="00F3154F"/>
    <w:rsid w:val="00F37908"/>
    <w:rsid w:val="00F41960"/>
    <w:rsid w:val="00F4403C"/>
    <w:rsid w:val="00F46F50"/>
    <w:rsid w:val="00F503AD"/>
    <w:rsid w:val="00F51A40"/>
    <w:rsid w:val="00F53BEA"/>
    <w:rsid w:val="00F53CA7"/>
    <w:rsid w:val="00F54D73"/>
    <w:rsid w:val="00F55519"/>
    <w:rsid w:val="00F70054"/>
    <w:rsid w:val="00F7105C"/>
    <w:rsid w:val="00F74F7D"/>
    <w:rsid w:val="00F77FE3"/>
    <w:rsid w:val="00F81074"/>
    <w:rsid w:val="00F81A53"/>
    <w:rsid w:val="00F82486"/>
    <w:rsid w:val="00F83320"/>
    <w:rsid w:val="00F8469C"/>
    <w:rsid w:val="00F870AB"/>
    <w:rsid w:val="00F940A8"/>
    <w:rsid w:val="00F941D2"/>
    <w:rsid w:val="00F94F48"/>
    <w:rsid w:val="00F97136"/>
    <w:rsid w:val="00F971E0"/>
    <w:rsid w:val="00FA18B4"/>
    <w:rsid w:val="00FA3837"/>
    <w:rsid w:val="00FC2671"/>
    <w:rsid w:val="00FC28BC"/>
    <w:rsid w:val="00FC3CF0"/>
    <w:rsid w:val="00FC4EB0"/>
    <w:rsid w:val="00FC70D9"/>
    <w:rsid w:val="00FC79CC"/>
    <w:rsid w:val="00FD16BF"/>
    <w:rsid w:val="00FD1DA3"/>
    <w:rsid w:val="00FD1EE5"/>
    <w:rsid w:val="00FD2D1E"/>
    <w:rsid w:val="00FD4A96"/>
    <w:rsid w:val="00FD75D7"/>
    <w:rsid w:val="00FE3942"/>
    <w:rsid w:val="00FE53AE"/>
    <w:rsid w:val="00FE73C0"/>
    <w:rsid w:val="00FF24F3"/>
    <w:rsid w:val="00FF5156"/>
    <w:rsid w:val="00FF5D19"/>
    <w:rsid w:val="00FF63B4"/>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4:docId w14:val="5C5FC1B4"/>
  <w15:chartTrackingRefBased/>
  <w15:docId w15:val="{7C8B4C69-3A51-4955-8791-607C4D1BA2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uk-UA" w:eastAsia="uk-UA"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Hyperlink" w:uiPriority="99"/>
    <w:lsdException w:name="Strong" w:uiPriority="22" w:qFormat="1"/>
    <w:lsdException w:name="Emphasis" w:qFormat="1"/>
    <w:lsdException w:name="HTML Preformatted"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Pr>
      <w:sz w:val="24"/>
      <w:szCs w:val="24"/>
      <w:lang w:val="ru-RU" w:eastAsia="ru-RU"/>
    </w:rPr>
  </w:style>
  <w:style w:type="paragraph" w:styleId="1">
    <w:name w:val="heading 1"/>
    <w:basedOn w:val="a"/>
    <w:next w:val="a"/>
    <w:qFormat/>
    <w:pPr>
      <w:keepNext/>
      <w:spacing w:before="120"/>
      <w:jc w:val="center"/>
      <w:outlineLvl w:val="0"/>
    </w:pPr>
    <w:rPr>
      <w:b/>
      <w:sz w:val="32"/>
    </w:rPr>
  </w:style>
  <w:style w:type="paragraph" w:styleId="5">
    <w:name w:val="heading 5"/>
    <w:basedOn w:val="a"/>
    <w:next w:val="a"/>
    <w:link w:val="50"/>
    <w:semiHidden/>
    <w:unhideWhenUsed/>
    <w:qFormat/>
    <w:rsid w:val="006D5087"/>
    <w:pPr>
      <w:spacing w:before="240" w:after="60"/>
      <w:outlineLvl w:val="4"/>
    </w:pPr>
    <w:rPr>
      <w:rFonts w:ascii="Calibri" w:hAnsi="Calibri"/>
      <w:b/>
      <w:bCs/>
      <w:i/>
      <w:iCs/>
      <w:sz w:val="26"/>
      <w:szCs w:val="26"/>
    </w:rPr>
  </w:style>
  <w:style w:type="character" w:default="1" w:styleId="a0">
    <w:name w:val="Шрифт абзацу за промовчанням"/>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footer"/>
    <w:basedOn w:val="a"/>
    <w:link w:val="a4"/>
    <w:pPr>
      <w:tabs>
        <w:tab w:val="center" w:pos="4153"/>
        <w:tab w:val="right" w:pos="8306"/>
      </w:tabs>
      <w:overflowPunct w:val="0"/>
      <w:autoSpaceDE w:val="0"/>
      <w:autoSpaceDN w:val="0"/>
      <w:adjustRightInd w:val="0"/>
      <w:textAlignment w:val="baseline"/>
    </w:pPr>
    <w:rPr>
      <w:rFonts w:ascii="MS Sans Serif" w:hAnsi="MS Sans Serif"/>
      <w:sz w:val="20"/>
      <w:szCs w:val="20"/>
      <w:lang w:val="uk-UA"/>
    </w:rPr>
  </w:style>
  <w:style w:type="paragraph" w:styleId="a5">
    <w:name w:val="header"/>
    <w:basedOn w:val="a"/>
    <w:link w:val="a6"/>
    <w:uiPriority w:val="99"/>
    <w:pPr>
      <w:tabs>
        <w:tab w:val="center" w:pos="4677"/>
        <w:tab w:val="right" w:pos="9355"/>
      </w:tabs>
    </w:pPr>
  </w:style>
  <w:style w:type="paragraph" w:customStyle="1" w:styleId="BodyText2">
    <w:name w:val="Body Text 2"/>
    <w:basedOn w:val="a"/>
    <w:pPr>
      <w:overflowPunct w:val="0"/>
      <w:autoSpaceDE w:val="0"/>
      <w:autoSpaceDN w:val="0"/>
      <w:adjustRightInd w:val="0"/>
      <w:spacing w:after="120"/>
      <w:ind w:left="283"/>
      <w:jc w:val="center"/>
      <w:textAlignment w:val="baseline"/>
    </w:pPr>
    <w:rPr>
      <w:szCs w:val="20"/>
      <w:lang w:val="uk-UA"/>
    </w:rPr>
  </w:style>
  <w:style w:type="paragraph" w:styleId="2">
    <w:name w:val="Body Text Indent 2"/>
    <w:basedOn w:val="a"/>
    <w:pPr>
      <w:shd w:val="clear" w:color="auto" w:fill="FFFFFF"/>
      <w:tabs>
        <w:tab w:val="left" w:pos="-284"/>
      </w:tabs>
      <w:overflowPunct w:val="0"/>
      <w:autoSpaceDE w:val="0"/>
      <w:autoSpaceDN w:val="0"/>
      <w:adjustRightInd w:val="0"/>
      <w:ind w:right="1" w:firstLine="709"/>
      <w:jc w:val="both"/>
      <w:textAlignment w:val="baseline"/>
    </w:pPr>
    <w:rPr>
      <w:lang w:val="uk-UA"/>
    </w:rPr>
  </w:style>
  <w:style w:type="paragraph" w:styleId="a7">
    <w:name w:val="Body Text"/>
    <w:basedOn w:val="a"/>
    <w:pPr>
      <w:jc w:val="center"/>
    </w:pPr>
    <w:rPr>
      <w:lang w:val="uk-UA"/>
    </w:rPr>
  </w:style>
  <w:style w:type="table" w:styleId="a8">
    <w:name w:val="Table Grid"/>
    <w:basedOn w:val="a1"/>
    <w:rsid w:val="006E441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Normal (Web)"/>
    <w:basedOn w:val="a"/>
    <w:unhideWhenUsed/>
    <w:rsid w:val="00751139"/>
    <w:pPr>
      <w:spacing w:before="100" w:beforeAutospacing="1" w:after="100" w:afterAutospacing="1"/>
    </w:pPr>
    <w:rPr>
      <w:lang w:val="uk-UA" w:eastAsia="uk-UA"/>
    </w:rPr>
  </w:style>
  <w:style w:type="paragraph" w:styleId="aa">
    <w:name w:val="Body Text Indent"/>
    <w:basedOn w:val="a"/>
    <w:rsid w:val="0017257F"/>
    <w:pPr>
      <w:spacing w:after="120"/>
      <w:ind w:left="283"/>
    </w:pPr>
  </w:style>
  <w:style w:type="paragraph" w:customStyle="1" w:styleId="22">
    <w:name w:val="Основной текст с отступом 22"/>
    <w:basedOn w:val="a"/>
    <w:rsid w:val="00203015"/>
    <w:pPr>
      <w:shd w:val="clear" w:color="auto" w:fill="FFFFFF"/>
      <w:tabs>
        <w:tab w:val="left" w:pos="-284"/>
      </w:tabs>
      <w:suppressAutoHyphens/>
      <w:overflowPunct w:val="0"/>
      <w:autoSpaceDE w:val="0"/>
      <w:ind w:right="1" w:firstLine="709"/>
      <w:jc w:val="both"/>
      <w:textAlignment w:val="baseline"/>
    </w:pPr>
    <w:rPr>
      <w:lang w:val="uk-UA" w:eastAsia="ar-SA"/>
    </w:rPr>
  </w:style>
  <w:style w:type="paragraph" w:customStyle="1" w:styleId="21">
    <w:name w:val="Основной текст с отступом 21"/>
    <w:basedOn w:val="a"/>
    <w:rsid w:val="00421F71"/>
    <w:pPr>
      <w:suppressAutoHyphens/>
      <w:spacing w:after="120" w:line="480" w:lineRule="auto"/>
      <w:ind w:left="283"/>
    </w:pPr>
    <w:rPr>
      <w:lang w:val="uk-UA" w:eastAsia="zh-CN"/>
    </w:rPr>
  </w:style>
  <w:style w:type="paragraph" w:styleId="HTML">
    <w:name w:val="HTML Preformatted"/>
    <w:basedOn w:val="a"/>
    <w:link w:val="HTML0"/>
    <w:uiPriority w:val="99"/>
    <w:unhideWhenUsed/>
    <w:rsid w:val="004D53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uk-UA" w:eastAsia="uk-UA"/>
    </w:rPr>
  </w:style>
  <w:style w:type="character" w:customStyle="1" w:styleId="HTML0">
    <w:name w:val="Стандартний HTML Знак"/>
    <w:link w:val="HTML"/>
    <w:uiPriority w:val="99"/>
    <w:rsid w:val="004D53EB"/>
    <w:rPr>
      <w:rFonts w:ascii="Courier New" w:hAnsi="Courier New" w:cs="Courier New"/>
    </w:rPr>
  </w:style>
  <w:style w:type="character" w:styleId="ab">
    <w:name w:val="Hyperlink"/>
    <w:uiPriority w:val="99"/>
    <w:unhideWhenUsed/>
    <w:rsid w:val="004D53EB"/>
    <w:rPr>
      <w:color w:val="0000FF"/>
      <w:u w:val="single"/>
    </w:rPr>
  </w:style>
  <w:style w:type="character" w:styleId="ac">
    <w:name w:val="Strong"/>
    <w:uiPriority w:val="22"/>
    <w:qFormat/>
    <w:rsid w:val="0041011C"/>
    <w:rPr>
      <w:b/>
      <w:bCs/>
    </w:rPr>
  </w:style>
  <w:style w:type="paragraph" w:styleId="ad">
    <w:name w:val="Balloon Text"/>
    <w:basedOn w:val="a"/>
    <w:link w:val="ae"/>
    <w:rsid w:val="00C55D22"/>
    <w:rPr>
      <w:rFonts w:ascii="Segoe UI" w:hAnsi="Segoe UI" w:cs="Segoe UI"/>
      <w:sz w:val="18"/>
      <w:szCs w:val="18"/>
    </w:rPr>
  </w:style>
  <w:style w:type="character" w:customStyle="1" w:styleId="ae">
    <w:name w:val="Текст у виносці Знак"/>
    <w:link w:val="ad"/>
    <w:rsid w:val="00C55D22"/>
    <w:rPr>
      <w:rFonts w:ascii="Segoe UI" w:hAnsi="Segoe UI" w:cs="Segoe UI"/>
      <w:sz w:val="18"/>
      <w:szCs w:val="18"/>
      <w:lang w:val="ru-RU" w:eastAsia="ru-RU"/>
    </w:rPr>
  </w:style>
  <w:style w:type="character" w:customStyle="1" w:styleId="a6">
    <w:name w:val="Верхній колонтитул Знак"/>
    <w:link w:val="a5"/>
    <w:uiPriority w:val="99"/>
    <w:rsid w:val="00D728DF"/>
    <w:rPr>
      <w:sz w:val="24"/>
      <w:szCs w:val="24"/>
      <w:lang w:val="ru-RU" w:eastAsia="ru-RU"/>
    </w:rPr>
  </w:style>
  <w:style w:type="character" w:customStyle="1" w:styleId="articleseparator">
    <w:name w:val="article_separator"/>
    <w:rsid w:val="00D728DF"/>
  </w:style>
  <w:style w:type="paragraph" w:styleId="af">
    <w:name w:val="No Spacing"/>
    <w:uiPriority w:val="1"/>
    <w:qFormat/>
    <w:rsid w:val="00713DF1"/>
    <w:rPr>
      <w:sz w:val="24"/>
      <w:szCs w:val="24"/>
      <w:lang w:val="ru-RU" w:eastAsia="ru-RU"/>
    </w:rPr>
  </w:style>
  <w:style w:type="character" w:customStyle="1" w:styleId="FontStyle11">
    <w:name w:val="Font Style11"/>
    <w:rsid w:val="00B31E94"/>
    <w:rPr>
      <w:rFonts w:ascii="Times New Roman" w:hAnsi="Times New Roman" w:cs="Times New Roman"/>
      <w:sz w:val="22"/>
      <w:szCs w:val="22"/>
    </w:rPr>
  </w:style>
  <w:style w:type="character" w:customStyle="1" w:styleId="a4">
    <w:name w:val="Нижній колонтитул Знак"/>
    <w:link w:val="a3"/>
    <w:rsid w:val="009F5C80"/>
    <w:rPr>
      <w:rFonts w:ascii="MS Sans Serif" w:hAnsi="MS Sans Serif"/>
      <w:lang w:eastAsia="ru-RU"/>
    </w:rPr>
  </w:style>
  <w:style w:type="character" w:customStyle="1" w:styleId="rvts0">
    <w:name w:val="rvts0"/>
    <w:rsid w:val="009C7AB2"/>
  </w:style>
  <w:style w:type="paragraph" w:customStyle="1" w:styleId="rvps2">
    <w:name w:val="rvps2"/>
    <w:basedOn w:val="a"/>
    <w:rsid w:val="00B465F1"/>
    <w:pPr>
      <w:spacing w:before="100" w:beforeAutospacing="1" w:after="100" w:afterAutospacing="1"/>
    </w:pPr>
    <w:rPr>
      <w:lang w:val="uk-UA" w:eastAsia="uk-UA"/>
    </w:rPr>
  </w:style>
  <w:style w:type="character" w:customStyle="1" w:styleId="rvts9">
    <w:name w:val="rvts9"/>
    <w:rsid w:val="00B465F1"/>
  </w:style>
  <w:style w:type="character" w:customStyle="1" w:styleId="rvts37">
    <w:name w:val="rvts37"/>
    <w:rsid w:val="00B465F1"/>
  </w:style>
  <w:style w:type="character" w:customStyle="1" w:styleId="50">
    <w:name w:val="Заголовок 5 Знак"/>
    <w:link w:val="5"/>
    <w:semiHidden/>
    <w:rsid w:val="006D5087"/>
    <w:rPr>
      <w:rFonts w:ascii="Calibri" w:eastAsia="Times New Roman" w:hAnsi="Calibri" w:cs="Times New Roman"/>
      <w:b/>
      <w:bCs/>
      <w:i/>
      <w:iCs/>
      <w:sz w:val="26"/>
      <w:szCs w:val="26"/>
      <w:lang w:val="ru-RU" w:eastAsia="ru-RU"/>
    </w:rPr>
  </w:style>
  <w:style w:type="character" w:customStyle="1" w:styleId="rvts46">
    <w:name w:val="rvts46"/>
    <w:basedOn w:val="a0"/>
    <w:rsid w:val="00C94A9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095129073">
      <w:bodyDiv w:val="1"/>
      <w:marLeft w:val="0"/>
      <w:marRight w:val="0"/>
      <w:marTop w:val="0"/>
      <w:marBottom w:val="0"/>
      <w:divBdr>
        <w:top w:val="none" w:sz="0" w:space="0" w:color="auto"/>
        <w:left w:val="none" w:sz="0" w:space="0" w:color="auto"/>
        <w:bottom w:val="none" w:sz="0" w:space="0" w:color="auto"/>
        <w:right w:val="none" w:sz="0" w:space="0" w:color="auto"/>
      </w:divBdr>
    </w:div>
    <w:div w:id="1207058362">
      <w:bodyDiv w:val="1"/>
      <w:marLeft w:val="0"/>
      <w:marRight w:val="0"/>
      <w:marTop w:val="0"/>
      <w:marBottom w:val="0"/>
      <w:divBdr>
        <w:top w:val="none" w:sz="0" w:space="0" w:color="auto"/>
        <w:left w:val="none" w:sz="0" w:space="0" w:color="auto"/>
        <w:bottom w:val="none" w:sz="0" w:space="0" w:color="auto"/>
        <w:right w:val="none" w:sz="0" w:space="0" w:color="auto"/>
      </w:divBdr>
    </w:div>
    <w:div w:id="1501654425">
      <w:bodyDiv w:val="1"/>
      <w:marLeft w:val="0"/>
      <w:marRight w:val="0"/>
      <w:marTop w:val="0"/>
      <w:marBottom w:val="0"/>
      <w:divBdr>
        <w:top w:val="none" w:sz="0" w:space="0" w:color="auto"/>
        <w:left w:val="none" w:sz="0" w:space="0" w:color="auto"/>
        <w:bottom w:val="none" w:sz="0" w:space="0" w:color="auto"/>
        <w:right w:val="none" w:sz="0" w:space="0" w:color="auto"/>
      </w:divBdr>
    </w:div>
    <w:div w:id="1688436516">
      <w:bodyDiv w:val="1"/>
      <w:marLeft w:val="0"/>
      <w:marRight w:val="0"/>
      <w:marTop w:val="0"/>
      <w:marBottom w:val="0"/>
      <w:divBdr>
        <w:top w:val="none" w:sz="0" w:space="0" w:color="auto"/>
        <w:left w:val="none" w:sz="0" w:space="0" w:color="auto"/>
        <w:bottom w:val="none" w:sz="0" w:space="0" w:color="auto"/>
        <w:right w:val="none" w:sz="0" w:space="0" w:color="auto"/>
      </w:divBdr>
    </w:div>
    <w:div w:id="1841198129">
      <w:bodyDiv w:val="1"/>
      <w:marLeft w:val="0"/>
      <w:marRight w:val="0"/>
      <w:marTop w:val="0"/>
      <w:marBottom w:val="0"/>
      <w:divBdr>
        <w:top w:val="none" w:sz="0" w:space="0" w:color="auto"/>
        <w:left w:val="none" w:sz="0" w:space="0" w:color="auto"/>
        <w:bottom w:val="none" w:sz="0" w:space="0" w:color="auto"/>
        <w:right w:val="none" w:sz="0" w:space="0" w:color="auto"/>
      </w:divBdr>
    </w:div>
    <w:div w:id="1958289296">
      <w:bodyDiv w:val="1"/>
      <w:marLeft w:val="0"/>
      <w:marRight w:val="0"/>
      <w:marTop w:val="0"/>
      <w:marBottom w:val="0"/>
      <w:divBdr>
        <w:top w:val="none" w:sz="0" w:space="0" w:color="auto"/>
        <w:left w:val="none" w:sz="0" w:space="0" w:color="auto"/>
        <w:bottom w:val="none" w:sz="0" w:space="0" w:color="auto"/>
        <w:right w:val="none" w:sz="0" w:space="0" w:color="auto"/>
      </w:divBdr>
    </w:div>
    <w:div w:id="19883945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yperlink" Target="https://zakon.rada.gov.ua/laws/show/2738-20" TargetMode="External"/><Relationship Id="rId13" Type="http://schemas.openxmlformats.org/officeDocument/2006/relationships/hyperlink" Target="https://zakon.rada.gov.ua/laws/show/2738-20" TargetMode="External"/><Relationship Id="rId3" Type="http://schemas.openxmlformats.org/officeDocument/2006/relationships/settings" Target="settings.xml"/><Relationship Id="rId7" Type="http://schemas.openxmlformats.org/officeDocument/2006/relationships/image" Target="media/image1.wmf"/><Relationship Id="rId12" Type="http://schemas.openxmlformats.org/officeDocument/2006/relationships/hyperlink" Target="https://zakon.rada.gov.ua/laws/show/2738-20"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zakon.rada.gov.ua/laws/show/2738-20" TargetMode="External"/><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hyperlink" Target="https://zakon.rada.gov.ua/laws/show/2738-20" TargetMode="External"/><Relationship Id="rId4" Type="http://schemas.openxmlformats.org/officeDocument/2006/relationships/webSettings" Target="webSettings.xml"/><Relationship Id="rId9" Type="http://schemas.openxmlformats.org/officeDocument/2006/relationships/hyperlink" Target="https://zakon.rada.gov.ua/laws/show/2738-20" TargetMode="External"/><Relationship Id="rId14" Type="http://schemas.openxmlformats.org/officeDocument/2006/relationships/hyperlink" Target="https://zakon.rada.gov.ua/laws/show/2738-20" TargetMode="Externa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Офіс">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6201</Words>
  <Characters>3536</Characters>
  <Application>Microsoft Office Word</Application>
  <DocSecurity>0</DocSecurity>
  <Lines>29</Lines>
  <Paragraphs>19</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lpstr>  </vt:lpstr>
    </vt:vector>
  </TitlesOfParts>
  <Company>Work</Company>
  <LinksUpToDate>false</LinksUpToDate>
  <CharactersWithSpaces>9718</CharactersWithSpaces>
  <SharedDoc>false</SharedDoc>
  <HLinks>
    <vt:vector size="42" baseType="variant">
      <vt:variant>
        <vt:i4>7798828</vt:i4>
      </vt:variant>
      <vt:variant>
        <vt:i4>18</vt:i4>
      </vt:variant>
      <vt:variant>
        <vt:i4>0</vt:i4>
      </vt:variant>
      <vt:variant>
        <vt:i4>5</vt:i4>
      </vt:variant>
      <vt:variant>
        <vt:lpwstr>https://zakon.rada.gov.ua/laws/show/2738-20</vt:lpwstr>
      </vt:variant>
      <vt:variant>
        <vt:lpwstr>Text</vt:lpwstr>
      </vt:variant>
      <vt:variant>
        <vt:i4>7798828</vt:i4>
      </vt:variant>
      <vt:variant>
        <vt:i4>15</vt:i4>
      </vt:variant>
      <vt:variant>
        <vt:i4>0</vt:i4>
      </vt:variant>
      <vt:variant>
        <vt:i4>5</vt:i4>
      </vt:variant>
      <vt:variant>
        <vt:lpwstr>https://zakon.rada.gov.ua/laws/show/2738-20</vt:lpwstr>
      </vt:variant>
      <vt:variant>
        <vt:lpwstr>Text</vt:lpwstr>
      </vt:variant>
      <vt:variant>
        <vt:i4>7798828</vt:i4>
      </vt:variant>
      <vt:variant>
        <vt:i4>12</vt:i4>
      </vt:variant>
      <vt:variant>
        <vt:i4>0</vt:i4>
      </vt:variant>
      <vt:variant>
        <vt:i4>5</vt:i4>
      </vt:variant>
      <vt:variant>
        <vt:lpwstr>https://zakon.rada.gov.ua/laws/show/2738-20</vt:lpwstr>
      </vt:variant>
      <vt:variant>
        <vt:lpwstr>Text</vt:lpwstr>
      </vt:variant>
      <vt:variant>
        <vt:i4>7798828</vt:i4>
      </vt:variant>
      <vt:variant>
        <vt:i4>9</vt:i4>
      </vt:variant>
      <vt:variant>
        <vt:i4>0</vt:i4>
      </vt:variant>
      <vt:variant>
        <vt:i4>5</vt:i4>
      </vt:variant>
      <vt:variant>
        <vt:lpwstr>https://zakon.rada.gov.ua/laws/show/2738-20</vt:lpwstr>
      </vt:variant>
      <vt:variant>
        <vt:lpwstr>Text</vt:lpwstr>
      </vt:variant>
      <vt:variant>
        <vt:i4>7798828</vt:i4>
      </vt:variant>
      <vt:variant>
        <vt:i4>6</vt:i4>
      </vt:variant>
      <vt:variant>
        <vt:i4>0</vt:i4>
      </vt:variant>
      <vt:variant>
        <vt:i4>5</vt:i4>
      </vt:variant>
      <vt:variant>
        <vt:lpwstr>https://zakon.rada.gov.ua/laws/show/2738-20</vt:lpwstr>
      </vt:variant>
      <vt:variant>
        <vt:lpwstr>Text</vt:lpwstr>
      </vt:variant>
      <vt:variant>
        <vt:i4>7798828</vt:i4>
      </vt:variant>
      <vt:variant>
        <vt:i4>3</vt:i4>
      </vt:variant>
      <vt:variant>
        <vt:i4>0</vt:i4>
      </vt:variant>
      <vt:variant>
        <vt:i4>5</vt:i4>
      </vt:variant>
      <vt:variant>
        <vt:lpwstr>https://zakon.rada.gov.ua/laws/show/2738-20</vt:lpwstr>
      </vt:variant>
      <vt:variant>
        <vt:lpwstr>Text</vt:lpwstr>
      </vt:variant>
      <vt:variant>
        <vt:i4>7798828</vt:i4>
      </vt:variant>
      <vt:variant>
        <vt:i4>0</vt:i4>
      </vt:variant>
      <vt:variant>
        <vt:i4>0</vt:i4>
      </vt:variant>
      <vt:variant>
        <vt:i4>5</vt:i4>
      </vt:variant>
      <vt:variant>
        <vt:lpwstr>https://zakon.rada.gov.ua/laws/show/2738-20</vt:lpwstr>
      </vt:variant>
      <vt:variant>
        <vt:lpwstr>Text</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I_Yaremenko</dc:creator>
  <cp:keywords/>
  <cp:lastModifiedBy>Олександр Шарлай</cp:lastModifiedBy>
  <cp:revision>2</cp:revision>
  <cp:lastPrinted>2024-06-10T08:27:00Z</cp:lastPrinted>
  <dcterms:created xsi:type="dcterms:W3CDTF">2024-06-24T14:45:00Z</dcterms:created>
  <dcterms:modified xsi:type="dcterms:W3CDTF">2024-06-24T14:45:00Z</dcterms:modified>
</cp:coreProperties>
</file>