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8291" w14:textId="77777777" w:rsidR="00B9103E" w:rsidRPr="00B9103E" w:rsidRDefault="00B9103E" w:rsidP="00B910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 w:themeColor="text1"/>
          <w:lang w:eastAsia="hi-IN" w:bidi="hi-IN"/>
          <w14:ligatures w14:val="none"/>
        </w:rPr>
      </w:pPr>
      <w:r w:rsidRPr="00B9103E">
        <w:rPr>
          <w:rFonts w:ascii="Liberation Serif" w:eastAsia="SimSun" w:hAnsi="Liberation Serif" w:cs="Mangal"/>
          <w:noProof/>
          <w:color w:val="000000" w:themeColor="text1"/>
          <w:kern w:val="1"/>
          <w:lang w:eastAsia="hi-IN" w:bidi="hi-IN"/>
          <w14:ligatures w14:val="none"/>
        </w:rPr>
        <w:drawing>
          <wp:inline distT="0" distB="0" distL="0" distR="0" wp14:anchorId="1329D1D3" wp14:editId="46634A4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BBD21" w14:textId="77777777" w:rsidR="00B9103E" w:rsidRPr="00B9103E" w:rsidRDefault="00B9103E" w:rsidP="00B910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 w:themeColor="text1"/>
          <w:kern w:val="1"/>
          <w:sz w:val="30"/>
          <w:szCs w:val="30"/>
          <w:lang w:eastAsia="hi-IN" w:bidi="hi-IN"/>
          <w14:ligatures w14:val="none"/>
        </w:rPr>
      </w:pPr>
      <w:r w:rsidRPr="00B9103E">
        <w:rPr>
          <w:rFonts w:ascii="Liberation Serif" w:eastAsia="SimSun" w:hAnsi="Liberation Serif" w:cs="Mangal"/>
          <w:b/>
          <w:bCs/>
          <w:color w:val="000000" w:themeColor="text1"/>
          <w:kern w:val="1"/>
          <w:sz w:val="30"/>
          <w:szCs w:val="30"/>
          <w:lang w:eastAsia="hi-IN" w:bidi="hi-IN"/>
          <w14:ligatures w14:val="none"/>
        </w:rPr>
        <w:t>ХМЕЛЬНИЦЬКА МІСЬКА РАДА</w:t>
      </w:r>
    </w:p>
    <w:p w14:paraId="5B738DA1" w14:textId="77777777" w:rsidR="00B9103E" w:rsidRPr="00B9103E" w:rsidRDefault="00B9103E" w:rsidP="00B910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 w:themeColor="text1"/>
          <w:kern w:val="1"/>
          <w:sz w:val="36"/>
          <w:szCs w:val="30"/>
          <w:lang w:eastAsia="hi-IN" w:bidi="hi-IN"/>
          <w14:ligatures w14:val="none"/>
        </w:rPr>
      </w:pPr>
      <w:r w:rsidRPr="00B9103E">
        <w:rPr>
          <w:rFonts w:ascii="Liberation Serif" w:eastAsia="SimSun" w:hAnsi="Liberation Serif" w:cs="Mangal"/>
          <w:noProof/>
          <w:color w:val="000000" w:themeColor="text1"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5F363" wp14:editId="4CF71C7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36960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C48E2" w14:textId="77777777" w:rsidR="00B9103E" w:rsidRPr="00371045" w:rsidRDefault="00B9103E" w:rsidP="00B9103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5F36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CAC48E2" w14:textId="77777777" w:rsidR="00B9103E" w:rsidRPr="00371045" w:rsidRDefault="00B9103E" w:rsidP="00B9103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9103E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eastAsia="hi-IN" w:bidi="hi-IN"/>
          <w14:ligatures w14:val="none"/>
        </w:rPr>
        <w:t>РІШЕННЯ</w:t>
      </w:r>
    </w:p>
    <w:p w14:paraId="7B0D3007" w14:textId="77777777" w:rsidR="00B9103E" w:rsidRPr="00B9103E" w:rsidRDefault="00B9103E" w:rsidP="00B910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 w:themeColor="text1"/>
          <w:kern w:val="1"/>
          <w:sz w:val="36"/>
          <w:szCs w:val="30"/>
          <w:lang w:eastAsia="hi-IN" w:bidi="hi-IN"/>
          <w14:ligatures w14:val="none"/>
        </w:rPr>
      </w:pPr>
      <w:r w:rsidRPr="00B9103E">
        <w:rPr>
          <w:rFonts w:ascii="Liberation Serif" w:eastAsia="SimSun" w:hAnsi="Liberation Serif" w:cs="Mangal"/>
          <w:b/>
          <w:color w:val="000000" w:themeColor="text1"/>
          <w:kern w:val="1"/>
          <w:sz w:val="36"/>
          <w:szCs w:val="30"/>
          <w:lang w:eastAsia="hi-IN" w:bidi="hi-IN"/>
          <w14:ligatures w14:val="none"/>
        </w:rPr>
        <w:t>______________________________</w:t>
      </w:r>
    </w:p>
    <w:p w14:paraId="43F874E1" w14:textId="77777777" w:rsidR="00B9103E" w:rsidRPr="00B9103E" w:rsidRDefault="00B9103E" w:rsidP="00B9103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 w:themeColor="text1"/>
          <w:kern w:val="1"/>
          <w:lang w:eastAsia="hi-IN" w:bidi="hi-IN"/>
          <w14:ligatures w14:val="none"/>
        </w:rPr>
      </w:pPr>
      <w:r w:rsidRPr="00B9103E">
        <w:rPr>
          <w:rFonts w:ascii="Liberation Serif" w:eastAsia="SimSun" w:hAnsi="Liberation Serif" w:cs="Mangal"/>
          <w:noProof/>
          <w:color w:val="000000" w:themeColor="text1"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CED75" wp14:editId="6DFE79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095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4C019" w14:textId="77777777" w:rsidR="00B9103E" w:rsidRPr="00371045" w:rsidRDefault="00B9103E" w:rsidP="00B9103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CED7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74C019" w14:textId="77777777" w:rsidR="00B9103E" w:rsidRPr="00371045" w:rsidRDefault="00B9103E" w:rsidP="00B9103E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B9103E">
        <w:rPr>
          <w:rFonts w:ascii="Liberation Serif" w:eastAsia="SimSun" w:hAnsi="Liberation Serif" w:cs="Mangal"/>
          <w:noProof/>
          <w:color w:val="000000" w:themeColor="text1"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C939D" wp14:editId="6A07D98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40918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FA4930" w14:textId="5A6027A8" w:rsidR="00B9103E" w:rsidRPr="00371045" w:rsidRDefault="00B9103E" w:rsidP="00B9103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939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FA4930" w14:textId="5A6027A8" w:rsidR="00B9103E" w:rsidRPr="00371045" w:rsidRDefault="00B9103E" w:rsidP="00B9103E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2DA8AACA" w14:textId="77777777" w:rsidR="00B9103E" w:rsidRPr="00B9103E" w:rsidRDefault="00B9103E" w:rsidP="00B9103E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 w:themeColor="text1"/>
          <w:kern w:val="1"/>
          <w:lang w:eastAsia="hi-IN" w:bidi="hi-IN"/>
          <w14:ligatures w14:val="none"/>
        </w:rPr>
      </w:pPr>
      <w:r w:rsidRPr="00B9103E">
        <w:rPr>
          <w:rFonts w:ascii="Liberation Serif" w:eastAsia="SimSun" w:hAnsi="Liberation Serif" w:cs="Mangal"/>
          <w:color w:val="000000" w:themeColor="text1"/>
          <w:kern w:val="1"/>
          <w:lang w:eastAsia="hi-IN" w:bidi="hi-IN"/>
          <w14:ligatures w14:val="none"/>
        </w:rPr>
        <w:t>від __________________________ № __________</w:t>
      </w:r>
      <w:r w:rsidRPr="00B9103E">
        <w:rPr>
          <w:rFonts w:ascii="Liberation Serif" w:eastAsia="SimSun" w:hAnsi="Liberation Serif" w:cs="Mangal"/>
          <w:color w:val="000000" w:themeColor="text1"/>
          <w:kern w:val="1"/>
          <w:lang w:eastAsia="hi-IN" w:bidi="hi-IN"/>
          <w14:ligatures w14:val="none"/>
        </w:rPr>
        <w:tab/>
      </w:r>
      <w:r w:rsidRPr="00B9103E">
        <w:rPr>
          <w:rFonts w:ascii="Liberation Serif" w:eastAsia="SimSun" w:hAnsi="Liberation Serif" w:cs="Mangal"/>
          <w:color w:val="000000" w:themeColor="text1"/>
          <w:kern w:val="1"/>
          <w:lang w:eastAsia="hi-IN" w:bidi="hi-IN"/>
          <w14:ligatures w14:val="none"/>
        </w:rPr>
        <w:tab/>
      </w:r>
      <w:r w:rsidRPr="00B9103E">
        <w:rPr>
          <w:rFonts w:ascii="Liberation Serif" w:eastAsia="SimSun" w:hAnsi="Liberation Serif" w:cs="Mangal"/>
          <w:color w:val="000000" w:themeColor="text1"/>
          <w:kern w:val="1"/>
          <w:lang w:eastAsia="hi-IN" w:bidi="hi-IN"/>
          <w14:ligatures w14:val="none"/>
        </w:rPr>
        <w:tab/>
      </w:r>
      <w:r w:rsidRPr="00B9103E">
        <w:rPr>
          <w:rFonts w:ascii="Liberation Serif" w:eastAsia="SimSun" w:hAnsi="Liberation Serif" w:cs="Mangal"/>
          <w:color w:val="000000" w:themeColor="text1"/>
          <w:kern w:val="1"/>
          <w:lang w:eastAsia="hi-IN" w:bidi="hi-IN"/>
          <w14:ligatures w14:val="none"/>
        </w:rPr>
        <w:tab/>
      </w:r>
      <w:proofErr w:type="spellStart"/>
      <w:r w:rsidRPr="00B9103E">
        <w:rPr>
          <w:rFonts w:ascii="Liberation Serif" w:eastAsia="SimSun" w:hAnsi="Liberation Serif" w:cs="Mangal"/>
          <w:color w:val="000000" w:themeColor="text1"/>
          <w:kern w:val="1"/>
          <w:lang w:eastAsia="hi-IN" w:bidi="hi-IN"/>
          <w14:ligatures w14:val="none"/>
        </w:rPr>
        <w:t>м.Хмельницький</w:t>
      </w:r>
      <w:proofErr w:type="spellEnd"/>
    </w:p>
    <w:p w14:paraId="6BEDF266" w14:textId="77777777" w:rsidR="00B9103E" w:rsidRPr="00E95408" w:rsidRDefault="00B9103E" w:rsidP="00B9103E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 w:themeColor="text1"/>
        </w:rPr>
      </w:pPr>
    </w:p>
    <w:p w14:paraId="241FDCC8" w14:textId="49DEA182" w:rsidR="00B9103E" w:rsidRPr="00E95408" w:rsidRDefault="00B9103E" w:rsidP="00B9103E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 xml:space="preserve">Про розроблення проекту внесення змін до «Детального плану території обмеженої вулицями: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вул.Озерна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вул.Миколи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Федунця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вул.Панаса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Мирного,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прс.Миру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>»</w:t>
      </w:r>
    </w:p>
    <w:p w14:paraId="222832AF" w14:textId="77777777" w:rsidR="00B9103E" w:rsidRPr="00E95408" w:rsidRDefault="00B9103E" w:rsidP="00B910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65AADC" w14:textId="4639BF74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товариства з обмеженою відповідальністю «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Альфабуд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3»,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386D4BCE" w14:textId="77777777" w:rsidR="00B9103E" w:rsidRPr="00E95408" w:rsidRDefault="00B9103E" w:rsidP="00B910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858C1B1" w14:textId="0717D5AF" w:rsidR="00B9103E" w:rsidRPr="00E95408" w:rsidRDefault="00B9103E" w:rsidP="00B910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ВИРІШИЛА:</w:t>
      </w:r>
    </w:p>
    <w:p w14:paraId="7F45E4D0" w14:textId="77777777" w:rsidR="00B9103E" w:rsidRPr="00E95408" w:rsidRDefault="00B9103E" w:rsidP="00B910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0B823C" w14:textId="7F5C6615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 xml:space="preserve">1. Розробити проект внесення змін до «Детального плану території обмеженої вулицями: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вул.Озерна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вул.Миколи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Федунця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вул.Панаса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Мирного,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прс.Миру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>» в частині зміни цільового призначення земельної ділянки з кадастровим номером 6810100000:16:006:0196 із земель 03.</w:t>
      </w:r>
      <w:r w:rsidR="00E95408" w:rsidRPr="00E95408">
        <w:rPr>
          <w:rFonts w:ascii="Times New Roman" w:hAnsi="Times New Roman" w:cs="Times New Roman"/>
          <w:color w:val="000000" w:themeColor="text1"/>
        </w:rPr>
        <w:t>1</w:t>
      </w:r>
      <w:r w:rsidRPr="00E95408">
        <w:rPr>
          <w:rFonts w:ascii="Times New Roman" w:hAnsi="Times New Roman" w:cs="Times New Roman"/>
          <w:color w:val="000000" w:themeColor="text1"/>
        </w:rPr>
        <w:t>2 (</w:t>
      </w:r>
      <w:r w:rsidR="00E95408">
        <w:rPr>
          <w:rFonts w:ascii="Times New Roman" w:hAnsi="Times New Roman" w:cs="Times New Roman"/>
          <w:color w:val="000000" w:themeColor="text1"/>
        </w:rPr>
        <w:t>д</w:t>
      </w:r>
      <w:r w:rsidR="00E95408" w:rsidRPr="00E95408">
        <w:rPr>
          <w:rFonts w:ascii="Times New Roman" w:hAnsi="Times New Roman" w:cs="Times New Roman"/>
          <w:color w:val="000000" w:themeColor="text1"/>
        </w:rPr>
        <w:t>ля будівництва та обслуговування будівель закладів комунального обслуговування</w:t>
      </w:r>
      <w:r w:rsidR="00E95408" w:rsidRPr="00E95408">
        <w:rPr>
          <w:rFonts w:ascii="Times New Roman" w:hAnsi="Times New Roman" w:cs="Times New Roman"/>
          <w:color w:val="000000" w:themeColor="text1"/>
        </w:rPr>
        <w:t xml:space="preserve"> (</w:t>
      </w:r>
      <w:r w:rsidRPr="00E95408">
        <w:rPr>
          <w:rFonts w:ascii="Times New Roman" w:hAnsi="Times New Roman" w:cs="Times New Roman"/>
          <w:color w:val="000000" w:themeColor="text1"/>
        </w:rPr>
        <w:t xml:space="preserve">для обслуговування окремого індивідуально визначеного майна – нежитлового приміщення) в землі 02.03 (для будівництва </w:t>
      </w:r>
      <w:r w:rsidR="00D0216A">
        <w:rPr>
          <w:rFonts w:ascii="Times New Roman" w:hAnsi="Times New Roman" w:cs="Times New Roman"/>
          <w:color w:val="000000" w:themeColor="text1"/>
        </w:rPr>
        <w:t>і</w:t>
      </w:r>
      <w:r w:rsidRPr="00E95408">
        <w:rPr>
          <w:rFonts w:ascii="Times New Roman" w:hAnsi="Times New Roman" w:cs="Times New Roman"/>
          <w:color w:val="000000" w:themeColor="text1"/>
        </w:rPr>
        <w:t xml:space="preserve"> обслуговування багатоквартирного житлового будинку</w:t>
      </w:r>
      <w:r w:rsidR="00D0216A">
        <w:rPr>
          <w:rFonts w:ascii="Times New Roman" w:hAnsi="Times New Roman" w:cs="Times New Roman"/>
          <w:color w:val="000000" w:themeColor="text1"/>
        </w:rPr>
        <w:t>)</w:t>
      </w:r>
      <w:r w:rsidRPr="00E95408">
        <w:rPr>
          <w:rFonts w:ascii="Times New Roman" w:hAnsi="Times New Roman" w:cs="Times New Roman"/>
          <w:color w:val="000000" w:themeColor="text1"/>
        </w:rPr>
        <w:t xml:space="preserve"> з метою нового будівництва багатоквартирного житлового будинку з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напівпідземним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паркінгом.</w:t>
      </w:r>
    </w:p>
    <w:p w14:paraId="349016F5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16CD82B5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3. Фінансування робіт з розроблення детального плану території здійснити за рахунок власних коштів заявника – ТОВ «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Альфабуд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3».</w:t>
      </w:r>
    </w:p>
    <w:p w14:paraId="651C1B17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4. Управлінню архітектури та містобудування Хмельницької міської ради спільно з ТОВ «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Альфабуд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3» забезпечити:</w:t>
      </w:r>
    </w:p>
    <w:p w14:paraId="02482A2F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258704F9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47D68B44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4.3. Організацію проведення громадських слухань щодо врахування громадських інтересів.</w:t>
      </w:r>
    </w:p>
    <w:p w14:paraId="0CA99323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607E5A9D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E95408">
        <w:rPr>
          <w:rFonts w:ascii="Times New Roman" w:hAnsi="Times New Roman" w:cs="Times New Roman"/>
          <w:color w:val="000000" w:themeColor="text1"/>
        </w:rPr>
        <w:t>М.Ваврищука</w:t>
      </w:r>
      <w:proofErr w:type="spellEnd"/>
      <w:r w:rsidRPr="00E95408">
        <w:rPr>
          <w:rFonts w:ascii="Times New Roman" w:hAnsi="Times New Roman" w:cs="Times New Roman"/>
          <w:color w:val="000000" w:themeColor="text1"/>
        </w:rPr>
        <w:t xml:space="preserve"> та управління архітектури та містобудування Хмельницької міської ради.</w:t>
      </w:r>
    </w:p>
    <w:p w14:paraId="6A671C03" w14:textId="77777777" w:rsidR="00B9103E" w:rsidRPr="00E95408" w:rsidRDefault="00B9103E" w:rsidP="00B910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0AA9D46" w14:textId="581AF53F" w:rsidR="00B9103E" w:rsidRPr="00E95408" w:rsidRDefault="00B9103E" w:rsidP="00B910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603568" w14:textId="726C4A82" w:rsidR="00B9103E" w:rsidRPr="00E95408" w:rsidRDefault="00B9103E" w:rsidP="00B910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95408">
        <w:rPr>
          <w:rFonts w:ascii="Times New Roman" w:hAnsi="Times New Roman" w:cs="Times New Roman"/>
          <w:color w:val="000000" w:themeColor="text1"/>
        </w:rPr>
        <w:t>Міський голова</w:t>
      </w:r>
      <w:r w:rsidRPr="00E95408">
        <w:rPr>
          <w:rFonts w:ascii="Times New Roman" w:hAnsi="Times New Roman" w:cs="Times New Roman"/>
          <w:color w:val="000000" w:themeColor="text1"/>
        </w:rPr>
        <w:tab/>
      </w:r>
      <w:r w:rsidRPr="00E95408">
        <w:rPr>
          <w:rFonts w:ascii="Times New Roman" w:hAnsi="Times New Roman" w:cs="Times New Roman"/>
          <w:color w:val="000000" w:themeColor="text1"/>
        </w:rPr>
        <w:tab/>
      </w:r>
      <w:r w:rsidRPr="00E95408">
        <w:rPr>
          <w:rFonts w:ascii="Times New Roman" w:hAnsi="Times New Roman" w:cs="Times New Roman"/>
          <w:color w:val="000000" w:themeColor="text1"/>
        </w:rPr>
        <w:tab/>
      </w:r>
      <w:r w:rsidRPr="00E95408">
        <w:rPr>
          <w:rFonts w:ascii="Times New Roman" w:hAnsi="Times New Roman" w:cs="Times New Roman"/>
          <w:color w:val="000000" w:themeColor="text1"/>
        </w:rPr>
        <w:tab/>
      </w:r>
      <w:r w:rsidRPr="00E95408">
        <w:rPr>
          <w:rFonts w:ascii="Times New Roman" w:hAnsi="Times New Roman" w:cs="Times New Roman"/>
          <w:color w:val="000000" w:themeColor="text1"/>
        </w:rPr>
        <w:tab/>
      </w:r>
      <w:r w:rsidRPr="00E95408">
        <w:rPr>
          <w:rFonts w:ascii="Times New Roman" w:hAnsi="Times New Roman" w:cs="Times New Roman"/>
          <w:color w:val="000000" w:themeColor="text1"/>
        </w:rPr>
        <w:tab/>
      </w:r>
      <w:r w:rsidRPr="00E95408">
        <w:rPr>
          <w:rFonts w:ascii="Times New Roman" w:hAnsi="Times New Roman" w:cs="Times New Roman"/>
          <w:color w:val="000000" w:themeColor="text1"/>
        </w:rPr>
        <w:tab/>
      </w:r>
      <w:r w:rsidRPr="00E95408">
        <w:rPr>
          <w:rFonts w:ascii="Times New Roman" w:hAnsi="Times New Roman" w:cs="Times New Roman"/>
          <w:color w:val="000000" w:themeColor="text1"/>
        </w:rPr>
        <w:t>Олександр СИМЧИШИН</w:t>
      </w:r>
    </w:p>
    <w:sectPr w:rsidR="00B9103E" w:rsidRPr="00E95408" w:rsidSect="00B9103E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3E"/>
    <w:rsid w:val="000968F1"/>
    <w:rsid w:val="002D3E27"/>
    <w:rsid w:val="009B628D"/>
    <w:rsid w:val="00B9103E"/>
    <w:rsid w:val="00D0216A"/>
    <w:rsid w:val="00E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4804"/>
  <w15:chartTrackingRefBased/>
  <w15:docId w15:val="{D8640100-C3AF-43B7-8069-B8251EAA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0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0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0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0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0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0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1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1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0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10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103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9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2024-06-26T08:14:00Z</dcterms:created>
  <dcterms:modified xsi:type="dcterms:W3CDTF">2024-06-26T08:24:00Z</dcterms:modified>
</cp:coreProperties>
</file>